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0" w:right="0" w:firstLine="4320"/>
        <w:jc w:val="right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 xml:space="preserve">Главе администрации </w:t>
      </w:r>
    </w:p>
    <w:p>
      <w:pPr>
        <w:pStyle w:val="Normal"/>
        <w:ind w:left="0" w:right="0" w:firstLine="4320"/>
        <w:jc w:val="right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Урупского муниципального района</w:t>
      </w:r>
    </w:p>
    <w:p>
      <w:pPr>
        <w:pStyle w:val="Normal"/>
        <w:ind w:left="0" w:right="0" w:firstLine="4320"/>
        <w:jc w:val="right"/>
        <w:rPr>
          <w:b/>
          <w:b/>
          <w:bCs/>
          <w:sz w:val="24"/>
          <w:szCs w:val="24"/>
          <w:lang w:val="ru-RU" w:eastAsia="zxx" w:bidi="zxx"/>
        </w:rPr>
      </w:pPr>
      <w:r>
        <w:rPr>
          <w:b/>
          <w:bCs/>
          <w:sz w:val="24"/>
          <w:szCs w:val="24"/>
          <w:lang w:val="ru-RU" w:eastAsia="zxx" w:bidi="zxx"/>
        </w:rPr>
        <w:t>М.Ф. Зайцеву</w:t>
      </w:r>
    </w:p>
    <w:p>
      <w:pPr>
        <w:pStyle w:val="Normal"/>
        <w:ind w:left="0" w:right="0" w:firstLine="4320"/>
        <w:jc w:val="right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</w:r>
    </w:p>
    <w:p>
      <w:pPr>
        <w:pStyle w:val="Normal"/>
        <w:ind w:left="0" w:right="0" w:firstLine="4320"/>
        <w:jc w:val="right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</w:r>
    </w:p>
    <w:p>
      <w:pPr>
        <w:pStyle w:val="Normal"/>
        <w:ind w:left="0" w:right="0" w:firstLine="4320"/>
        <w:jc w:val="right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</w:r>
    </w:p>
    <w:p>
      <w:pPr>
        <w:pStyle w:val="Normal"/>
        <w:ind w:left="0" w:right="0" w:firstLine="4320"/>
        <w:jc w:val="right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</w:r>
    </w:p>
    <w:p>
      <w:pPr>
        <w:pStyle w:val="Normal"/>
        <w:ind w:left="0" w:right="0" w:firstLine="4320"/>
        <w:jc w:val="right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</w:r>
    </w:p>
    <w:p>
      <w:pPr>
        <w:pStyle w:val="Normal"/>
        <w:ind w:left="0" w:right="0" w:firstLine="4320"/>
        <w:jc w:val="right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</w:r>
    </w:p>
    <w:p>
      <w:pPr>
        <w:pStyle w:val="Normal"/>
        <w:ind w:left="0" w:right="0" w:firstLine="4320"/>
        <w:jc w:val="right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N телефона _____________________</w:t>
      </w:r>
    </w:p>
    <w:p>
      <w:pPr>
        <w:pStyle w:val="Normal"/>
        <w:ind w:left="0" w:right="0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>
      <w:pPr>
        <w:pStyle w:val="ConsNormal"/>
        <w:widowControl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>
      <w:pPr>
        <w:pStyle w:val="ConsNormal"/>
        <w:widowControl/>
        <w:ind w:left="0" w:right="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приватизацию находящегося в </w:t>
      </w:r>
      <w:r>
        <w:rPr>
          <w:rFonts w:ascii="Times New Roman" w:hAnsi="Times New Roman"/>
          <w:b/>
          <w:sz w:val="24"/>
          <w:szCs w:val="24"/>
        </w:rPr>
        <w:t>государственной</w:t>
      </w:r>
      <w:r>
        <w:rPr>
          <w:rFonts w:ascii="Times New Roman" w:hAnsi="Times New Roman"/>
          <w:b/>
          <w:sz w:val="24"/>
          <w:szCs w:val="24"/>
        </w:rPr>
        <w:t xml:space="preserve"> собственности земельного участка</w:t>
      </w:r>
    </w:p>
    <w:p>
      <w:pPr>
        <w:pStyle w:val="Style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none"/>
          <w:lang w:val="ru-RU"/>
        </w:rPr>
        <w:t>____________________________________________________________________________</w:t>
      </w:r>
    </w:p>
    <w:p>
      <w:pPr>
        <w:pStyle w:val="Style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(для юридических лиц – полное наименование, организационно- правовая _____________________________________________________________________</w:t>
      </w:r>
    </w:p>
    <w:p>
      <w:pPr>
        <w:pStyle w:val="Style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форма, сведения о государственной регистрации; для физических лиц – фамилия, имя, </w:t>
      </w:r>
    </w:p>
    <w:p>
      <w:pPr>
        <w:pStyle w:val="Style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отчество, паспортные данные) </w:t>
      </w:r>
      <w:r>
        <w:rPr>
          <w:sz w:val="24"/>
          <w:szCs w:val="24"/>
          <w:u w:val="none"/>
          <w:lang w:val="ru-RU"/>
        </w:rPr>
        <w:t>__________________________________________________</w:t>
      </w:r>
    </w:p>
    <w:p>
      <w:pPr>
        <w:pStyle w:val="Style1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заявителя (ей): </w:t>
      </w:r>
      <w:r>
        <w:rPr>
          <w:sz w:val="24"/>
          <w:szCs w:val="24"/>
          <w:lang w:val="ru-RU"/>
        </w:rPr>
        <w:t>___________________________________________________________</w:t>
      </w:r>
    </w:p>
    <w:p>
      <w:pPr>
        <w:pStyle w:val="Style16"/>
        <w:jc w:val="both"/>
        <w:rPr>
          <w:sz w:val="24"/>
          <w:szCs w:val="24"/>
        </w:rPr>
      </w:pPr>
      <w:r>
        <w:rPr>
          <w:sz w:val="24"/>
          <w:szCs w:val="24"/>
        </w:rPr>
        <w:t>(местонахождение юридического лица; место регистрации физического лица)</w:t>
      </w:r>
    </w:p>
    <w:p>
      <w:pPr>
        <w:pStyle w:val="Style16"/>
        <w:jc w:val="both"/>
        <w:rPr>
          <w:sz w:val="24"/>
          <w:szCs w:val="24"/>
        </w:rPr>
      </w:pPr>
      <w:r>
        <w:rPr>
          <w:sz w:val="24"/>
          <w:szCs w:val="24"/>
        </w:rPr>
        <w:t>Телефон (факс) заявителя (ей) _____________________________________________________________________________</w:t>
      </w:r>
    </w:p>
    <w:p>
      <w:pPr>
        <w:pStyle w:val="Style16"/>
        <w:ind w:left="0" w:right="0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Прошу(сим) приватизировать земельный участок, находящийся в </w:t>
      </w:r>
      <w:r>
        <w:rPr>
          <w:b/>
          <w:sz w:val="24"/>
          <w:szCs w:val="24"/>
          <w:lang w:val="ru-RU"/>
        </w:rPr>
        <w:t xml:space="preserve">государственной </w:t>
      </w:r>
      <w:r>
        <w:rPr>
          <w:b/>
          <w:sz w:val="24"/>
          <w:szCs w:val="24"/>
        </w:rPr>
        <w:t>собственности</w:t>
      </w:r>
      <w:r>
        <w:rPr>
          <w:sz w:val="24"/>
          <w:szCs w:val="24"/>
        </w:rPr>
        <w:t>, площадью _______кв.м., кадастровый номер _____________________</w:t>
      </w:r>
    </w:p>
    <w:p>
      <w:pPr>
        <w:pStyle w:val="Style16"/>
        <w:jc w:val="both"/>
        <w:rPr>
          <w:sz w:val="24"/>
          <w:szCs w:val="24"/>
        </w:rPr>
      </w:pPr>
      <w:r>
        <w:rPr>
          <w:sz w:val="24"/>
          <w:szCs w:val="24"/>
        </w:rPr>
        <w:t>на котором расположен(ы) объект(ы) недвижимости, принадлежащие заявителю на праве собственности (далее - земельный участок).</w:t>
      </w:r>
    </w:p>
    <w:p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1. Сведения о земельном участке:</w:t>
      </w:r>
    </w:p>
    <w:p>
      <w:pPr>
        <w:pStyle w:val="Style16"/>
        <w:jc w:val="both"/>
        <w:rPr>
          <w:sz w:val="24"/>
          <w:szCs w:val="24"/>
        </w:rPr>
      </w:pPr>
      <w:r>
        <w:rPr>
          <w:sz w:val="24"/>
          <w:szCs w:val="24"/>
        </w:rPr>
        <w:t>1.1. Земельный участок имеет следующие адресные ориентиры: __________________________________________________________________________________</w:t>
      </w:r>
    </w:p>
    <w:p>
      <w:pPr>
        <w:pStyle w:val="Style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Категория земельного участка </w:t>
      </w:r>
      <w:r>
        <w:rPr>
          <w:sz w:val="24"/>
          <w:szCs w:val="24"/>
          <w:lang w:val="ru-RU"/>
        </w:rPr>
        <w:t xml:space="preserve">земли населенных пунктов, </w:t>
      </w:r>
      <w:r>
        <w:rPr>
          <w:sz w:val="24"/>
          <w:szCs w:val="24"/>
        </w:rPr>
        <w:t xml:space="preserve">целевое назначение: </w:t>
      </w:r>
      <w:r>
        <w:rPr>
          <w:sz w:val="24"/>
          <w:szCs w:val="24"/>
          <w:u w:val="single"/>
          <w:lang w:val="ru-RU"/>
        </w:rPr>
        <w:t>__________________________________________________________________</w:t>
      </w:r>
    </w:p>
    <w:p>
      <w:pPr>
        <w:pStyle w:val="Style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Ограничения использования и обременения земельного участка:  </w:t>
      </w:r>
      <w:r>
        <w:rPr>
          <w:sz w:val="24"/>
          <w:szCs w:val="24"/>
          <w:lang w:val="ru-RU"/>
        </w:rPr>
        <w:t>нет</w:t>
      </w:r>
    </w:p>
    <w:p>
      <w:pPr>
        <w:pStyle w:val="Style1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>
      <w:pPr>
        <w:pStyle w:val="Style16"/>
        <w:rPr>
          <w:sz w:val="24"/>
          <w:szCs w:val="24"/>
        </w:rPr>
      </w:pPr>
      <w:r>
        <w:rPr>
          <w:sz w:val="24"/>
          <w:szCs w:val="24"/>
        </w:rPr>
        <w:t xml:space="preserve">1.4. Вид права, на котором используется земельный участок </w:t>
      </w:r>
      <w:r>
        <w:rPr>
          <w:sz w:val="24"/>
          <w:szCs w:val="24"/>
          <w:u w:val="none"/>
          <w:lang w:val="ru-RU"/>
        </w:rPr>
        <w:t>__________________________</w:t>
      </w:r>
    </w:p>
    <w:p>
      <w:pPr>
        <w:pStyle w:val="Style16"/>
        <w:rPr>
          <w:sz w:val="24"/>
          <w:szCs w:val="24"/>
        </w:rPr>
      </w:pPr>
      <w:r>
        <w:rPr>
          <w:sz w:val="24"/>
          <w:szCs w:val="24"/>
        </w:rPr>
        <w:t>(аренда, постоянное (бессрочное) пользование и др.)</w:t>
      </w:r>
    </w:p>
    <w:p>
      <w:pPr>
        <w:pStyle w:val="Style16"/>
        <w:rPr>
          <w:sz w:val="24"/>
          <w:szCs w:val="24"/>
        </w:rPr>
      </w:pPr>
      <w:r>
        <w:rPr>
          <w:sz w:val="24"/>
          <w:szCs w:val="24"/>
        </w:rPr>
        <w:t xml:space="preserve">1.5. Реквизиты документа, удостоверяющего право на котором заявитель использует земельный участок </w:t>
      </w:r>
      <w:r>
        <w:rPr>
          <w:sz w:val="24"/>
          <w:szCs w:val="24"/>
          <w:u w:val="single"/>
          <w:lang w:val="ru-RU"/>
        </w:rPr>
        <w:t>______________________________________________</w:t>
      </w:r>
      <w:r>
        <w:rPr>
          <w:sz w:val="24"/>
          <w:szCs w:val="24"/>
        </w:rPr>
        <w:t>________</w:t>
      </w:r>
    </w:p>
    <w:p>
      <w:pPr>
        <w:pStyle w:val="Style16"/>
        <w:ind w:left="708" w:right="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(название, номер, дата выдачи, выдавший орган)</w:t>
      </w:r>
    </w:p>
    <w:p>
      <w:pPr>
        <w:pStyle w:val="Style16"/>
        <w:tabs>
          <w:tab w:val="clear" w:pos="708"/>
          <w:tab w:val="left" w:pos="108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1.6. На земельный участок отсутствуют ограничения оборотоспособности, установленные статьей 27 Земельного кодекса Российской Федерации и пунктом 8 статьи 28 Федерального закона «О приватизации государственного и муниципального имущества». </w:t>
      </w:r>
    </w:p>
    <w:p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2. Сведения об объектах недвижимости, расположенных на земельном участке:</w:t>
      </w:r>
    </w:p>
    <w:tbl>
      <w:tblPr>
        <w:tblW w:w="10018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1664"/>
        <w:gridCol w:w="2160"/>
        <w:gridCol w:w="2820"/>
        <w:gridCol w:w="2890"/>
      </w:tblGrid>
      <w:tr>
        <w:trPr/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6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6"/>
              <w:spacing w:before="0" w:after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6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Наименова-</w:t>
            </w:r>
          </w:p>
          <w:p>
            <w:pPr>
              <w:pStyle w:val="Style16"/>
              <w:spacing w:before="0" w:after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ние объекта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6"/>
              <w:snapToGrid w:val="false"/>
              <w:spacing w:before="0" w:after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Собственник(и)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6"/>
              <w:snapToGrid w:val="false"/>
              <w:spacing w:before="0" w:after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правоустанавли-вающих документов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snapToGrid w:val="false"/>
              <w:spacing w:before="0" w:after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долей в праве собственности на объект недвижимости *</w:t>
            </w:r>
          </w:p>
        </w:tc>
      </w:tr>
      <w:tr>
        <w:trPr/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snapToGrid w:val="false"/>
              <w:spacing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snapToGrid w:val="false"/>
              <w:spacing w:before="0" w:after="1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snapToGrid w:val="false"/>
              <w:spacing w:before="0" w:after="1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snapToGrid w:val="false"/>
              <w:spacing w:before="0" w:after="1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snapToGrid w:val="false"/>
              <w:spacing w:before="0" w:after="1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snapToGrid w:val="false"/>
              <w:spacing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snapToGrid w:val="false"/>
              <w:spacing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snapToGrid w:val="false"/>
              <w:spacing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snapToGrid w:val="false"/>
              <w:spacing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snapToGrid w:val="false"/>
              <w:spacing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tyle16"/>
        <w:rPr>
          <w:sz w:val="24"/>
          <w:szCs w:val="24"/>
        </w:rPr>
      </w:pPr>
      <w:r>
        <w:rPr>
          <w:sz w:val="24"/>
          <w:szCs w:val="24"/>
        </w:rPr>
        <w:t>*заполняется при наличии нескольких собственников объекта(ов) недвижимости.</w:t>
      </w:r>
    </w:p>
    <w:p>
      <w:pPr>
        <w:pStyle w:val="Style16"/>
        <w:ind w:left="0" w:right="0" w:firstLine="720"/>
        <w:rPr>
          <w:sz w:val="24"/>
          <w:szCs w:val="24"/>
        </w:rPr>
      </w:pPr>
      <w:r>
        <w:rPr>
          <w:sz w:val="24"/>
          <w:szCs w:val="24"/>
        </w:rPr>
        <w:t>На земельном участке отсутствуют объекты недвижимости, находящиеся в собственности иных лиц.</w:t>
        <w:tab/>
      </w:r>
    </w:p>
    <w:p>
      <w:pPr>
        <w:pStyle w:val="Style16"/>
        <w:rPr>
          <w:sz w:val="24"/>
          <w:szCs w:val="24"/>
        </w:rPr>
      </w:pPr>
      <w:r>
        <w:rPr>
          <w:sz w:val="24"/>
          <w:szCs w:val="24"/>
        </w:rPr>
        <w:t>Заявитель: ________________________________          _________________</w:t>
      </w:r>
    </w:p>
    <w:p>
      <w:pPr>
        <w:pStyle w:val="Style16"/>
        <w:ind w:left="708" w:right="0" w:hanging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(Ф.И.О., должность представителя  юридического лица;       (подпись)</w:t>
      </w:r>
    </w:p>
    <w:p>
      <w:pPr>
        <w:pStyle w:val="Style1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Ф.И.О. физического лица)</w:t>
        <w:tab/>
        <w:tab/>
        <w:tab/>
        <w:tab/>
        <w:tab/>
        <w:tab/>
        <w:t>М.П.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«____» ______________ 20__г.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Принял (а):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(по описи)   </w:t>
      </w:r>
    </w:p>
    <w:p>
      <w:pPr>
        <w:pStyle w:val="Normal"/>
        <w:widowControl w:val="false"/>
        <w:numPr>
          <w:ilvl w:val="0"/>
          <w:numId w:val="0"/>
        </w:numPr>
        <w:ind w:left="5664" w:hanging="0"/>
        <w:outlineLvl w:val="1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sectPr>
      <w:type w:val="nextPage"/>
      <w:pgSz w:w="11906" w:h="16838"/>
      <w:pgMar w:left="1701" w:right="850" w:gutter="0" w:header="0" w:top="142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471c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c471c8"/>
    <w:rPr>
      <w:rFonts w:ascii="Tahoma" w:hAnsi="Tahoma" w:eastAsia="Times New Roman" w:cs="Tahoma"/>
      <w:sz w:val="16"/>
      <w:szCs w:val="16"/>
      <w:lang w:eastAsia="ru-RU"/>
    </w:rPr>
  </w:style>
  <w:style w:type="character" w:styleId="Style14">
    <w:name w:val="Интернет-ссылка"/>
    <w:basedOn w:val="DefaultParagraphFont"/>
    <w:uiPriority w:val="99"/>
    <w:unhideWhenUsed/>
    <w:rsid w:val="00fa4c17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6728c3"/>
    <w:rPr>
      <w:b/>
      <w:bCs/>
    </w:rPr>
  </w:style>
  <w:style w:type="character" w:styleId="1" w:customStyle="1">
    <w:name w:val="Заголовок №1_"/>
    <w:basedOn w:val="DefaultParagraphFont"/>
    <w:link w:val="11"/>
    <w:qFormat/>
    <w:rsid w:val="000d5b23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c471c8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0b7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1" w:customStyle="1">
    <w:name w:val="Заголовок №1"/>
    <w:basedOn w:val="Normal"/>
    <w:link w:val="1"/>
    <w:qFormat/>
    <w:rsid w:val="000d5b23"/>
    <w:pPr>
      <w:shd w:val="clear" w:color="auto" w:fill="FFFFFF"/>
      <w:spacing w:lineRule="exact" w:line="322" w:before="1200" w:after="1560"/>
      <w:outlineLvl w:val="0"/>
    </w:pPr>
    <w:rPr>
      <w:sz w:val="26"/>
      <w:szCs w:val="26"/>
      <w:lang w:eastAsia="en-US"/>
    </w:rPr>
  </w:style>
  <w:style w:type="paragraph" w:styleId="ConsNormal">
    <w:name w:val="ConsNormal"/>
    <w:qFormat/>
    <w:pPr>
      <w:widowControl w:val="false"/>
      <w:autoSpaceDE w:val="false"/>
      <w:bidi w:val="0"/>
      <w:spacing w:before="0" w:after="0" w:lineRule="auto" w:line="276"/>
      <w:ind w:left="0" w:right="0" w:firstLine="720"/>
      <w:jc w:val="left"/>
    </w:pPr>
    <w:rPr>
      <w:rFonts w:ascii="Arial" w:hAnsi="Arial" w:eastAsia="Arial" w:cs="Arial"/>
      <w:color w:val="auto"/>
      <w:kern w:val="0"/>
      <w:sz w:val="16"/>
      <w:szCs w:val="16"/>
      <w:lang w:val="ru-RU" w:bidi="ar-SA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Application>LibreOffice/7.3.0.3$Windows_X86_64 LibreOffice_project/0f246aa12d0eee4a0f7adcefbf7c878fc2238db3</Application>
  <AppVersion>15.0000</AppVersion>
  <Pages>2</Pages>
  <Words>243</Words>
  <Characters>2509</Characters>
  <CharactersWithSpaces>2832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2021-08-10T08:29:00Z</dcterms:created>
  <dc:creator>007</dc:creator>
  <dc:description/>
  <dc:language>ru-RU</dc:language>
  <cp:lastModifiedBy/>
  <cp:lastPrinted>2022-06-08T08:41:00Z</cp:lastPrinted>
  <dcterms:modified xsi:type="dcterms:W3CDTF">2023-07-13T13:04:42Z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