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jc w:val="both"/>
        <w:rPr>
          <w:rFonts w:ascii="Times New Roman" w:hAnsi="Times New Roman"/>
          <w:sz w:val="24"/>
          <w:szCs w:val="24"/>
        </w:rPr>
      </w:pPr>
      <w:r>
        <w:rPr>
          <w:rFonts w:ascii="Times New Roman" w:hAnsi="Times New Roman"/>
          <w:sz w:val="24"/>
          <w:szCs w:val="24"/>
        </w:rPr>
      </w:r>
    </w:p>
    <w:p>
      <w:pPr>
        <w:pStyle w:val="12"/>
        <w:widowControl w:val="false"/>
        <w:spacing w:before="100" w:after="0"/>
        <w:ind w:left="5940" w:hanging="0"/>
        <w:jc w:val="center"/>
        <w:rPr>
          <w:rFonts w:ascii="Times New Roman" w:hAnsi="Times New Roman"/>
          <w:sz w:val="24"/>
          <w:szCs w:val="24"/>
          <w:lang w:eastAsia="ar-SA"/>
        </w:rPr>
      </w:pPr>
      <w:r>
        <w:rPr>
          <w:rFonts w:ascii="Times New Roman" w:hAnsi="Times New Roman"/>
          <w:sz w:val="24"/>
          <w:szCs w:val="24"/>
          <w:lang w:eastAsia="ar-SA"/>
        </w:rPr>
        <w:t>Утверждена</w:t>
      </w:r>
    </w:p>
    <w:p>
      <w:pPr>
        <w:pStyle w:val="12"/>
        <w:widowControl w:val="false"/>
        <w:spacing w:before="100" w:after="0"/>
        <w:ind w:left="5940" w:hanging="0"/>
        <w:jc w:val="center"/>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lang w:eastAsia="ar-SA"/>
        </w:rPr>
        <w:t>распоряжением</w:t>
      </w:r>
    </w:p>
    <w:p>
      <w:pPr>
        <w:pStyle w:val="12"/>
        <w:widowControl w:val="false"/>
        <w:spacing w:before="100" w:after="0"/>
        <w:ind w:left="5940" w:hanging="0"/>
        <w:jc w:val="center"/>
        <w:rPr>
          <w:rFonts w:ascii="Times New Roman" w:hAnsi="Times New Roman"/>
          <w:sz w:val="24"/>
          <w:szCs w:val="24"/>
          <w:lang w:eastAsia="ar-SA"/>
        </w:rPr>
      </w:pPr>
      <w:r>
        <w:rPr>
          <w:rFonts w:ascii="Times New Roman" w:hAnsi="Times New Roman"/>
          <w:sz w:val="24"/>
          <w:szCs w:val="24"/>
          <w:lang w:eastAsia="ar-SA"/>
        </w:rPr>
        <w:t>администрации Урупского муниципального района</w:t>
      </w:r>
    </w:p>
    <w:p>
      <w:pPr>
        <w:pStyle w:val="12"/>
        <w:widowControl w:val="false"/>
        <w:spacing w:before="100" w:after="0"/>
        <w:ind w:left="5940" w:hanging="0"/>
        <w:jc w:val="center"/>
        <w:rPr/>
      </w:pPr>
      <w:r>
        <w:rPr>
          <w:rFonts w:ascii="Times New Roman" w:hAnsi="Times New Roman"/>
          <w:color w:val="000000"/>
          <w:sz w:val="24"/>
          <w:szCs w:val="24"/>
          <w:lang w:eastAsia="ar-SA"/>
        </w:rPr>
        <w:t xml:space="preserve">от 26.03.2019 </w:t>
      </w:r>
      <w:r>
        <w:rPr>
          <w:rFonts w:ascii="Times New Roman" w:hAnsi="Times New Roman"/>
          <w:sz w:val="24"/>
          <w:szCs w:val="24"/>
          <w:lang w:eastAsia="ar-SA"/>
        </w:rPr>
        <w:t>№ 36-р</w:t>
      </w:r>
    </w:p>
    <w:p>
      <w:pPr>
        <w:pStyle w:val="12"/>
        <w:widowControl w:val="false"/>
        <w:spacing w:before="100" w:after="60"/>
        <w:ind w:left="5940" w:hanging="0"/>
        <w:jc w:val="center"/>
        <w:rPr>
          <w:rFonts w:ascii="Times New Roman" w:hAnsi="Times New Roman"/>
          <w:sz w:val="24"/>
          <w:szCs w:val="24"/>
          <w:lang w:eastAsia="ar-SA"/>
        </w:rPr>
      </w:pPr>
      <w:r>
        <w:rPr>
          <w:rFonts w:ascii="Times New Roman" w:hAnsi="Times New Roman"/>
          <w:sz w:val="24"/>
          <w:szCs w:val="24"/>
          <w:lang w:eastAsia="ar-SA"/>
        </w:rPr>
      </w:r>
    </w:p>
    <w:p>
      <w:pPr>
        <w:pStyle w:val="12"/>
        <w:widowControl w:val="false"/>
        <w:spacing w:before="100" w:after="60"/>
        <w:ind w:left="5940" w:hanging="0"/>
        <w:jc w:val="center"/>
        <w:rPr>
          <w:rFonts w:ascii="Times New Roman" w:hAnsi="Times New Roman"/>
          <w:sz w:val="24"/>
          <w:szCs w:val="24"/>
          <w:lang w:eastAsia="ar-SA"/>
        </w:rPr>
      </w:pPr>
      <w:r>
        <w:rPr>
          <w:rFonts w:ascii="Times New Roman" w:hAnsi="Times New Roman"/>
          <w:sz w:val="24"/>
          <w:szCs w:val="24"/>
          <w:lang w:eastAsia="ar-SA"/>
        </w:rPr>
        <w:t>______________ А.П. Шутов</w:t>
      </w:r>
    </w:p>
    <w:p>
      <w:pPr>
        <w:pStyle w:val="12"/>
        <w:tabs>
          <w:tab w:val="clear" w:pos="720"/>
          <w:tab w:val="left" w:pos="0" w:leader="none"/>
        </w:tabs>
        <w:jc w:val="both"/>
        <w:rPr>
          <w:rFonts w:ascii="Times New Roman" w:hAnsi="Times New Roman"/>
          <w:color w:val="000000"/>
          <w:sz w:val="24"/>
          <w:szCs w:val="24"/>
          <w:lang w:eastAsia="ar-SA"/>
        </w:rPr>
      </w:pPr>
      <w:r>
        <w:rPr>
          <w:rFonts w:ascii="Times New Roman" w:hAnsi="Times New Roman"/>
          <w:color w:val="000000"/>
          <w:sz w:val="24"/>
          <w:szCs w:val="24"/>
          <w:lang w:eastAsia="ar-SA"/>
        </w:rPr>
      </w:r>
    </w:p>
    <w:p>
      <w:pPr>
        <w:pStyle w:val="12"/>
        <w:tabs>
          <w:tab w:val="clear" w:pos="720"/>
          <w:tab w:val="left" w:pos="0" w:leader="none"/>
        </w:tabs>
        <w:jc w:val="both"/>
        <w:rPr>
          <w:rFonts w:ascii="Times New Roman" w:hAnsi="Times New Roman"/>
          <w:color w:val="000000"/>
          <w:sz w:val="24"/>
          <w:szCs w:val="24"/>
          <w:lang w:eastAsia="ar-SA"/>
        </w:rPr>
      </w:pPr>
      <w:r>
        <w:rPr>
          <w:rFonts w:ascii="Times New Roman" w:hAnsi="Times New Roman"/>
          <w:color w:val="000000"/>
          <w:sz w:val="24"/>
          <w:szCs w:val="24"/>
          <w:lang w:eastAsia="ar-SA"/>
        </w:rPr>
      </w:r>
    </w:p>
    <w:p>
      <w:pPr>
        <w:pStyle w:val="12"/>
        <w:tabs>
          <w:tab w:val="clear" w:pos="720"/>
          <w:tab w:val="left" w:pos="0" w:leader="none"/>
        </w:tabs>
        <w:jc w:val="center"/>
        <w:rPr>
          <w:rFonts w:ascii="Times New Roman" w:hAnsi="Times New Roman"/>
          <w:sz w:val="24"/>
          <w:szCs w:val="24"/>
        </w:rPr>
      </w:pPr>
      <w:r>
        <w:rPr>
          <w:rFonts w:ascii="Times New Roman" w:hAnsi="Times New Roman"/>
          <w:b/>
          <w:sz w:val="24"/>
          <w:szCs w:val="24"/>
        </w:rPr>
        <w:t>ДОКУМЕНТАЦИЯ</w:t>
      </w:r>
    </w:p>
    <w:p>
      <w:pPr>
        <w:pStyle w:val="12"/>
        <w:tabs>
          <w:tab w:val="clear" w:pos="720"/>
          <w:tab w:val="left" w:pos="0" w:leader="none"/>
        </w:tabs>
        <w:jc w:val="center"/>
        <w:rPr>
          <w:rFonts w:ascii="Times New Roman" w:hAnsi="Times New Roman"/>
          <w:b/>
          <w:b/>
          <w:sz w:val="24"/>
          <w:szCs w:val="24"/>
        </w:rPr>
      </w:pPr>
      <w:r>
        <w:rPr>
          <w:rFonts w:ascii="Times New Roman" w:hAnsi="Times New Roman"/>
          <w:b/>
          <w:sz w:val="24"/>
          <w:szCs w:val="24"/>
        </w:rPr>
        <w:t>ОБ ЭЛЕКТРОННОМ АУКЦИОНЕ</w:t>
      </w:r>
    </w:p>
    <w:p>
      <w:pPr>
        <w:pStyle w:val="12"/>
        <w:tabs>
          <w:tab w:val="clear" w:pos="720"/>
          <w:tab w:val="left" w:pos="0" w:leader="none"/>
        </w:tabs>
        <w:jc w:val="both"/>
        <w:rPr>
          <w:rFonts w:ascii="Times New Roman" w:hAnsi="Times New Roman"/>
          <w:b/>
          <w:b/>
          <w:sz w:val="24"/>
          <w:szCs w:val="24"/>
        </w:rPr>
      </w:pPr>
      <w:r>
        <w:rPr>
          <w:rFonts w:ascii="Times New Roman" w:hAnsi="Times New Roman"/>
          <w:b/>
          <w:sz w:val="24"/>
          <w:szCs w:val="24"/>
        </w:rPr>
      </w:r>
    </w:p>
    <w:p>
      <w:pPr>
        <w:pStyle w:val="12"/>
        <w:tabs>
          <w:tab w:val="clear" w:pos="720"/>
          <w:tab w:val="left" w:pos="0" w:leader="none"/>
        </w:tabs>
        <w:jc w:val="center"/>
        <w:rPr>
          <w:rFonts w:ascii="Times New Roman" w:hAnsi="Times New Roman"/>
          <w:b/>
          <w:b/>
          <w:sz w:val="24"/>
          <w:szCs w:val="24"/>
        </w:rPr>
      </w:pPr>
      <w:r>
        <w:rPr>
          <w:rFonts w:ascii="Times New Roman" w:hAnsi="Times New Roman"/>
          <w:b/>
          <w:sz w:val="24"/>
          <w:szCs w:val="24"/>
        </w:rPr>
        <w:t>Приобретение компьютеров в сборе</w:t>
      </w:r>
    </w:p>
    <w:p>
      <w:pPr>
        <w:pStyle w:val="12"/>
        <w:tabs>
          <w:tab w:val="clear" w:pos="720"/>
          <w:tab w:val="left" w:pos="0" w:leader="none"/>
        </w:tabs>
        <w:jc w:val="both"/>
        <w:rPr>
          <w:rFonts w:ascii="Times New Roman" w:hAnsi="Times New Roman"/>
          <w:b/>
          <w:b/>
          <w:sz w:val="24"/>
          <w:szCs w:val="24"/>
        </w:rPr>
      </w:pPr>
      <w:r>
        <w:rPr>
          <w:rFonts w:ascii="Times New Roman" w:hAnsi="Times New Roman"/>
          <w:b/>
          <w:sz w:val="24"/>
          <w:szCs w:val="24"/>
        </w:rPr>
      </w:r>
    </w:p>
    <w:p>
      <w:pPr>
        <w:pStyle w:val="12"/>
        <w:tabs>
          <w:tab w:val="clear" w:pos="720"/>
          <w:tab w:val="left" w:pos="0" w:leader="none"/>
        </w:tabs>
        <w:jc w:val="both"/>
        <w:rPr>
          <w:rFonts w:ascii="Times New Roman" w:hAnsi="Times New Roman"/>
          <w:b/>
          <w:b/>
          <w:sz w:val="24"/>
          <w:szCs w:val="24"/>
        </w:rPr>
      </w:pPr>
      <w:r>
        <w:rPr>
          <w:rFonts w:ascii="Times New Roman" w:hAnsi="Times New Roman"/>
          <w:b/>
          <w:sz w:val="24"/>
          <w:szCs w:val="24"/>
        </w:rPr>
        <w:t>Заказчик:</w:t>
      </w:r>
    </w:p>
    <w:p>
      <w:pPr>
        <w:pStyle w:val="12"/>
        <w:tabs>
          <w:tab w:val="clear" w:pos="720"/>
          <w:tab w:val="left" w:pos="0" w:leader="none"/>
        </w:tabs>
        <w:jc w:val="both"/>
        <w:rPr>
          <w:rFonts w:ascii="Times New Roman" w:hAnsi="Times New Roman"/>
          <w:sz w:val="24"/>
          <w:szCs w:val="24"/>
        </w:rPr>
      </w:pPr>
      <w:r>
        <w:rPr>
          <w:rFonts w:ascii="Times New Roman" w:hAnsi="Times New Roman"/>
          <w:sz w:val="24"/>
          <w:szCs w:val="24"/>
        </w:rPr>
        <w:t>Администрация Урупского муниципального района.</w:t>
      </w:r>
    </w:p>
    <w:p>
      <w:pPr>
        <w:pStyle w:val="12"/>
        <w:tabs>
          <w:tab w:val="clear" w:pos="720"/>
          <w:tab w:val="left" w:pos="0" w:leader="none"/>
        </w:tabs>
        <w:jc w:val="both"/>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both"/>
        <w:rPr>
          <w:rFonts w:ascii="Times New Roman" w:hAnsi="Times New Roman"/>
          <w:sz w:val="24"/>
          <w:szCs w:val="24"/>
        </w:rPr>
      </w:pPr>
      <w:r>
        <w:rPr>
          <w:rFonts w:ascii="Times New Roman" w:hAnsi="Times New Roman"/>
          <w:sz w:val="24"/>
          <w:szCs w:val="24"/>
        </w:rPr>
        <w:t>ИКЗ:</w:t>
      </w:r>
      <w:r>
        <w:rPr>
          <w:rFonts w:cs="Tahoma" w:ascii="Times New Roman" w:hAnsi="Times New Roman"/>
          <w:sz w:val="24"/>
          <w:szCs w:val="24"/>
        </w:rPr>
        <w:t xml:space="preserve"> </w:t>
      </w:r>
      <w:bookmarkStart w:id="0" w:name="__DdeLink__1929_4121484202"/>
      <w:r>
        <w:rPr>
          <w:rFonts w:cs="Tahoma" w:ascii="Times New Roman" w:hAnsi="Times New Roman"/>
          <w:sz w:val="24"/>
          <w:szCs w:val="24"/>
        </w:rPr>
        <w:t>193091200056909120100100110010000244</w:t>
      </w:r>
      <w:bookmarkEnd w:id="0"/>
    </w:p>
    <w:p>
      <w:pPr>
        <w:pStyle w:val="12"/>
        <w:tabs>
          <w:tab w:val="clear" w:pos="720"/>
          <w:tab w:val="left" w:pos="0" w:leader="none"/>
        </w:tabs>
        <w:jc w:val="both"/>
        <w:rPr>
          <w:rFonts w:cs="Tahoma"/>
        </w:rPr>
      </w:pPr>
      <w:r>
        <w:rPr>
          <w:rFonts w:cs="Tahoma"/>
        </w:rPr>
      </w:r>
    </w:p>
    <w:p>
      <w:pPr>
        <w:pStyle w:val="12"/>
        <w:jc w:val="both"/>
        <w:rPr>
          <w:rFonts w:ascii="Times New Roman" w:hAnsi="Times New Roman"/>
          <w:sz w:val="24"/>
          <w:szCs w:val="24"/>
        </w:rPr>
      </w:pPr>
      <w:r>
        <w:rPr>
          <w:rFonts w:ascii="Times New Roman" w:hAnsi="Times New Roman"/>
          <w:b/>
          <w:sz w:val="24"/>
          <w:szCs w:val="24"/>
        </w:rPr>
        <w:t>Электронная площадка:</w:t>
      </w:r>
      <w:r>
        <w:rPr>
          <w:rFonts w:ascii="Times New Roman" w:hAnsi="Times New Roman"/>
          <w:sz w:val="24"/>
          <w:szCs w:val="24"/>
        </w:rPr>
        <w:t xml:space="preserve"> </w:t>
      </w:r>
    </w:p>
    <w:p>
      <w:pPr>
        <w:pStyle w:val="12"/>
        <w:jc w:val="both"/>
        <w:rPr/>
      </w:pPr>
      <w:r>
        <w:rPr>
          <w:rFonts w:ascii="Times New Roman" w:hAnsi="Times New Roman"/>
          <w:sz w:val="24"/>
          <w:szCs w:val="24"/>
          <w:lang w:eastAsia="ar-SA"/>
        </w:rPr>
        <w:t>Электронная торговая площадка-Сбербанк-АСТ /</w:t>
      </w:r>
      <w:hyperlink r:id="rId2">
        <w:r>
          <w:rPr>
            <w:rStyle w:val="Style13"/>
            <w:rFonts w:ascii="Times New Roman" w:hAnsi="Times New Roman"/>
            <w:sz w:val="24"/>
            <w:szCs w:val="24"/>
            <w:lang w:eastAsia="ar-SA"/>
          </w:rPr>
          <w:t>www</w:t>
        </w:r>
      </w:hyperlink>
      <w:hyperlink r:id="rId3">
        <w:r>
          <w:rPr>
            <w:rStyle w:val="Style13"/>
            <w:rFonts w:ascii="Times New Roman" w:hAnsi="Times New Roman"/>
            <w:sz w:val="24"/>
            <w:szCs w:val="24"/>
            <w:lang w:eastAsia="ar-SA"/>
          </w:rPr>
          <w:t>.</w:t>
        </w:r>
      </w:hyperlink>
      <w:hyperlink r:id="rId4">
        <w:r>
          <w:rPr>
            <w:rStyle w:val="Style13"/>
            <w:rFonts w:ascii="Times New Roman" w:hAnsi="Times New Roman"/>
            <w:sz w:val="24"/>
            <w:szCs w:val="24"/>
            <w:lang w:eastAsia="ar-SA"/>
          </w:rPr>
          <w:t>sberbank</w:t>
        </w:r>
      </w:hyperlink>
      <w:hyperlink r:id="rId5">
        <w:r>
          <w:rPr>
            <w:rStyle w:val="Style13"/>
            <w:rFonts w:ascii="Times New Roman" w:hAnsi="Times New Roman"/>
            <w:sz w:val="24"/>
            <w:szCs w:val="24"/>
            <w:lang w:eastAsia="ar-SA"/>
          </w:rPr>
          <w:t>-</w:t>
        </w:r>
      </w:hyperlink>
      <w:hyperlink r:id="rId6">
        <w:r>
          <w:rPr>
            <w:rStyle w:val="Style13"/>
            <w:rFonts w:ascii="Times New Roman" w:hAnsi="Times New Roman"/>
            <w:sz w:val="24"/>
            <w:szCs w:val="24"/>
            <w:lang w:eastAsia="ar-SA"/>
          </w:rPr>
          <w:t>ast</w:t>
        </w:r>
      </w:hyperlink>
      <w:hyperlink r:id="rId7">
        <w:r>
          <w:rPr>
            <w:rStyle w:val="Style13"/>
            <w:rFonts w:ascii="Times New Roman" w:hAnsi="Times New Roman"/>
            <w:sz w:val="24"/>
            <w:szCs w:val="24"/>
            <w:lang w:eastAsia="ar-SA"/>
          </w:rPr>
          <w:t>.</w:t>
        </w:r>
      </w:hyperlink>
      <w:hyperlink r:id="rId8">
        <w:r>
          <w:rPr>
            <w:rStyle w:val="Style13"/>
            <w:rFonts w:ascii="Times New Roman" w:hAnsi="Times New Roman"/>
            <w:sz w:val="24"/>
            <w:szCs w:val="24"/>
            <w:lang w:eastAsia="ar-SA"/>
          </w:rPr>
          <w:t>r</w:t>
        </w:r>
      </w:hyperlink>
    </w:p>
    <w:p>
      <w:pPr>
        <w:pStyle w:val="12"/>
        <w:tabs>
          <w:tab w:val="clear" w:pos="720"/>
          <w:tab w:val="left" w:pos="0" w:leader="none"/>
        </w:tabs>
        <w:jc w:val="both"/>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center"/>
        <w:rPr/>
      </w:pPr>
      <w:r>
        <w:rPr>
          <w:rFonts w:ascii="Times New Roman" w:hAnsi="Times New Roman"/>
          <w:sz w:val="24"/>
          <w:szCs w:val="24"/>
        </w:rPr>
        <w:t xml:space="preserve"> </w:t>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t xml:space="preserve">КЧР, ст. Преградная </w:t>
      </w:r>
    </w:p>
    <w:p>
      <w:pPr>
        <w:pStyle w:val="12"/>
        <w:tabs>
          <w:tab w:val="clear" w:pos="720"/>
          <w:tab w:val="left" w:pos="0" w:leader="none"/>
        </w:tabs>
        <w:jc w:val="center"/>
        <w:rPr>
          <w:rFonts w:ascii="Times New Roman" w:hAnsi="Times New Roman"/>
          <w:sz w:val="24"/>
          <w:szCs w:val="24"/>
        </w:rPr>
      </w:pPr>
      <w:r>
        <w:rPr>
          <w:rFonts w:ascii="Times New Roman" w:hAnsi="Times New Roman"/>
          <w:sz w:val="24"/>
          <w:szCs w:val="24"/>
        </w:rPr>
        <w:t>2019г.</w:t>
      </w:r>
    </w:p>
    <w:p>
      <w:pPr>
        <w:pStyle w:val="Style27"/>
        <w:tabs>
          <w:tab w:val="clear" w:pos="720"/>
          <w:tab w:val="left" w:pos="0" w:leader="none"/>
          <w:tab w:val="left" w:pos="540" w:leader="none"/>
          <w:tab w:val="left" w:pos="900" w:leader="none"/>
          <w:tab w:val="left" w:pos="1080" w:leader="none"/>
        </w:tabs>
        <w:spacing w:lineRule="auto" w:line="240" w:before="10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12"/>
        <w:widowControl w:val="false"/>
        <w:spacing w:lineRule="auto" w:line="240" w:before="100" w:after="0"/>
        <w:jc w:val="center"/>
        <w:rPr>
          <w:rFonts w:ascii="Times New Roman" w:hAnsi="Times New Roman"/>
          <w:sz w:val="24"/>
          <w:szCs w:val="24"/>
        </w:rPr>
      </w:pPr>
      <w:r>
        <w:rPr>
          <w:rFonts w:eastAsia="Times New Roman" w:ascii="Times New Roman" w:hAnsi="Times New Roman"/>
          <w:b/>
          <w:sz w:val="24"/>
          <w:szCs w:val="24"/>
          <w:lang w:eastAsia="ru-RU"/>
        </w:rPr>
        <w:t>РАЗДЕЛ I. ОБЩАЯ ЧАСТЬ</w:t>
      </w:r>
    </w:p>
    <w:p>
      <w:pPr>
        <w:pStyle w:val="12"/>
        <w:widowControl w:val="false"/>
        <w:spacing w:lineRule="auto" w:line="240" w:before="100" w:after="0"/>
        <w:ind w:firstLine="294"/>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1. ОБЩИЕ ПОЛОЖЕНИЯ</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1.1. Заказчик, сведения о котором указаны в части 2 настоящего раздела, объявляет об осуществлении закупки путем проведения аукциона в электронной форме с целью обеспечения нужд учреждения.</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1.2.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аукциона обеспечивается на электронной площадке ее оператором, сведения о котором указаны в части 2 настоящего раздела. Победителем аукциона признается лицо, предложившее наиболее низкую цену контракта (лота).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1.3. Документация об аукционе в электронной форме (далее по тексту – «Документация о закупке» раскрывает, конкретизирует и дополняет информацию, указанную в извещении о проведении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1.4.Для обеспечения доступа к участию в аукционе в электронной форме оператор электронной торговой площадки осуществляет аккредитацию участников закупки.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установлены Регламентом электронной торговой площадки.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1.5. Документы и информация, предусмотренные документацией об аукционе, направляемые в форме электронных документов участником закупки или заказчиком, должны быть подписаны усиленной квалифицированной электронной подписью лица, имеющего право действовать от имени участника закупки, заказчика. Информация в электронной форме, подписанная усиленной квалифицированной электронной подписью, в соответствии с Федеральным законом от 06.04.2011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pPr>
        <w:pStyle w:val="12"/>
        <w:tabs>
          <w:tab w:val="clear" w:pos="720"/>
          <w:tab w:val="left" w:pos="284" w:leader="none"/>
        </w:tabs>
        <w:spacing w:lineRule="auto" w:line="240" w:before="100" w:after="0"/>
        <w:jc w:val="both"/>
        <w:rPr>
          <w:rFonts w:ascii="Times New Roman" w:hAnsi="Times New Roman"/>
          <w:sz w:val="20"/>
          <w:szCs w:val="20"/>
        </w:rPr>
      </w:pPr>
      <w:r>
        <w:rPr>
          <w:rFonts w:eastAsia="Times New Roman" w:ascii="Times New Roman" w:hAnsi="Times New Roman"/>
          <w:sz w:val="24"/>
          <w:szCs w:val="24"/>
          <w:lang w:eastAsia="ru-RU"/>
        </w:rPr>
        <w:tab/>
        <w:t>1.6.</w:t>
      </w:r>
      <w:r>
        <w:rPr>
          <w:rFonts w:ascii="Times New Roman" w:hAnsi="Times New Roman"/>
          <w:sz w:val="24"/>
          <w:szCs w:val="24"/>
        </w:rPr>
        <w:t xml:space="preserve"> После даты размещения в ЕИС извещения о проведении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2. ЗАКАЗЧИК, ОПЕРАТОР</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 xml:space="preserve">2.1 Заказчик – </w:t>
      </w:r>
      <w:r>
        <w:rPr>
          <w:rFonts w:eastAsia="Times New Roman" w:ascii="Times New Roman" w:hAnsi="Times New Roman"/>
          <w:color w:val="000000"/>
          <w:sz w:val="24"/>
          <w:szCs w:val="24"/>
          <w:lang w:eastAsia="ru-RU"/>
        </w:rPr>
        <w:t>Администрация</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color w:val="000000"/>
          <w:sz w:val="24"/>
          <w:szCs w:val="24"/>
          <w:lang w:eastAsia="ru-RU"/>
        </w:rPr>
        <w:t>Урупского муниципального района</w:t>
      </w:r>
      <w:r>
        <w:rPr>
          <w:rFonts w:eastAsia="Times New Roman" w:ascii="Times New Roman" w:hAnsi="Times New Roman"/>
          <w:sz w:val="24"/>
          <w:szCs w:val="24"/>
          <w:lang w:eastAsia="ru-RU"/>
        </w:rPr>
        <w:t>.</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2.2. Место нахождение: Карачаево-Черкесская Республика, Урупский район, ст. Преградная, ул.Советская, 60</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2.3. Адрес электронной почты Заказчика: </w:t>
      </w:r>
      <w:hyperlink r:id="rId9">
        <w:r>
          <w:rPr>
            <w:rStyle w:val="Style13"/>
            <w:rFonts w:eastAsia="Times New Roman" w:ascii="Times New Roman" w:hAnsi="Times New Roman"/>
            <w:sz w:val="24"/>
            <w:szCs w:val="24"/>
            <w:lang w:val="en-US" w:eastAsia="ru-RU"/>
          </w:rPr>
          <w:t>econimik</w:t>
        </w:r>
        <w:r>
          <w:rPr>
            <w:rStyle w:val="Style13"/>
            <w:rFonts w:eastAsia="Times New Roman" w:ascii="Times New Roman" w:hAnsi="Times New Roman"/>
            <w:sz w:val="24"/>
            <w:szCs w:val="24"/>
            <w:lang w:eastAsia="ru-RU"/>
          </w:rPr>
          <w:t>_</w:t>
        </w:r>
        <w:r>
          <w:rPr>
            <w:rStyle w:val="Style13"/>
            <w:rFonts w:eastAsia="Times New Roman" w:ascii="Times New Roman" w:hAnsi="Times New Roman"/>
            <w:sz w:val="24"/>
            <w:szCs w:val="24"/>
            <w:lang w:val="en-US" w:eastAsia="ru-RU"/>
          </w:rPr>
          <w:t>urup</w:t>
        </w:r>
        <w:r>
          <w:rPr>
            <w:rStyle w:val="Style13"/>
            <w:rFonts w:eastAsia="Times New Roman" w:ascii="Times New Roman" w:hAnsi="Times New Roman"/>
            <w:sz w:val="24"/>
            <w:szCs w:val="24"/>
            <w:lang w:eastAsia="ru-RU"/>
          </w:rPr>
          <w:t>@</w:t>
        </w:r>
        <w:r>
          <w:rPr>
            <w:rStyle w:val="Style13"/>
            <w:rFonts w:eastAsia="Times New Roman" w:ascii="Times New Roman" w:hAnsi="Times New Roman"/>
            <w:sz w:val="24"/>
            <w:szCs w:val="24"/>
            <w:lang w:val="en-US" w:eastAsia="ru-RU"/>
          </w:rPr>
          <w:t>mail</w:t>
        </w:r>
        <w:r>
          <w:rPr>
            <w:rStyle w:val="Style13"/>
            <w:rFonts w:eastAsia="Times New Roman" w:ascii="Times New Roman" w:hAnsi="Times New Roman"/>
            <w:sz w:val="24"/>
            <w:szCs w:val="24"/>
            <w:lang w:eastAsia="ru-RU"/>
          </w:rPr>
          <w:t>.</w:t>
        </w:r>
        <w:r>
          <w:rPr>
            <w:rStyle w:val="Style13"/>
            <w:rFonts w:eastAsia="Times New Roman" w:ascii="Times New Roman" w:hAnsi="Times New Roman"/>
            <w:sz w:val="24"/>
            <w:szCs w:val="24"/>
            <w:lang w:val="en-US" w:eastAsia="ru-RU"/>
          </w:rPr>
          <w:t>ru</w:t>
        </w:r>
      </w:hyperlink>
      <w:r>
        <w:rPr>
          <w:rFonts w:eastAsia="Times New Roman" w:ascii="Times New Roman" w:hAnsi="Times New Roman"/>
          <w:sz w:val="24"/>
          <w:szCs w:val="24"/>
          <w:lang w:eastAsia="ru-RU"/>
        </w:rPr>
        <w:tab/>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2.4 Оператор электронной площадки (далее – оператор ЭП) – юридическое лицо независимо от его организационно – 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2.5.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3. ТРЕБОВАНИЯ К УЧАСТНИКАМ ЗАКУПКИ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3.1. При осуществлении закупок конкурентными способами Заказчик устанавливает следующие единые требования к участникам закупки: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3.3. Заказчиком могут быть установлены дополнительные требования к участникам закупок, в том числе:</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к наличию материальных, финансовых и трудовых ресурсов необходимых для исполнения договора в случае, если НМЦК составляет от пяти миллионов рублей и выше;</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к наличию опыта исполнения (с учетом правопреемства) договора (контракта)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должна составлять не более 30 процентов НМЦК,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закупке.</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3.4. Заказчик вправе установить требование об отсутствии информации об участнике закупки в реестре недобросовестных поставщиков, предусмотренном </w:t>
      </w:r>
      <w:hyperlink r:id="rId10">
        <w:r>
          <w:rPr>
            <w:rStyle w:val="ListLabel34"/>
            <w:rFonts w:eastAsia="Lucida Sans Unicode"/>
            <w:sz w:val="24"/>
            <w:szCs w:val="24"/>
          </w:rPr>
          <w:t>статьей 5</w:t>
        </w:r>
      </w:hyperlink>
      <w:r>
        <w:rPr>
          <w:rFonts w:eastAsia="Times New Roman" w:ascii="Times New Roman" w:hAnsi="Times New Roman"/>
          <w:sz w:val="24"/>
          <w:szCs w:val="24"/>
          <w:lang w:eastAsia="ru-RU"/>
        </w:rPr>
        <w:t xml:space="preserve"> Федерального закона № 223-ФЗ, и (или) в реестре недобросовестных поставщиков, предусмотренном Федеральным </w:t>
      </w:r>
      <w:hyperlink r:id="rId11">
        <w:r>
          <w:rPr>
            <w:rStyle w:val="ListLabel34"/>
            <w:rFonts w:eastAsia="Lucida Sans Unicode"/>
            <w:sz w:val="24"/>
            <w:szCs w:val="24"/>
          </w:rPr>
          <w:t>законом</w:t>
        </w:r>
      </w:hyperlink>
      <w:r>
        <w:rPr>
          <w:rFonts w:eastAsia="Times New Roman" w:ascii="Times New Roman" w:hAnsi="Times New Roman"/>
          <w:sz w:val="24"/>
          <w:szCs w:val="24"/>
          <w:lang w:eastAsia="ru-RU"/>
        </w:rPr>
        <w:t xml:space="preserve"> № 44-ФЗ. </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4. ТРЕБОВАНИЯ К СОДЕРЖАНИЮ, ФОРМЕ, ОФОРМЛЕНИЮ И СОСТАВУ ЗАЯВКИ НА УЧАСТИЕ В АУКЦИОНЕ В ЭЛЕКТРОННОЙ ФОРМЕ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4.1. подать заявку может только лицо, зарегистрированное на ЭП, на которой проводится аукцион;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4.2. участник аукциона подготавливает заявку в соответствии с требованиями и условиями, указанными в аукционной документации;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4.3. заявка подается до окончания установленного в аукционной документации срока подачи заявок. Участник аукционна вправе подать только одну заявку (если в аукционной документации установлено несколько лотов, то в отношении каждого лота);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4.4. заявка подготавливается и подается посредством программных и технических средств ЭП согласно регламенту работы ЭП;</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4.5.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 номер участника);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4.6. участник аукциона, подавший заявку, вправе отозвать ее или внести в нее изменения в любой момент до окончания срока подачи заявок посредством программных и технических средств ЭП;</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4.7. ЭП обязана обеспечить сохранность и конфиденциальность сведений и документов, содержащихся в поданных заявках, а также сведений о количестве и перечне подавших заявки участников.</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4.8. Заявка на участие в аукционе состоит из двух частей.</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4.9. Первая часть заявки на участие в аукционе должна содержать указанную в одном из следующих подпунктов информацию:</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при заключении договора на поставку товара: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согласие участника такого аукционе</w:t>
      </w:r>
      <w:r>
        <w:rPr>
          <w:rFonts w:eastAsia="Times New Roman" w:ascii="Times New Roman" w:hAnsi="Times New Roman"/>
          <w:sz w:val="20"/>
          <w:szCs w:val="20"/>
          <w:lang w:eastAsia="ru-RU"/>
        </w:rPr>
        <w:t xml:space="preserve"> </w:t>
      </w:r>
      <w:r>
        <w:rPr>
          <w:rFonts w:eastAsia="Times New Roman" w:ascii="Times New Roman" w:hAnsi="Times New Roman"/>
          <w:sz w:val="24"/>
          <w:szCs w:val="24"/>
          <w:lang w:eastAsia="ru-RU"/>
        </w:rPr>
        <w:t>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при заключении договора на выполнение работы или оказание услуги, для выполнения или оказания которых используется товар:</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согласие, предусмотренное под</w:t>
      </w:r>
      <w:hyperlink w:anchor="Par8">
        <w:r>
          <w:rPr>
            <w:rStyle w:val="ListLabel34"/>
            <w:rFonts w:eastAsia="Lucida Sans Unicode"/>
            <w:sz w:val="24"/>
            <w:szCs w:val="24"/>
          </w:rPr>
          <w:t>пунктом 2</w:t>
        </w:r>
      </w:hyperlink>
      <w:r>
        <w:rPr>
          <w:rFonts w:eastAsia="Times New Roman" w:ascii="Times New Roman" w:hAnsi="Times New Roman"/>
          <w:sz w:val="24"/>
          <w:szCs w:val="24"/>
          <w:lang w:eastAsia="ru-RU"/>
        </w:rPr>
        <w:t xml:space="preserve"> настоящего пункта, в том числе согласие на использование товара, в отношении которого в документации о таком аукционе</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8">
        <w:r>
          <w:rPr>
            <w:rStyle w:val="ListLabel34"/>
            <w:rFonts w:eastAsia="Lucida Sans Unicode"/>
            <w:sz w:val="24"/>
            <w:szCs w:val="24"/>
          </w:rPr>
          <w:t>пунктом 2</w:t>
        </w:r>
      </w:hyperlink>
      <w:r>
        <w:rPr>
          <w:rFonts w:eastAsia="Times New Roman" w:ascii="Times New Roman" w:hAnsi="Times New Roman"/>
          <w:sz w:val="24"/>
          <w:szCs w:val="24"/>
          <w:lang w:eastAsia="ru-RU"/>
        </w:rPr>
        <w:t xml:space="preserve">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согласие, предусмотренное под</w:t>
      </w:r>
      <w:hyperlink w:anchor="Par8">
        <w:r>
          <w:rPr>
            <w:rStyle w:val="ListLabel34"/>
            <w:rFonts w:eastAsia="Lucida Sans Unicode"/>
            <w:sz w:val="24"/>
            <w:szCs w:val="24"/>
          </w:rPr>
          <w:t>пунктом 2</w:t>
        </w:r>
      </w:hyperlink>
      <w:r>
        <w:rPr>
          <w:rFonts w:eastAsia="Times New Roman" w:ascii="Times New Roman" w:hAnsi="Times New Roman"/>
          <w:sz w:val="24"/>
          <w:szCs w:val="24"/>
          <w:lang w:eastAsia="ru-RU"/>
        </w:rPr>
        <w:t xml:space="preserve">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4.10.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4.11. Вторая часть заявки на участие в аукционе должна содержать следующие документы и информацию:</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документы, подтверждающие соответствие участника закупки требованиям, установленным Заказчиком в аукционной документации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5)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в форме электронного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12">
        <w:r>
          <w:rPr>
            <w:rStyle w:val="ListLabel34"/>
            <w:rFonts w:eastAsia="Lucida Sans Unicode"/>
            <w:sz w:val="24"/>
            <w:szCs w:val="24"/>
          </w:rPr>
          <w:t>статьей 4</w:t>
        </w:r>
      </w:hyperlink>
      <w:r>
        <w:rPr>
          <w:rFonts w:eastAsia="Times New Roman" w:ascii="Times New Roman" w:hAnsi="Times New Roman"/>
          <w:sz w:val="24"/>
          <w:szCs w:val="24"/>
          <w:lang w:eastAsia="ru-RU"/>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в едином реестре субъектов малого и среднего предпринимательства.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 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выданную не ранее чем за один месяц до даты размещения в ЕИС извещения о проведении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 копии учредительных документов этого участника (для юридического лица), копия документа, удостоверяющего его личность (для физического лица);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9) копии документов, подтверждающих полномочия лица действовать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4.12. В случае установления недостоверности информации, содержащейся в документах, представленных участником аукциона в соответствии с пунктами 4.9 и 4.11, закупочная комиссия обязана отстранить такого участника от участия в аукционге на любом этапе его проведения.</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4.13. Заявка на участие в аукционе направляется участником такого аукциона оператору ЭП в форме двух электронных документов, содержащих части заявки, предусмотренные пунктами 4.9. и 4.11. Указанные электронные документы подаются одновременно.</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4.14. Если после окончания срока подачи заявок на участие в аукционе не поступило ни одной заявки или подана только одна заявка, аукцион признается несостоявшимся.</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5. РАЗЪЯСНЕНИЕ ПОЛОЖЕНИЙ ДОКУМЕНТАЦИИ, ВНЕСЕНИЕ ИЗМЕНЕНИЙ</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5.1. Любой участник аукциона, получивший аккредитацию на ЭП, вправе направить в форме электронного документа с использованием функционала ЭП Заказчику запрос о разъяснении положений аукционной документации. В течение двух дней с даты поступления указанного запроса Заказчик предоставляет участнику закупки с использованием функционала ЭП разъяснения положений аукционной документации, разместив соответствующие разъяснения в ЕИС не позднее чем в течение трех дней со дня предоставления указанных разъяснений, при условии, если указанный запрос поступил к Заказчику не позднее чем за три дня до даты окончания срока подачи заявок на участие в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5.2. Заказчик вправе принять решение о внесении изменений в извещение о проведении аукциона и аукционную документацию не позднее чем за два дня до даты окончания срока подачи заявок на участие в аукционе. Изменение предмета аукциона не допускается. Не позднее чем в течение трех дней со дня принятия указанного решения такие изменения размещаются Заказчиком в ЕИС. При этом срок подачи заявок на участие в аукционе должен быть продлен так, чтобы со дня размещения в ЕИС внесенных в извещение о проведении аукциона, аукционную документацию изменений до даты окончания срока подачи заявок на участие в аукционе составлял не менее чем пять дней</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5.3. Заказчик, официально разместивший в ЕИС извещение о проведении аукциона, вправе отказаться от его проведения не позднее дня окончания срока подачи заявок на участие в аукциона. Решение об отказе от проведения аукциона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6. ОБЕСПЕЧЕНИЕ ЗАЯВКИ НА УЧАСТИЕ В АУКЦИОНЕ В ЭЛЕКТРОННОЙ ФОРМЕ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6.1. При проведении аукционов в электронной форме Заказчик обязан установить требование к обеспечению заявок. При этом в документации о закупке Заказчиком должен быть указан размер такого обеспечения.</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В случае осуществления закупок обеспечение заявки на участие в закупке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В случае установления требования к обеспечению заявок при осуществлении закупок с НМЦК от пяти миллионов рублей и выше Заказчик в документации о закупке для внесения денежных средств указывает счет Уполномоченного органа.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6.2. Обеспечение заявки на участие в аукционе в электронной форме может предоставляться участником закупки только путем внесения денежных средств.</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Внесение денежных средств в качестве обеспечения заявки на участие закупки в электронной форме, а также возврат указанных денежных средств осуществляется в порядке, установленном регламентом ЭП.</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6.3. В случае, если документацией о закупке установлено требование к обеспечению заявки на участие в закупке и требование к обеспечению исполнения договора путем предоставления банковской гарантии, в качестве обеспечения заявок и исполнения договоров принимаются банковские гарантии, выданные банками, включенными в предусмотренный </w:t>
      </w:r>
      <w:hyperlink r:id="rId13">
        <w:r>
          <w:rPr>
            <w:rStyle w:val="ListLabel34"/>
            <w:rFonts w:eastAsia="Lucida Sans Unicode"/>
            <w:sz w:val="24"/>
            <w:szCs w:val="24"/>
          </w:rPr>
          <w:t>статьей 74.1</w:t>
        </w:r>
      </w:hyperlink>
      <w:r>
        <w:rPr>
          <w:rFonts w:eastAsia="Times New Roman" w:ascii="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Банковская гарантия должна быть безотзывной и должна содержать:</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1) сумму банковской гарантии, подлежащую уплате гарантом Заказчику. в установленных </w:t>
      </w:r>
      <w:hyperlink w:anchor="P868">
        <w:r>
          <w:rPr>
            <w:rStyle w:val="ListLabel34"/>
            <w:rFonts w:eastAsia="Lucida Sans Unicode"/>
            <w:sz w:val="24"/>
            <w:szCs w:val="24"/>
          </w:rPr>
          <w:t>пунктом</w:t>
        </w:r>
      </w:hyperlink>
      <w:r>
        <w:rPr>
          <w:rFonts w:eastAsia="Times New Roman" w:ascii="Times New Roman" w:hAnsi="Times New Roman"/>
          <w:sz w:val="24"/>
          <w:szCs w:val="24"/>
          <w:lang w:eastAsia="ru-RU"/>
        </w:rPr>
        <w:t xml:space="preserve"> 12.7 настоящего Положения случаях;</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перечень обязательств, исполнение которых обеспечивается банковской гарантией;</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5) условие о сроке действия банковской гарантии, который должен превышать срок действия договора не менее чем на один месяц;</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 перечень документов, которые Заказчик должен предоставить банку вместе с требованием уплатить денежные средства по банковской гарантии.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6.4.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6.5. Денежные средства, внесенные в качестве обеспечения заявки на участие в закупке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6.7. Возврат денежных средств, внесенных в качестве обеспечения заявок, не осуществляется,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уклонение или отказ участника закупки заключить договор;</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7. ПОРЯДОК РАССМОТРЕНИЯ ЗАЯВОК НА УЧАСТИЕ В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7.1. Закупочная комиссия проверяет первые части заявок на участие в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7.2. Срок рассмотрения первых частей заявок на участие в аукционе составляет один рабочий день.</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7.3. По результатам рассмотрения первых частей заявок на участие в аукционе, содержащих информацию,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7.4. Участник аукциона не допускается к участию в нем в случае: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непредоставления информации, предусмотренной пунктом 4.9. документации, или предоставления недостоверной информации;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несоответствия информации, предусмотренной пунктом 4.9. требованиям документации о таком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7.5. По результатам рассмотрения первых частей заявок на участие в аукциона закупочная комиссия оформляет протокол рассмотрения заявок на участие в таком аукциона,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7.6. Протокол не позднее чем через три дня со дня его подписания направляется Заказчиком оператору ЭП и размещается в ЕИС.</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7.7. В случае, если по результатам рассмотрения первых частей заявок на участие в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8. СРОК И ПОРЯДОК ПРОВЕДЕНИЯ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 В аукционе могут участвовать только допущенные к участию в таком аукционе его участники.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8.2. Аукцион проводится на ЭП в указанный в извещении о его проведении срок.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8.4.Аукцион проводится путем снижения НМЦК, указанной в извещении о проведении такого аукциона, в порядке, установленном настоящим Положением.</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8.5. Величина снижения НМЦК (далее – «шаг аукциона») составляет от 0,5 процента до пяти процентов НМЦК.</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8.6.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8.7.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8.8 настоящего Положения.</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8.8. При проведении аукциона его участники подают предложения о цене контракта с учетом следующих требований:</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8.9. От начала проведения аукциона на ЭП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8.10.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НМЦК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8.11.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8.12. Протокол проведения аукциона размещается на ЭП ее оператором в течение тридцати минут после окончания такого аукциона. </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 Порядок рассмотрения вторых частей заявок на участие в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8.1.1. Закупочная комиссия рассматривает вторые части заявок на участие в аукционе и документы, направленные Заказчику оператором ЭП, в части соответствия их требованиям, установленным документацией о таком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8.1.2.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8.1.3. Общий срок рассмотрения вторых частей заявок на участие в аукционе не может превышать три рабочих дня с даты размещения на ЭП протокола проведения аукциона.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8.1.4. Заявка на участие в аукционе признается не соответствующей требованиям, установленным документацией о таком аукционе, в случае: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непредставления документов и информации, которые предусмотрены документацией о таком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несоответствия участника такого аукциона требованиям, установленным документацией о таком аукционе.</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8.1.5.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на ЭП и в ЕИС. </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8.1.6.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8.1.7. По результатам аукциона контракт заключается с победителем такого аукциона, а в случае уклонения победителя аукциона от заключения контракта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8.19. Заказчик в течение пяти дней с даты размещения в ЕИС протокола аукциона передает посредством оператора ЭП победителю аукциона без своей подписи проект контракта, который составляется путем включения условий исполнения контракта, предложенных победителем аукциона, в проект договора, прилагаемый к аукционной документации.</w:t>
      </w:r>
    </w:p>
    <w:p>
      <w:pPr>
        <w:pStyle w:val="12"/>
        <w:widowControl w:val="false"/>
        <w:spacing w:lineRule="auto" w:line="240" w:before="100" w:after="0"/>
        <w:ind w:firstLine="294"/>
        <w:jc w:val="center"/>
        <w:rPr>
          <w:rFonts w:ascii="Times New Roman" w:hAnsi="Times New Roman"/>
          <w:sz w:val="24"/>
          <w:szCs w:val="24"/>
        </w:rPr>
      </w:pPr>
      <w:r>
        <w:rPr>
          <w:rFonts w:eastAsia="Times New Roman" w:ascii="Times New Roman" w:hAnsi="Times New Roman"/>
          <w:b/>
          <w:sz w:val="24"/>
          <w:szCs w:val="24"/>
          <w:lang w:eastAsia="ru-RU"/>
        </w:rPr>
        <w:t>ЧАСТЬ 9. ЗАКЛЮЧЕНИЕ КОНТРАКТА ПО РЕЗУЛЬТАТАМ АУКЦИОНА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 xml:space="preserve">9.1. Контракт должен быть заключен не ранее чем через 10 дней и не позднее чем через 20 дней с даты размещения в ЕИС протокола подведения итогов аукциона в электронной форме, за исключением случаев, когда в соответствии с законодательством Российской Федерации для заключения контракта необходимо его одобрение органом управления Заказчика, а также случаев,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контракт должен быть заключен в течение 20 дней со дня вступления в силу решения антимонопольного органа или судебного акта, предусматривающего заключение контракта. При этом контракт заключается только после предоставления победителем аукциона обеспечения исполнения контракт в соответствии с требованиями настоящего Положения и аукционной документации, если аукционной документацией было предусмотрено обеспечение исполнения контракта. </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 xml:space="preserve">При непредставлении Заказчику участником аукциона в срок, предусмотренный аукционной документацией, подписанного контракта, а также обеспечения исполнения контракта, такой участник аукциона признается уклонившимся от заключения контракта. </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9.2. В случае если победитель аукциона или участник аукциона, который сделал предпоследнее предложение о цене контракта, в срок, предусмотренный аукционной документацией, не представил Заказчику подписанный договор на условиях, предложенных участником закупки и в аукционной документации, а также обеспечение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9.3.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контракта,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9.4. Контракт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w:t>
      </w:r>
    </w:p>
    <w:p>
      <w:pPr>
        <w:pStyle w:val="12"/>
        <w:widowControl w:val="false"/>
        <w:spacing w:lineRule="auto" w:line="240" w:before="100" w:after="0"/>
        <w:ind w:firstLine="294"/>
        <w:jc w:val="center"/>
        <w:rPr>
          <w:rFonts w:ascii="Times New Roman" w:hAnsi="Times New Roman"/>
          <w:sz w:val="24"/>
          <w:szCs w:val="24"/>
        </w:rPr>
      </w:pPr>
      <w:r>
        <w:rPr>
          <w:rFonts w:eastAsia="Times New Roman" w:ascii="Times New Roman" w:hAnsi="Times New Roman"/>
          <w:b/>
          <w:sz w:val="24"/>
          <w:szCs w:val="24"/>
          <w:lang w:eastAsia="ru-RU"/>
        </w:rPr>
        <w:t>ЧАСТЬ 10. ПОРЯДОК ПРЕДОСТАВЛЕНИЯ ОБЕСПЕЧЕНИЯ ИСПОЛНЕНИЯ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10.1. Заказчик при осуществлении закупок, вправе установить требование обеспечения исполнения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10.2. Исполнение контракта может обеспечиваться предоставлением банковской гарантии (если данный способ обеспечения предусмотрен документацией о закупке), или внесением денежных средств на счет, указанный Заказчиком в документации о закупке, если иное не предусмотрено законодательством Российской Федерации в сфере закупок товаров, работ, услуг отдельными видами юридических лиц. Способ обеспечения исполнения договора определяется участником закупки, с которым заключается договор, самостоятельно.</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10.3.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Положением.</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10.4.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 xml:space="preserve">10.5. Размер обеспечения исполнения контракта не должен превышать тридцать процентов НМЦК, либо размер аванса, если Заказчик предусматривает выплату аванса. </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 xml:space="preserve">10.6. В случае, если НМЦК превышает пятьдесят миллионов рублей, Заказчик устанавливает требование обеспечения исполнения контракта в размере от десяти процентов до тридцати процентов НМЦК, но не менее чем в размере аванса (если контрактом предусмотрена выплата аванса). В случае, если аванс превышает тридцать процентов НМЦК,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контракт, предоставляет обеспечение исполнения контракта в полтора раза превышающий размер обеспечения исполнения контракта, указанный в документации о закупке. </w:t>
      </w:r>
    </w:p>
    <w:p>
      <w:pPr>
        <w:pStyle w:val="12"/>
        <w:widowControl w:val="false"/>
        <w:spacing w:lineRule="auto" w:line="240" w:before="100" w:after="0"/>
        <w:ind w:firstLine="294"/>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ЧАСТЬ 11.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ОКАЗЫВЫЕМЫХ ИНОСТРАННЫМИ ЛИЦАМИ</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 xml:space="preserve">11.1. В соответствии с </w:t>
      </w:r>
      <w:hyperlink r:id="rId14">
        <w:r>
          <w:rPr>
            <w:rStyle w:val="ListLabel34"/>
            <w:rFonts w:eastAsia="Lucida Sans Unicode"/>
            <w:sz w:val="24"/>
            <w:szCs w:val="24"/>
          </w:rPr>
          <w:t>постановлением</w:t>
        </w:r>
      </w:hyperlink>
      <w:r>
        <w:rPr>
          <w:rFonts w:eastAsia="Times New Roman" w:ascii="Times New Roman" w:hAnsi="Times New Roman"/>
          <w:sz w:val="24"/>
          <w:szCs w:val="24"/>
          <w:lang w:eastAsia="ru-RU"/>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закупке включаются следующие сведения:</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pStyle w:val="12"/>
        <w:widowControl w:val="false"/>
        <w:spacing w:lineRule="auto" w:line="240" w:before="100" w:after="0"/>
        <w:ind w:firstLine="294"/>
        <w:jc w:val="both"/>
        <w:rPr>
          <w:rFonts w:ascii="Times New Roman" w:hAnsi="Times New Roman" w:eastAsia="Times New Roman"/>
          <w:sz w:val="20"/>
          <w:szCs w:val="20"/>
          <w:lang w:eastAsia="ru-RU"/>
        </w:rPr>
      </w:pPr>
      <w:bookmarkStart w:id="1" w:name="Par6"/>
      <w:bookmarkEnd w:id="1"/>
      <w:r>
        <w:rPr>
          <w:rFonts w:eastAsia="Times New Roman"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12"/>
        <w:widowControl w:val="false"/>
        <w:spacing w:lineRule="auto" w:line="240" w:before="100" w:after="0"/>
        <w:ind w:firstLine="294"/>
        <w:jc w:val="both"/>
        <w:rPr/>
      </w:pPr>
      <w:r>
        <w:rPr>
          <w:rFonts w:eastAsia="Times New Roman" w:ascii="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r>
        <w:fldChar w:fldCharType="begin"/>
      </w:r>
      <w:r>
        <w:rPr>
          <w:rStyle w:val="ListLabel34"/>
          <w:sz w:val="24"/>
          <w:szCs w:val="24"/>
          <w:rFonts w:eastAsia="Lucida Sans Unicode"/>
        </w:rPr>
        <w:instrText> HYPERLINK "file:///I:/10%20%D0%9E%D1%82%D0%B4%D0%B5%D0%BB%20%D0%BC%D0%B5%D1%82%D0%BE%D0%B4%D0%BE%D0%BB%D0%BE%D0%B3%D0%B8%D1%87%D0%B5%D1%81%D0%BA%D0%BE%D0%B3%D0%BE%20%D0%BE%D0%B1%D0%B5%D1%81%D0%BF%D0%B5%D1%87%D0%B5%D0%BD%D0%B8%D1%8F/3.%20%20%D0%9F%D0%B0%D0%BF%D0%BA%D0%B8%20%D1%81%D0%BE%D1%82%D1%80%D1%83%D0%B4%D0%BD%D0%B8%D0%BA%D0%BE%D0%B2/%D0%9D%D0%B0%D1%83%D0%BC%D0%BE%D0%B2%D0%B0/%D0%BF%D0%BE%D0%B4%D0%B3%D0%BE%D1%82%D0%BE%D0%B2%D0%BA%D0%B0%20%D0%B8%D0%B7%D0%BC%D0%B5%D0%BD%D0%B5%D0%BD%D0%B8%D0%B92/%D1%82%D0%B8%D0%BF%D0%BE%D0%B2%D0%BE%D0%B5%20%D0%9F%D0%BE%D0%BB%D0%BE%D0%B6%D0%B5%D0%BD%D0%B8%D0%B5%20%D0%BE%20%D0%B7%D0%B0%D0%BA%D1%83%D0%BF%D0%BA%D0%B5%20%D0%90%D0%A3%20%D0%B8%20%D0%91%D0%A3.doc" \l "Par6"</w:instrText>
      </w:r>
      <w:r>
        <w:rPr>
          <w:rStyle w:val="ListLabel34"/>
          <w:sz w:val="24"/>
          <w:szCs w:val="24"/>
          <w:rFonts w:eastAsia="Lucida Sans Unicode"/>
        </w:rPr>
        <w:fldChar w:fldCharType="separate"/>
      </w:r>
      <w:r>
        <w:rPr>
          <w:rStyle w:val="ListLabel34"/>
          <w:rFonts w:eastAsia="Lucida Sans Unicode"/>
          <w:sz w:val="24"/>
          <w:szCs w:val="24"/>
        </w:rPr>
        <w:t>пунктом 3</w:t>
      </w:r>
      <w:r>
        <w:rPr>
          <w:rStyle w:val="ListLabel34"/>
          <w:sz w:val="24"/>
          <w:szCs w:val="24"/>
          <w:rFonts w:eastAsia="Lucida Sans Unicode"/>
        </w:rPr>
        <w:fldChar w:fldCharType="end"/>
      </w:r>
      <w:r>
        <w:rPr>
          <w:rFonts w:eastAsia="Times New Roman" w:ascii="Times New Roman" w:hAnsi="Times New Roman"/>
          <w:sz w:val="24"/>
          <w:szCs w:val="24"/>
          <w:lang w:eastAsia="ru-RU"/>
        </w:rPr>
        <w:t xml:space="preserve"> пункта 11.3 настоящего Положения, на коэффициент изменения начальной (максимальной) цены контракта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pPr>
        <w:pStyle w:val="12"/>
        <w:widowControl w:val="false"/>
        <w:spacing w:lineRule="auto" w:line="240" w:before="10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контракт;</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8) положение о заключении контракта с участником закупки, который предложил такие же, как и победитель закупки условия исполнения контракта или предложение которого содержит лучшие условия исполнения контракта, следующие после условий, предложенных победителем закупки, который признан уклонившемся от заключения контракта;</w:t>
      </w:r>
    </w:p>
    <w:p>
      <w:pPr>
        <w:pStyle w:val="12"/>
        <w:widowControl w:val="false"/>
        <w:spacing w:lineRule="auto" w:line="240" w:before="100" w:after="0"/>
        <w:ind w:firstLine="294"/>
        <w:jc w:val="both"/>
        <w:rPr>
          <w:rFonts w:ascii="Times New Roman" w:hAnsi="Times New Roman"/>
          <w:sz w:val="24"/>
          <w:szCs w:val="24"/>
        </w:rPr>
      </w:pPr>
      <w:r>
        <w:rPr>
          <w:rFonts w:eastAsia="Times New Roman" w:ascii="Times New Roman" w:hAnsi="Times New Roman"/>
          <w:sz w:val="24"/>
          <w:szCs w:val="24"/>
          <w:lang w:eastAsia="ru-RU"/>
        </w:rPr>
        <w:t>9) условие о том, что при исполнении контракта,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контракте.</w:t>
      </w:r>
    </w:p>
    <w:p>
      <w:pPr>
        <w:sectPr>
          <w:type w:val="nextPage"/>
          <w:pgSz w:w="11906" w:h="16838"/>
          <w:pgMar w:left="1418" w:right="567" w:header="720" w:top="1134" w:footer="720" w:bottom="1134" w:gutter="0"/>
          <w:pgNumType w:fmt="decimal"/>
          <w:formProt w:val="false"/>
          <w:textDirection w:val="lrTb"/>
          <w:docGrid w:type="default" w:linePitch="381" w:charSpace="4096"/>
        </w:sectPr>
        <w:pStyle w:val="12"/>
        <w:rPr>
          <w:rFonts w:ascii="Times New Roman" w:hAnsi="Times New Roman"/>
          <w:sz w:val="24"/>
          <w:szCs w:val="24"/>
        </w:rPr>
      </w:pPr>
      <w:r>
        <w:rPr>
          <w:rFonts w:ascii="Times New Roman" w:hAnsi="Times New Roman"/>
          <w:sz w:val="24"/>
          <w:szCs w:val="24"/>
        </w:rPr>
      </w:r>
    </w:p>
    <w:p>
      <w:pPr>
        <w:pStyle w:val="12"/>
        <w:shd w:val="clear" w:color="auto" w:fill="FFFFFF"/>
        <w:tabs>
          <w:tab w:val="clear" w:pos="720"/>
          <w:tab w:val="left" w:pos="1260" w:leader="none"/>
        </w:tabs>
        <w:spacing w:lineRule="auto" w:line="240" w:before="0" w:after="0"/>
        <w:jc w:val="center"/>
        <w:rPr>
          <w:rFonts w:ascii="Times New Roman" w:hAnsi="Times New Roman" w:eastAsia="Times New Roman"/>
          <w:b/>
          <w:b/>
          <w:sz w:val="19"/>
          <w:szCs w:val="19"/>
          <w:lang w:eastAsia="ar-SA"/>
        </w:rPr>
      </w:pPr>
      <w:r>
        <w:rPr>
          <w:rFonts w:eastAsia="Times New Roman" w:ascii="Times New Roman" w:hAnsi="Times New Roman"/>
          <w:b/>
          <w:sz w:val="24"/>
          <w:szCs w:val="24"/>
          <w:lang w:eastAsia="ar-SA"/>
        </w:rPr>
        <w:t xml:space="preserve">ЧАСТЬ </w:t>
      </w:r>
      <w:r>
        <w:rPr>
          <w:rFonts w:eastAsia="Times New Roman" w:ascii="Times New Roman" w:hAnsi="Times New Roman"/>
          <w:b/>
          <w:sz w:val="24"/>
          <w:szCs w:val="24"/>
          <w:lang w:val="en-US" w:eastAsia="ar-SA"/>
        </w:rPr>
        <w:t>II</w:t>
      </w:r>
      <w:r>
        <w:rPr>
          <w:rFonts w:eastAsia="Times New Roman" w:ascii="Times New Roman" w:hAnsi="Times New Roman"/>
          <w:b/>
          <w:sz w:val="24"/>
          <w:szCs w:val="24"/>
          <w:lang w:eastAsia="ar-SA"/>
        </w:rPr>
        <w:t xml:space="preserve"> . ИНФОРМАЦИОННАЯ КАРТА</w:t>
      </w:r>
      <w:r>
        <w:rPr>
          <w:rFonts w:eastAsia="Times New Roman" w:ascii="Times New Roman" w:hAnsi="Times New Roman"/>
          <w:b/>
          <w:caps/>
          <w:sz w:val="24"/>
          <w:szCs w:val="24"/>
          <w:lang w:eastAsia="ar-SA"/>
        </w:rPr>
        <w:t xml:space="preserve"> АУКЦИОНА В электронноЙ</w:t>
      </w:r>
      <w:r>
        <w:rPr>
          <w:rFonts w:eastAsia="Times New Roman" w:ascii="Times New Roman" w:hAnsi="Times New Roman"/>
          <w:b/>
          <w:sz w:val="24"/>
          <w:szCs w:val="24"/>
          <w:lang w:eastAsia="ar-SA"/>
        </w:rPr>
        <w:t xml:space="preserve"> ФОРМЕ</w:t>
      </w:r>
    </w:p>
    <w:p>
      <w:pPr>
        <w:pStyle w:val="12"/>
        <w:shd w:val="clear" w:color="auto" w:fill="FFFFFF"/>
        <w:tabs>
          <w:tab w:val="clear" w:pos="720"/>
          <w:tab w:val="left" w:pos="1260" w:leader="none"/>
        </w:tabs>
        <w:spacing w:lineRule="auto" w:line="240" w:before="0" w:after="0"/>
        <w:jc w:val="center"/>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r>
    </w:p>
    <w:tbl>
      <w:tblPr>
        <w:tblW w:w="10663" w:type="dxa"/>
        <w:jc w:val="left"/>
        <w:tblInd w:w="-1018" w:type="dxa"/>
        <w:tblCellMar>
          <w:top w:w="0" w:type="dxa"/>
          <w:left w:w="108" w:type="dxa"/>
          <w:bottom w:w="0" w:type="dxa"/>
          <w:right w:w="108" w:type="dxa"/>
        </w:tblCellMar>
        <w:tblLook w:firstRow="0" w:noVBand="0" w:lastRow="0" w:firstColumn="0" w:lastColumn="0" w:noHBand="0" w:val="0000"/>
      </w:tblPr>
      <w:tblGrid>
        <w:gridCol w:w="942"/>
        <w:gridCol w:w="2390"/>
        <w:gridCol w:w="7331"/>
      </w:tblGrid>
      <w:tr>
        <w:trPr>
          <w:trHeight w:val="440" w:hRule="atLeast"/>
        </w:trPr>
        <w:tc>
          <w:tcPr>
            <w:tcW w:w="942" w:type="dxa"/>
            <w:tcBorders>
              <w:top w:val="single" w:sz="4" w:space="0" w:color="000000"/>
              <w:left w:val="single" w:sz="4" w:space="0" w:color="000000"/>
              <w:bottom w:val="single" w:sz="4" w:space="0" w:color="000000"/>
            </w:tcBorders>
            <w:shd w:color="auto" w:fill="FFFF99" w:val="clear"/>
            <w:vAlign w:val="center"/>
          </w:tcPr>
          <w:p>
            <w:pPr>
              <w:pStyle w:val="12"/>
              <w:keepNext w:val="true"/>
              <w:numPr>
                <w:ilvl w:val="0"/>
                <w:numId w:val="0"/>
              </w:numPr>
              <w:tabs>
                <w:tab w:val="clear" w:pos="720"/>
                <w:tab w:val="left" w:pos="432" w:leader="none"/>
              </w:tabs>
              <w:snapToGrid w:val="false"/>
              <w:spacing w:lineRule="auto" w:line="240" w:before="0" w:after="0"/>
              <w:ind w:left="432" w:hanging="432"/>
              <w:jc w:val="center"/>
              <w:outlineLvl w:val="0"/>
              <w:rPr>
                <w:rFonts w:ascii="Times New Roman" w:hAnsi="Times New Roman" w:eastAsia="Times New Roman"/>
                <w:b/>
                <w:b/>
                <w:i/>
                <w:i/>
                <w:kern w:val="2"/>
                <w:sz w:val="20"/>
                <w:szCs w:val="20"/>
                <w:lang w:eastAsia="ar-SA"/>
              </w:rPr>
            </w:pPr>
            <w:r>
              <w:rPr>
                <w:rFonts w:eastAsia="Times New Roman" w:ascii="Times New Roman" w:hAnsi="Times New Roman"/>
                <w:b/>
                <w:i/>
                <w:kern w:val="2"/>
                <w:sz w:val="24"/>
                <w:szCs w:val="24"/>
                <w:lang w:eastAsia="ar-SA"/>
              </w:rPr>
              <w:t>№</w:t>
            </w:r>
          </w:p>
          <w:p>
            <w:pPr>
              <w:pStyle w:val="12"/>
              <w:keepNext w:val="true"/>
              <w:numPr>
                <w:ilvl w:val="0"/>
                <w:numId w:val="0"/>
              </w:numPr>
              <w:tabs>
                <w:tab w:val="clear" w:pos="720"/>
                <w:tab w:val="left" w:pos="432" w:leader="none"/>
              </w:tabs>
              <w:spacing w:lineRule="auto" w:line="240" w:before="0" w:after="0"/>
              <w:ind w:left="432" w:hanging="432"/>
              <w:jc w:val="center"/>
              <w:outlineLvl w:val="0"/>
              <w:rPr>
                <w:rFonts w:ascii="Times New Roman" w:hAnsi="Times New Roman" w:eastAsia="Times New Roman"/>
                <w:b/>
                <w:b/>
                <w:i/>
                <w:i/>
                <w:kern w:val="2"/>
                <w:sz w:val="20"/>
                <w:szCs w:val="20"/>
                <w:lang w:eastAsia="ar-SA"/>
              </w:rPr>
            </w:pPr>
            <w:r>
              <w:rPr>
                <w:rFonts w:eastAsia="Times New Roman" w:ascii="Times New Roman" w:hAnsi="Times New Roman"/>
                <w:b/>
                <w:i/>
                <w:kern w:val="2"/>
                <w:sz w:val="24"/>
                <w:szCs w:val="24"/>
                <w:lang w:eastAsia="ar-SA"/>
              </w:rPr>
              <w:t>п/п</w:t>
            </w:r>
          </w:p>
        </w:tc>
        <w:tc>
          <w:tcPr>
            <w:tcW w:w="2390" w:type="dxa"/>
            <w:tcBorders>
              <w:top w:val="single" w:sz="4" w:space="0" w:color="000000"/>
              <w:left w:val="single" w:sz="4" w:space="0" w:color="000000"/>
              <w:bottom w:val="single" w:sz="4" w:space="0" w:color="000000"/>
            </w:tcBorders>
            <w:shd w:color="auto" w:fill="FFFF99" w:val="clear"/>
            <w:vAlign w:val="center"/>
          </w:tcPr>
          <w:p>
            <w:pPr>
              <w:pStyle w:val="12"/>
              <w:keepNext w:val="true"/>
              <w:numPr>
                <w:ilvl w:val="0"/>
                <w:numId w:val="0"/>
              </w:numPr>
              <w:tabs>
                <w:tab w:val="clear" w:pos="720"/>
                <w:tab w:val="left" w:pos="432" w:leader="none"/>
              </w:tabs>
              <w:snapToGrid w:val="false"/>
              <w:spacing w:lineRule="auto" w:line="240" w:before="0" w:after="0"/>
              <w:ind w:left="432" w:hanging="432"/>
              <w:jc w:val="center"/>
              <w:outlineLvl w:val="0"/>
              <w:rPr>
                <w:rFonts w:ascii="Times New Roman" w:hAnsi="Times New Roman" w:eastAsia="Times New Roman"/>
                <w:b/>
                <w:b/>
                <w:i/>
                <w:i/>
                <w:kern w:val="2"/>
                <w:sz w:val="20"/>
                <w:szCs w:val="20"/>
                <w:lang w:eastAsia="ar-SA"/>
              </w:rPr>
            </w:pPr>
            <w:r>
              <w:rPr>
                <w:rFonts w:eastAsia="Times New Roman" w:ascii="Times New Roman" w:hAnsi="Times New Roman"/>
                <w:b/>
                <w:i/>
                <w:kern w:val="2"/>
                <w:sz w:val="24"/>
                <w:szCs w:val="24"/>
                <w:lang w:eastAsia="ar-SA"/>
              </w:rPr>
              <w:t>Наименование пункта</w:t>
            </w:r>
          </w:p>
        </w:tc>
        <w:tc>
          <w:tcPr>
            <w:tcW w:w="7331"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12"/>
              <w:keepNext w:val="true"/>
              <w:numPr>
                <w:ilvl w:val="0"/>
                <w:numId w:val="0"/>
              </w:numPr>
              <w:tabs>
                <w:tab w:val="clear" w:pos="720"/>
                <w:tab w:val="left" w:pos="432" w:leader="none"/>
              </w:tabs>
              <w:snapToGrid w:val="false"/>
              <w:spacing w:lineRule="auto" w:line="240" w:before="0" w:after="0"/>
              <w:ind w:left="432" w:hanging="432"/>
              <w:jc w:val="center"/>
              <w:outlineLvl w:val="0"/>
              <w:rPr>
                <w:rFonts w:ascii="Times New Roman" w:hAnsi="Times New Roman" w:eastAsia="Times New Roman"/>
                <w:b/>
                <w:b/>
                <w:i/>
                <w:i/>
                <w:kern w:val="2"/>
                <w:sz w:val="20"/>
                <w:szCs w:val="20"/>
                <w:lang w:eastAsia="ar-SA"/>
              </w:rPr>
            </w:pPr>
            <w:r>
              <w:rPr>
                <w:rFonts w:eastAsia="Times New Roman" w:ascii="Times New Roman" w:hAnsi="Times New Roman"/>
                <w:b/>
                <w:i/>
                <w:kern w:val="2"/>
                <w:sz w:val="24"/>
                <w:szCs w:val="24"/>
                <w:lang w:eastAsia="ar-SA"/>
              </w:rPr>
              <w:t>Текст пояснений</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b/>
                <w:b/>
                <w:bCs/>
                <w:sz w:val="20"/>
                <w:szCs w:val="20"/>
                <w:lang w:eastAsia="ar-SA"/>
              </w:rPr>
            </w:pPr>
            <w:r>
              <w:rPr>
                <w:rFonts w:eastAsia="Times New Roman" w:ascii="Times New Roman" w:hAnsi="Times New Roman"/>
                <w:b/>
                <w:sz w:val="24"/>
                <w:szCs w:val="24"/>
                <w:lang w:eastAsia="ru-RU"/>
              </w:rPr>
              <w:t xml:space="preserve">Полное наименование, место нахождения, почтовый адрес, адрес электронной почты, номер контактного телефона, ответственное должностное лицо заказчика и </w:t>
            </w:r>
            <w:r>
              <w:rPr>
                <w:rFonts w:eastAsia="Times New Roman" w:ascii="Times New Roman" w:hAnsi="Times New Roman"/>
                <w:b/>
                <w:sz w:val="24"/>
                <w:szCs w:val="24"/>
                <w:lang w:eastAsia="ar-SA"/>
              </w:rPr>
              <w:t>сотрудника контрактной службы (контрактного управляющего), ответственного за заключение контракта</w:t>
            </w:r>
            <w:r>
              <w:rPr>
                <w:rFonts w:eastAsia="Times New Roman" w:ascii="Times New Roman" w:hAnsi="Times New Roman"/>
                <w:b/>
                <w:sz w:val="24"/>
                <w:szCs w:val="24"/>
                <w:lang w:eastAsia="ru-RU"/>
              </w:rPr>
              <w:t>.</w:t>
            </w:r>
            <w:r>
              <w:rPr>
                <w:rFonts w:eastAsia="Times New Roman" w:ascii="Times New Roman" w:hAnsi="Times New Roman"/>
                <w:b/>
                <w:bCs/>
                <w:sz w:val="24"/>
                <w:szCs w:val="24"/>
                <w:lang w:eastAsia="ar-SA"/>
              </w:rPr>
              <w:t xml:space="preserve"> Номер контактного телефона:</w:t>
            </w:r>
          </w:p>
          <w:p>
            <w:pPr>
              <w:pStyle w:val="12"/>
              <w:spacing w:lineRule="auto" w:line="240" w:before="0" w:after="0"/>
              <w:jc w:val="center"/>
              <w:rPr>
                <w:rFonts w:ascii="Times New Roman" w:hAnsi="Times New Roman" w:eastAsia="Times New Roman"/>
                <w:b/>
                <w:b/>
                <w:sz w:val="20"/>
                <w:szCs w:val="20"/>
                <w:lang w:eastAsia="ar-SA"/>
              </w:rPr>
            </w:pPr>
            <w:r>
              <w:rPr>
                <w:rFonts w:eastAsia="Times New Roman" w:ascii="Times New Roman" w:hAnsi="Times New Roman"/>
                <w:b/>
                <w:bCs/>
                <w:sz w:val="24"/>
                <w:szCs w:val="24"/>
                <w:lang w:eastAsia="ar-SA"/>
              </w:rPr>
              <w:t>Адрес электронной почты:</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 xml:space="preserve">Заказчик: </w:t>
            </w:r>
            <w:r>
              <w:rPr>
                <w:rFonts w:eastAsia="Times New Roman" w:ascii="Times New Roman" w:hAnsi="Times New Roman"/>
                <w:b/>
                <w:bCs/>
                <w:color w:val="000000"/>
                <w:sz w:val="24"/>
                <w:szCs w:val="24"/>
                <w:lang w:eastAsia="ar-SA"/>
              </w:rPr>
              <w:t>Администрация</w:t>
            </w:r>
          </w:p>
          <w:p>
            <w:pPr>
              <w:pStyle w:val="12"/>
              <w:snapToGrid w:val="false"/>
              <w:spacing w:lineRule="auto" w:line="240" w:before="0" w:after="0"/>
              <w:rPr>
                <w:rFonts w:ascii="Times New Roman" w:hAnsi="Times New Roman"/>
                <w:b/>
                <w:b/>
                <w:color w:val="000000"/>
                <w:sz w:val="24"/>
                <w:szCs w:val="24"/>
              </w:rPr>
            </w:pPr>
            <w:r>
              <w:rPr>
                <w:rFonts w:eastAsia="Times New Roman" w:ascii="Times New Roman" w:hAnsi="Times New Roman"/>
                <w:b/>
                <w:bCs/>
                <w:color w:val="000000"/>
                <w:sz w:val="24"/>
                <w:szCs w:val="24"/>
                <w:lang w:eastAsia="ar-SA"/>
              </w:rPr>
              <w:t xml:space="preserve">Урупского муниципального района </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Место нахождение:</w:t>
            </w:r>
            <w:r>
              <w:rPr>
                <w:rFonts w:eastAsia="Times New Roman" w:ascii="Times New Roman" w:hAnsi="Times New Roman"/>
                <w:sz w:val="24"/>
                <w:szCs w:val="24"/>
                <w:lang w:eastAsia="ru-RU"/>
              </w:rPr>
              <w:t xml:space="preserve"> </w:t>
            </w:r>
            <w:r>
              <w:rPr>
                <w:rFonts w:eastAsia="Times New Roman" w:ascii="Times New Roman" w:hAnsi="Times New Roman"/>
                <w:color w:val="000000"/>
                <w:sz w:val="24"/>
                <w:szCs w:val="24"/>
                <w:lang w:eastAsia="ru-RU"/>
              </w:rPr>
              <w:t xml:space="preserve">Урупский район, </w:t>
            </w:r>
          </w:p>
          <w:p>
            <w:pPr>
              <w:pStyle w:val="12"/>
              <w:snapToGrid w:val="false"/>
              <w:spacing w:lineRule="auto" w:line="240" w:before="0" w:after="0"/>
              <w:rPr>
                <w:rFonts w:ascii="Times New Roman" w:hAnsi="Times New Roman"/>
                <w:color w:val="000000"/>
                <w:sz w:val="24"/>
                <w:szCs w:val="24"/>
              </w:rPr>
            </w:pPr>
            <w:r>
              <w:rPr>
                <w:rFonts w:eastAsia="Times New Roman" w:ascii="Times New Roman" w:hAnsi="Times New Roman"/>
                <w:color w:val="000000"/>
                <w:sz w:val="24"/>
                <w:szCs w:val="24"/>
                <w:lang w:eastAsia="ru-RU"/>
              </w:rPr>
              <w:t>ст. Преградная, ул. Советская,60</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 xml:space="preserve">Почтовый адрес: </w:t>
            </w:r>
            <w:r>
              <w:rPr>
                <w:rFonts w:eastAsia="Times New Roman" w:ascii="Times New Roman" w:hAnsi="Times New Roman"/>
                <w:b/>
                <w:bCs/>
                <w:color w:val="000000"/>
                <w:sz w:val="24"/>
                <w:szCs w:val="24"/>
                <w:lang w:eastAsia="ar-SA"/>
              </w:rPr>
              <w:t xml:space="preserve">369260, Россия, Урупский район, </w:t>
            </w:r>
          </w:p>
          <w:p>
            <w:pPr>
              <w:pStyle w:val="12"/>
              <w:snapToGrid w:val="false"/>
              <w:spacing w:lineRule="auto" w:line="240" w:before="0" w:after="0"/>
              <w:rPr>
                <w:rFonts w:ascii="Times New Roman" w:hAnsi="Times New Roman"/>
                <w:color w:val="000000"/>
                <w:sz w:val="24"/>
                <w:szCs w:val="24"/>
              </w:rPr>
            </w:pPr>
            <w:r>
              <w:rPr>
                <w:rFonts w:eastAsia="Times New Roman" w:ascii="Times New Roman" w:hAnsi="Times New Roman"/>
                <w:b/>
                <w:bCs/>
                <w:color w:val="000000"/>
                <w:sz w:val="24"/>
                <w:szCs w:val="24"/>
                <w:lang w:eastAsia="ar-SA"/>
              </w:rPr>
              <w:t>ст. Преградная, ул. Советская,60</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Адрес электронной почты:</w:t>
            </w:r>
            <w:r>
              <w:rPr>
                <w:rFonts w:eastAsia="Times New Roman" w:ascii="Times New Roman" w:hAnsi="Times New Roman"/>
                <w:bCs/>
                <w:sz w:val="24"/>
                <w:szCs w:val="24"/>
                <w:lang w:eastAsia="ar-SA"/>
              </w:rPr>
              <w:t xml:space="preserve"> </w:t>
            </w:r>
            <w:r>
              <w:rPr>
                <w:rFonts w:eastAsia="Times New Roman" w:ascii="Times New Roman" w:hAnsi="Times New Roman"/>
                <w:bCs/>
                <w:color w:val="0000FF"/>
                <w:sz w:val="24"/>
                <w:szCs w:val="24"/>
                <w:u w:val="single"/>
                <w:lang w:val="en-US" w:eastAsia="ar-SA"/>
              </w:rPr>
              <w:t>econimik</w:t>
            </w:r>
            <w:r>
              <w:rPr>
                <w:rFonts w:eastAsia="Times New Roman" w:ascii="Times New Roman" w:hAnsi="Times New Roman"/>
                <w:bCs/>
                <w:color w:val="0000FF"/>
                <w:sz w:val="24"/>
                <w:szCs w:val="24"/>
                <w:u w:val="single"/>
                <w:lang w:eastAsia="ar-SA"/>
              </w:rPr>
              <w:t>_</w:t>
            </w:r>
            <w:r>
              <w:rPr>
                <w:rFonts w:eastAsia="Times New Roman" w:ascii="Times New Roman" w:hAnsi="Times New Roman"/>
                <w:bCs/>
                <w:color w:val="0000FF"/>
                <w:sz w:val="24"/>
                <w:szCs w:val="24"/>
                <w:u w:val="single"/>
                <w:lang w:val="en-US" w:eastAsia="ar-SA"/>
              </w:rPr>
              <w:t>urup</w:t>
            </w:r>
            <w:r>
              <w:rPr>
                <w:rFonts w:eastAsia="Times New Roman" w:ascii="Times New Roman" w:hAnsi="Times New Roman"/>
                <w:bCs/>
                <w:color w:val="0000FF"/>
                <w:sz w:val="24"/>
                <w:szCs w:val="24"/>
                <w:u w:val="single"/>
                <w:lang w:eastAsia="ar-SA"/>
              </w:rPr>
              <w:t>@</w:t>
            </w:r>
            <w:r>
              <w:rPr>
                <w:rFonts w:eastAsia="Times New Roman" w:ascii="Times New Roman" w:hAnsi="Times New Roman"/>
                <w:bCs/>
                <w:color w:val="0000FF"/>
                <w:sz w:val="24"/>
                <w:szCs w:val="24"/>
                <w:u w:val="single"/>
                <w:lang w:val="en-US" w:eastAsia="ar-SA"/>
              </w:rPr>
              <w:t>mail</w:t>
            </w:r>
            <w:r>
              <w:rPr>
                <w:rFonts w:eastAsia="Times New Roman" w:ascii="Times New Roman" w:hAnsi="Times New Roman"/>
                <w:bCs/>
                <w:color w:val="0000FF"/>
                <w:sz w:val="24"/>
                <w:szCs w:val="24"/>
                <w:u w:val="single"/>
                <w:lang w:eastAsia="ar-SA"/>
              </w:rPr>
              <w:t>.</w:t>
            </w:r>
            <w:r>
              <w:rPr>
                <w:rFonts w:eastAsia="Times New Roman" w:ascii="Times New Roman" w:hAnsi="Times New Roman"/>
                <w:bCs/>
                <w:color w:val="0000FF"/>
                <w:sz w:val="24"/>
                <w:szCs w:val="24"/>
                <w:u w:val="single"/>
                <w:lang w:val="en-US" w:eastAsia="ar-SA"/>
              </w:rPr>
              <w:t>ru</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Номер контактного телефона: 8(8787)661596</w:t>
            </w:r>
          </w:p>
          <w:p>
            <w:pPr>
              <w:pStyle w:val="12"/>
              <w:snapToGrid w:val="false"/>
              <w:spacing w:lineRule="auto" w:line="240" w:before="0" w:after="0"/>
              <w:rPr>
                <w:rFonts w:ascii="Times New Roman" w:hAnsi="Times New Roman" w:eastAsia="Times New Roman"/>
                <w:b/>
                <w:b/>
                <w:bCs/>
                <w:sz w:val="20"/>
                <w:szCs w:val="20"/>
                <w:lang w:eastAsia="ar-SA"/>
              </w:rPr>
            </w:pPr>
            <w:r>
              <w:rPr>
                <w:rFonts w:eastAsia="Times New Roman" w:ascii="Times New Roman" w:hAnsi="Times New Roman"/>
                <w:b/>
                <w:bCs/>
                <w:sz w:val="24"/>
                <w:szCs w:val="24"/>
                <w:lang w:eastAsia="ar-SA"/>
              </w:rPr>
              <w:t>Ответственное должностное лицо заказчика:</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Cs/>
                <w:sz w:val="24"/>
                <w:szCs w:val="24"/>
                <w:lang w:eastAsia="ar-SA"/>
              </w:rPr>
              <w:t>Аджиев Сейтали Клычгериевич</w:t>
            </w:r>
          </w:p>
          <w:p>
            <w:pPr>
              <w:pStyle w:val="12"/>
              <w:spacing w:lineRule="auto" w:line="240" w:before="0" w:after="0"/>
              <w:jc w:val="both"/>
              <w:rPr>
                <w:rFonts w:ascii="Times New Roman" w:hAnsi="Times New Roman" w:eastAsia="Times New Roman"/>
                <w:b/>
                <w:b/>
                <w:bCs/>
                <w:sz w:val="20"/>
                <w:szCs w:val="20"/>
                <w:lang w:eastAsia="ar-SA"/>
              </w:rPr>
            </w:pPr>
            <w:r>
              <w:rPr>
                <w:rFonts w:eastAsia="Times New Roman" w:ascii="Times New Roman" w:hAnsi="Times New Roman"/>
                <w:b/>
                <w:sz w:val="24"/>
                <w:szCs w:val="24"/>
                <w:lang w:eastAsia="ar-SA"/>
              </w:rPr>
              <w:t>Сотрудник контрактной службы (контрактный управляющий), ответственный за заключение контракта</w:t>
            </w:r>
            <w:r>
              <w:rPr>
                <w:rFonts w:eastAsia="Times New Roman" w:ascii="Times New Roman" w:hAnsi="Times New Roman"/>
                <w:b/>
                <w:bCs/>
                <w:sz w:val="24"/>
                <w:szCs w:val="24"/>
                <w:lang w:eastAsia="ar-SA"/>
              </w:rPr>
              <w:t>:</w:t>
            </w:r>
          </w:p>
          <w:p>
            <w:pPr>
              <w:pStyle w:val="12"/>
              <w:spacing w:lineRule="auto" w:line="240" w:before="0" w:after="0"/>
              <w:jc w:val="both"/>
              <w:rPr>
                <w:rFonts w:ascii="Times New Roman" w:hAnsi="Times New Roman"/>
                <w:sz w:val="24"/>
                <w:szCs w:val="24"/>
              </w:rPr>
            </w:pPr>
            <w:r>
              <w:rPr>
                <w:rFonts w:eastAsia="Times New Roman" w:ascii="Times New Roman" w:hAnsi="Times New Roman"/>
                <w:bCs/>
                <w:sz w:val="24"/>
                <w:szCs w:val="24"/>
                <w:lang w:eastAsia="ar-SA"/>
              </w:rPr>
              <w:t>Таранова Татьяна Борисовна</w:t>
            </w:r>
          </w:p>
          <w:p>
            <w:pPr>
              <w:pStyle w:val="12"/>
              <w:snapToGrid w:val="false"/>
              <w:spacing w:lineRule="auto" w:line="240" w:before="0" w:after="0"/>
              <w:rPr>
                <w:rFonts w:ascii="Times New Roman" w:hAnsi="Times New Roman"/>
                <w:sz w:val="24"/>
                <w:szCs w:val="24"/>
              </w:rPr>
            </w:pPr>
            <w:r>
              <w:rPr>
                <w:rFonts w:eastAsia="Times New Roman" w:ascii="Times New Roman" w:hAnsi="Times New Roman"/>
                <w:b/>
                <w:bCs/>
                <w:sz w:val="24"/>
                <w:szCs w:val="24"/>
                <w:lang w:eastAsia="ar-SA"/>
              </w:rPr>
              <w:t>Номер контактного телефона: 8(8787)661596</w:t>
            </w:r>
          </w:p>
          <w:p>
            <w:pPr>
              <w:pStyle w:val="12"/>
              <w:spacing w:lineRule="auto" w:line="240" w:before="0" w:after="0"/>
              <w:jc w:val="both"/>
              <w:rPr>
                <w:rFonts w:ascii="Times New Roman" w:hAnsi="Times New Roman"/>
                <w:sz w:val="24"/>
                <w:szCs w:val="24"/>
              </w:rPr>
            </w:pPr>
            <w:r>
              <w:rPr>
                <w:rFonts w:eastAsia="Times New Roman" w:ascii="Times New Roman" w:hAnsi="Times New Roman"/>
                <w:b/>
                <w:bCs/>
                <w:sz w:val="24"/>
                <w:szCs w:val="24"/>
                <w:lang w:eastAsia="ar-SA"/>
              </w:rPr>
              <w:t xml:space="preserve">Адрес электронной почты: </w:t>
            </w:r>
            <w:r>
              <w:rPr>
                <w:rFonts w:eastAsia="Times New Roman" w:ascii="Times New Roman" w:hAnsi="Times New Roman"/>
                <w:b/>
                <w:bCs/>
                <w:color w:val="0000FF"/>
                <w:sz w:val="24"/>
                <w:szCs w:val="24"/>
                <w:u w:val="single"/>
                <w:lang w:val="en-US" w:eastAsia="ar-SA"/>
              </w:rPr>
              <w:t>econimik</w:t>
            </w:r>
            <w:r>
              <w:rPr>
                <w:rFonts w:eastAsia="Times New Roman" w:ascii="Times New Roman" w:hAnsi="Times New Roman"/>
                <w:b/>
                <w:bCs/>
                <w:color w:val="0000FF"/>
                <w:sz w:val="24"/>
                <w:szCs w:val="24"/>
                <w:u w:val="single"/>
                <w:lang w:eastAsia="ar-SA"/>
              </w:rPr>
              <w:t>_</w:t>
            </w:r>
            <w:r>
              <w:rPr>
                <w:rFonts w:eastAsia="Times New Roman" w:ascii="Times New Roman" w:hAnsi="Times New Roman"/>
                <w:b/>
                <w:bCs/>
                <w:color w:val="0000FF"/>
                <w:sz w:val="24"/>
                <w:szCs w:val="24"/>
                <w:u w:val="single"/>
                <w:lang w:val="en-US" w:eastAsia="ar-SA"/>
              </w:rPr>
              <w:t>urup</w:t>
            </w:r>
            <w:r>
              <w:rPr>
                <w:rFonts w:eastAsia="Times New Roman" w:ascii="Times New Roman" w:hAnsi="Times New Roman"/>
                <w:b/>
                <w:bCs/>
                <w:color w:val="0000FF"/>
                <w:sz w:val="24"/>
                <w:szCs w:val="24"/>
                <w:u w:val="single"/>
                <w:lang w:eastAsia="ar-SA"/>
              </w:rPr>
              <w:t>@</w:t>
            </w:r>
            <w:r>
              <w:rPr>
                <w:rFonts w:eastAsia="Times New Roman" w:ascii="Times New Roman" w:hAnsi="Times New Roman"/>
                <w:b/>
                <w:bCs/>
                <w:color w:val="0000FF"/>
                <w:sz w:val="24"/>
                <w:szCs w:val="24"/>
                <w:u w:val="single"/>
                <w:lang w:val="en-US" w:eastAsia="ar-SA"/>
              </w:rPr>
              <w:t>mail</w:t>
            </w:r>
            <w:r>
              <w:rPr>
                <w:rFonts w:eastAsia="Times New Roman" w:ascii="Times New Roman" w:hAnsi="Times New Roman"/>
                <w:b/>
                <w:bCs/>
                <w:color w:val="0000FF"/>
                <w:sz w:val="24"/>
                <w:szCs w:val="24"/>
                <w:u w:val="single"/>
                <w:lang w:eastAsia="ar-SA"/>
              </w:rPr>
              <w:t>.</w:t>
            </w:r>
            <w:r>
              <w:rPr>
                <w:rFonts w:eastAsia="Times New Roman" w:ascii="Times New Roman" w:hAnsi="Times New Roman"/>
                <w:b/>
                <w:bCs/>
                <w:color w:val="0000FF"/>
                <w:sz w:val="24"/>
                <w:szCs w:val="24"/>
                <w:u w:val="single"/>
                <w:lang w:val="en-US" w:eastAsia="ar-SA"/>
              </w:rPr>
              <w:t>ru</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2</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Наименование объекта закупки товара (работы, услуги)</w:t>
            </w:r>
          </w:p>
          <w:p>
            <w:pPr>
              <w:pStyle w:val="12"/>
              <w:tabs>
                <w:tab w:val="clear" w:pos="720"/>
                <w:tab w:val="left" w:pos="0" w:leader="none"/>
              </w:tabs>
              <w:snapToGrid w:val="false"/>
              <w:spacing w:lineRule="auto" w:line="240" w:before="0" w:after="0"/>
              <w:jc w:val="both"/>
              <w:rPr>
                <w:rFonts w:ascii="Times New Roman" w:hAnsi="Times New Roman"/>
                <w:sz w:val="24"/>
                <w:szCs w:val="24"/>
              </w:rPr>
            </w:pPr>
            <w:r>
              <w:rPr>
                <w:rFonts w:eastAsia="Times New Roman" w:ascii="Times New Roman" w:hAnsi="Times New Roman"/>
                <w:b/>
                <w:sz w:val="24"/>
                <w:szCs w:val="24"/>
                <w:lang w:eastAsia="ar-SA"/>
              </w:rPr>
              <w:t>Кодпо Общероссийскому классификатору видов экономической деятельности, продукции и услуг (ОКПД2) ОК 034-2014</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rFonts w:ascii="Times New Roman" w:hAnsi="Times New Roman"/>
                <w:sz w:val="24"/>
                <w:szCs w:val="24"/>
              </w:rPr>
            </w:pPr>
            <w:r>
              <w:rPr>
                <w:rFonts w:ascii="Times New Roman" w:hAnsi="Times New Roman"/>
                <w:b/>
                <w:color w:val="000000"/>
                <w:sz w:val="24"/>
                <w:szCs w:val="24"/>
                <w:shd w:fill="FFFFFF" w:val="clear"/>
              </w:rPr>
              <w:t>Поставка компьютеров в сборе</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26.20.15.000</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26.20.15.000</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26.20.16.110</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26.20.16.170</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26.20.17.110</w:t>
            </w:r>
          </w:p>
          <w:p>
            <w:pPr>
              <w:pStyle w:val="12"/>
              <w:spacing w:lineRule="auto" w:line="240" w:before="0" w:after="0"/>
              <w:jc w:val="both"/>
              <w:rPr>
                <w:rFonts w:ascii="Times New Roman" w:hAnsi="Times New Roman"/>
                <w:sz w:val="24"/>
                <w:szCs w:val="24"/>
              </w:rPr>
            </w:pPr>
            <w:r>
              <w:rPr>
                <w:rFonts w:eastAsia="Times New Roman" w:ascii="Times New Roman" w:hAnsi="Times New Roman"/>
                <w:b/>
                <w:color w:val="000000"/>
                <w:sz w:val="24"/>
                <w:szCs w:val="24"/>
                <w:shd w:fill="FFFFFF" w:val="clear"/>
                <w:lang w:eastAsia="ar-SA"/>
              </w:rPr>
              <w:t>58.29.21.000</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val="en-US" w:eastAsia="ar-SA"/>
              </w:rPr>
            </w:pPr>
            <w:r>
              <w:rPr>
                <w:rFonts w:eastAsia="Times New Roman" w:ascii="Times New Roman" w:hAnsi="Times New Roman"/>
                <w:sz w:val="24"/>
                <w:szCs w:val="24"/>
                <w:lang w:eastAsia="ar-SA"/>
              </w:rPr>
              <w:t>3</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sz w:val="24"/>
                <w:szCs w:val="24"/>
                <w:lang w:eastAsia="ru-RU"/>
              </w:rPr>
              <w:t>Описание объекта закупки товара (работы, услуги)</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napToGrid w:val="false"/>
              <w:spacing w:lineRule="auto" w:line="240" w:before="0" w:after="0"/>
              <w:jc w:val="both"/>
              <w:rPr>
                <w:rFonts w:ascii="Times New Roman" w:hAnsi="Times New Roman" w:eastAsia="Times New Roman"/>
                <w:b/>
                <w:b/>
                <w:sz w:val="20"/>
                <w:szCs w:val="20"/>
                <w:lang w:eastAsia="ar-SA"/>
              </w:rPr>
            </w:pPr>
            <w:r>
              <w:rPr>
                <w:rFonts w:eastAsia="Times New Roman" w:ascii="Times New Roman" w:hAnsi="Times New Roman"/>
                <w:sz w:val="24"/>
                <w:szCs w:val="24"/>
                <w:lang w:eastAsia="ru-RU"/>
              </w:rPr>
              <w:t xml:space="preserve">В соответствии с частью </w:t>
            </w:r>
            <w:r>
              <w:rPr>
                <w:rFonts w:eastAsia="Times New Roman" w:ascii="Times New Roman" w:hAnsi="Times New Roman"/>
                <w:sz w:val="24"/>
                <w:szCs w:val="24"/>
                <w:lang w:val="en-US" w:eastAsia="ru-RU"/>
              </w:rPr>
              <w:t>III</w:t>
            </w:r>
            <w:r>
              <w:rPr>
                <w:rFonts w:eastAsia="Times New Roman" w:ascii="Times New Roman" w:hAnsi="Times New Roman"/>
                <w:sz w:val="24"/>
                <w:szCs w:val="24"/>
                <w:lang w:eastAsia="ru-RU"/>
              </w:rPr>
              <w:t xml:space="preserve"> документации об аукционе в электронной форме «</w:t>
            </w:r>
            <w:r>
              <w:rPr>
                <w:rFonts w:eastAsia="Times New Roman" w:ascii="Times New Roman" w:hAnsi="Times New Roman"/>
                <w:sz w:val="24"/>
                <w:szCs w:val="24"/>
                <w:lang w:eastAsia="ar-SA"/>
              </w:rPr>
              <w:t>Наименование и описание объекта закупки (техническое задание)»</w:t>
            </w:r>
          </w:p>
        </w:tc>
      </w:tr>
      <w:tr>
        <w:trPr>
          <w:trHeight w:val="1188"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4</w:t>
            </w:r>
          </w:p>
        </w:tc>
        <w:tc>
          <w:tcPr>
            <w:tcW w:w="2390" w:type="dxa"/>
            <w:tcBorders>
              <w:top w:val="single" w:sz="4" w:space="0" w:color="000000"/>
              <w:left w:val="single" w:sz="4" w:space="0" w:color="000000"/>
              <w:bottom w:val="single" w:sz="4" w:space="0" w:color="000000"/>
            </w:tcBorders>
            <w:shd w:color="auto" w:fill="auto" w:val="clear"/>
          </w:tcPr>
          <w:p>
            <w:pPr>
              <w:pStyle w:val="12"/>
              <w:tabs>
                <w:tab w:val="clear" w:pos="720"/>
                <w:tab w:val="left" w:pos="2025" w:leader="none"/>
              </w:tabs>
              <w:spacing w:before="0" w:after="200"/>
              <w:jc w:val="both"/>
              <w:rPr>
                <w:rFonts w:ascii="Times New Roman" w:hAnsi="Times New Roman"/>
                <w:b/>
                <w:b/>
                <w:bCs/>
              </w:rPr>
            </w:pPr>
            <w:r>
              <w:rPr>
                <w:rFonts w:ascii="Times New Roman" w:hAnsi="Times New Roman"/>
                <w:b/>
                <w:bCs/>
              </w:rPr>
              <w:t>Идентификационный код закупки.</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tabs>
                <w:tab w:val="clear" w:pos="720"/>
                <w:tab w:val="left" w:pos="0" w:leader="none"/>
              </w:tabs>
              <w:spacing w:before="0" w:after="200"/>
              <w:jc w:val="both"/>
              <w:rPr>
                <w:rFonts w:ascii="Tahoma" w:hAnsi="Tahoma" w:cs="Tahoma"/>
                <w:sz w:val="24"/>
                <w:szCs w:val="24"/>
              </w:rPr>
            </w:pPr>
            <w:r>
              <w:rPr>
                <w:rFonts w:cs="Tahoma" w:ascii="Times New Roman" w:hAnsi="Times New Roman"/>
                <w:sz w:val="24"/>
                <w:szCs w:val="24"/>
              </w:rPr>
              <w:t>193091200056909120100100110010000244</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5</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Используемый способ определения поставщика (подрядчика, исполнителя)</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spacing w:lineRule="auto" w:line="240" w:before="0" w:after="0"/>
              <w:rPr>
                <w:rFonts w:ascii="Times New Roman" w:hAnsi="Times New Roman" w:eastAsia="Times New Roman"/>
                <w:b/>
                <w:b/>
                <w:sz w:val="20"/>
                <w:szCs w:val="20"/>
                <w:lang w:eastAsia="ar-SA"/>
              </w:rPr>
            </w:pPr>
            <w:r>
              <w:rPr>
                <w:rFonts w:eastAsia="Times New Roman" w:ascii="Times New Roman" w:hAnsi="Times New Roman"/>
                <w:sz w:val="24"/>
                <w:szCs w:val="24"/>
                <w:lang w:eastAsia="ar-SA"/>
              </w:rPr>
              <w:t xml:space="preserve"> </w:t>
            </w:r>
            <w:r>
              <w:rPr>
                <w:rFonts w:eastAsia="Times New Roman" w:ascii="Times New Roman" w:hAnsi="Times New Roman"/>
                <w:sz w:val="24"/>
                <w:szCs w:val="24"/>
                <w:lang w:eastAsia="ar-SA"/>
              </w:rPr>
              <w:t>Аукцион</w:t>
            </w:r>
            <w:r>
              <w:rPr>
                <w:rFonts w:ascii="Times New Roman" w:hAnsi="Times New Roman"/>
                <w:sz w:val="24"/>
                <w:szCs w:val="24"/>
              </w:rPr>
              <w:t xml:space="preserve"> в электронной форме</w:t>
            </w:r>
            <w:r>
              <w:rPr>
                <w:rFonts w:eastAsia="Times New Roman" w:ascii="Times New Roman" w:hAnsi="Times New Roman"/>
                <w:b/>
                <w:sz w:val="24"/>
                <w:szCs w:val="24"/>
                <w:lang w:eastAsia="ar-SA"/>
              </w:rPr>
              <w:t xml:space="preserve"> </w:t>
            </w:r>
          </w:p>
        </w:tc>
      </w:tr>
      <w:tr>
        <w:trPr>
          <w:trHeight w:val="1643"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6</w:t>
            </w:r>
          </w:p>
        </w:tc>
        <w:tc>
          <w:tcPr>
            <w:tcW w:w="2390" w:type="dxa"/>
            <w:tcBorders>
              <w:top w:val="single" w:sz="4" w:space="0" w:color="000000"/>
              <w:left w:val="single" w:sz="4" w:space="0" w:color="000000"/>
              <w:bottom w:val="single" w:sz="4" w:space="0" w:color="000000"/>
            </w:tcBorders>
            <w:shd w:color="auto" w:fill="auto" w:val="clear"/>
            <w:vAlign w:val="center"/>
          </w:tcPr>
          <w:p>
            <w:pPr>
              <w:pStyle w:val="12"/>
              <w:snapToGrid w:val="false"/>
              <w:spacing w:lineRule="auto" w:line="240" w:before="0" w:after="0"/>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Место доставки товара (выполнения работ, оказания услуг), условия и сроки поставки товара (завершения работ, оказания услуг)</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rFonts w:ascii="Times New Roman" w:hAnsi="Times New Roman"/>
                <w:sz w:val="24"/>
                <w:szCs w:val="24"/>
              </w:rPr>
            </w:pPr>
            <w:r>
              <w:rPr>
                <w:rFonts w:eastAsia="Times New Roman" w:ascii="Times New Roman" w:hAnsi="Times New Roman"/>
                <w:b/>
                <w:bCs/>
                <w:sz w:val="24"/>
                <w:szCs w:val="24"/>
                <w:lang w:eastAsia="ru-RU"/>
              </w:rPr>
              <w:t xml:space="preserve">Место оказание услуг, выполнение работ: </w:t>
            </w:r>
            <w:r>
              <w:rPr>
                <w:rFonts w:eastAsia="Times New Roman" w:ascii="Times New Roman" w:hAnsi="Times New Roman"/>
                <w:b/>
                <w:bCs/>
                <w:color w:val="000000"/>
                <w:sz w:val="24"/>
                <w:szCs w:val="24"/>
                <w:lang w:eastAsia="ru-RU"/>
              </w:rPr>
              <w:t xml:space="preserve">369260, Россия, Урупский район, </w:t>
            </w:r>
          </w:p>
          <w:p>
            <w:pPr>
              <w:pStyle w:val="12"/>
              <w:spacing w:lineRule="auto" w:line="240" w:before="0" w:after="0"/>
              <w:jc w:val="both"/>
              <w:rPr>
                <w:rFonts w:ascii="Times New Roman" w:hAnsi="Times New Roman"/>
                <w:color w:val="000000"/>
                <w:sz w:val="24"/>
                <w:szCs w:val="24"/>
              </w:rPr>
            </w:pPr>
            <w:r>
              <w:rPr>
                <w:rFonts w:eastAsia="Times New Roman" w:ascii="Times New Roman" w:hAnsi="Times New Roman"/>
                <w:b/>
                <w:bCs/>
                <w:color w:val="000000"/>
                <w:sz w:val="24"/>
                <w:szCs w:val="24"/>
                <w:lang w:eastAsia="ar-SA"/>
              </w:rPr>
              <w:t>ст. Преградная, ул. Советская,60</w:t>
            </w:r>
          </w:p>
          <w:p>
            <w:pPr>
              <w:pStyle w:val="12"/>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r>
          </w:p>
          <w:p>
            <w:pPr>
              <w:pStyle w:val="12"/>
              <w:spacing w:lineRule="auto" w:line="240" w:before="0" w:after="0"/>
              <w:jc w:val="both"/>
              <w:rPr>
                <w:rFonts w:ascii="Times New Roman" w:hAnsi="Times New Roman"/>
                <w:sz w:val="20"/>
                <w:szCs w:val="20"/>
              </w:rPr>
            </w:pPr>
            <w:r>
              <w:rPr>
                <w:rFonts w:eastAsia="Times New Roman" w:ascii="Times New Roman" w:hAnsi="Times New Roman"/>
                <w:b/>
                <w:sz w:val="24"/>
                <w:szCs w:val="24"/>
                <w:lang w:eastAsia="ar-SA"/>
              </w:rPr>
              <w:t xml:space="preserve">Срок (период) оказания услуг: </w:t>
            </w:r>
            <w:r>
              <w:rPr>
                <w:rFonts w:ascii="Times New Roman" w:hAnsi="Times New Roman"/>
                <w:sz w:val="24"/>
                <w:szCs w:val="24"/>
              </w:rPr>
              <w:tab/>
              <w:t>не более 7 рабочих дней с момента заключения контракта</w:t>
            </w:r>
          </w:p>
        </w:tc>
      </w:tr>
      <w:tr>
        <w:trPr>
          <w:cantSplit w:val="true"/>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7</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 xml:space="preserve">Начальная (максимальная) цена контракта, </w:t>
            </w:r>
            <w:r>
              <w:rPr>
                <w:rFonts w:eastAsia="Times New Roman" w:ascii="Times New Roman" w:hAnsi="Times New Roman"/>
                <w:sz w:val="24"/>
                <w:szCs w:val="24"/>
                <w:lang w:eastAsia="ar-SA"/>
              </w:rPr>
              <w:t>величина понижения начальной цены договора («шаг аукциона») и ее обоснование.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sz w:val="24"/>
                <w:szCs w:val="24"/>
              </w:rPr>
            </w:pPr>
            <w:r>
              <w:rPr>
                <w:rFonts w:eastAsia="Times New Roman" w:ascii="Times New Roman" w:hAnsi="Times New Roman"/>
                <w:b/>
                <w:i/>
                <w:color w:val="000000"/>
                <w:sz w:val="24"/>
                <w:szCs w:val="24"/>
                <w:lang w:eastAsia="ru-RU"/>
              </w:rPr>
              <w:t xml:space="preserve">200 000 (Двести тысяч)рублей </w:t>
            </w:r>
          </w:p>
          <w:p>
            <w:pPr>
              <w:pStyle w:val="12"/>
              <w:spacing w:lineRule="auto" w:line="240" w:before="0" w:after="0"/>
              <w:jc w:val="both"/>
              <w:rPr>
                <w:rFonts w:ascii="Times New Roman" w:hAnsi="Times New Roman" w:eastAsia="Times New Roman"/>
                <w:sz w:val="20"/>
                <w:szCs w:val="20"/>
                <w:lang w:eastAsia="ar-SA"/>
              </w:rPr>
            </w:pPr>
            <w:r>
              <w:rPr>
                <w:rFonts w:eastAsia="Times New Roman" w:ascii="Times New Roman" w:hAnsi="Times New Roman"/>
                <w:sz w:val="24"/>
                <w:szCs w:val="24"/>
                <w:lang w:eastAsia="ar-SA"/>
              </w:rPr>
              <w:t xml:space="preserve"> </w:t>
            </w:r>
            <w:r>
              <w:rPr>
                <w:rFonts w:eastAsia="Times New Roman" w:ascii="Times New Roman" w:hAnsi="Times New Roman"/>
                <w:sz w:val="24"/>
                <w:szCs w:val="24"/>
                <w:lang w:eastAsia="ar-SA"/>
              </w:rPr>
              <w:t>«Шаг аукциона» составляет от 0,5 процента до 5 процентов начальной (максимальной) цены контракта.</w:t>
            </w:r>
          </w:p>
          <w:p>
            <w:pPr>
              <w:pStyle w:val="12"/>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r>
          </w:p>
          <w:p>
            <w:pPr>
              <w:pStyle w:val="12"/>
              <w:spacing w:lineRule="auto" w:line="240" w:before="0" w:after="0"/>
              <w:jc w:val="both"/>
              <w:rPr>
                <w:rFonts w:ascii="Times New Roman" w:hAnsi="Times New Roman" w:eastAsia="Times New Roman"/>
                <w:b/>
                <w:b/>
                <w:bCs/>
                <w:sz w:val="20"/>
                <w:szCs w:val="20"/>
                <w:lang w:eastAsia="ar-SA"/>
              </w:rPr>
            </w:pPr>
            <w:r>
              <w:rPr>
                <w:rFonts w:eastAsia="Times New Roman" w:ascii="Times New Roman" w:hAnsi="Times New Roman"/>
                <w:b/>
                <w:bCs/>
                <w:sz w:val="24"/>
                <w:szCs w:val="24"/>
                <w:lang w:eastAsia="ar-SA"/>
              </w:rPr>
              <w:t>Обоснование начальной (максимальной) цены контракта:</w:t>
            </w:r>
          </w:p>
          <w:p>
            <w:pPr>
              <w:pStyle w:val="12"/>
              <w:spacing w:lineRule="auto" w:line="240" w:before="0" w:after="0"/>
              <w:jc w:val="both"/>
              <w:rPr>
                <w:rFonts w:ascii="Times New Roman" w:hAnsi="Times New Roman" w:eastAsia="Times New Roman"/>
                <w:b/>
                <w:b/>
                <w:bCs/>
                <w:sz w:val="20"/>
                <w:szCs w:val="20"/>
                <w:lang w:eastAsia="ar-SA"/>
              </w:rPr>
            </w:pPr>
            <w:r>
              <w:rPr>
                <w:rFonts w:eastAsia="Times New Roman" w:ascii="Times New Roman" w:hAnsi="Times New Roman"/>
                <w:sz w:val="24"/>
                <w:szCs w:val="24"/>
                <w:lang w:eastAsia="ar-SA"/>
              </w:rPr>
              <w:t xml:space="preserve">В соответствии с частью </w:t>
            </w:r>
            <w:r>
              <w:rPr>
                <w:rFonts w:eastAsia="Times New Roman" w:ascii="Times New Roman" w:hAnsi="Times New Roman"/>
                <w:sz w:val="24"/>
                <w:szCs w:val="24"/>
                <w:lang w:val="en-US" w:eastAsia="ar-SA"/>
              </w:rPr>
              <w:t>III</w:t>
            </w:r>
            <w:r>
              <w:rPr>
                <w:rFonts w:eastAsia="Times New Roman" w:ascii="Times New Roman" w:hAnsi="Times New Roman"/>
                <w:sz w:val="24"/>
                <w:szCs w:val="24"/>
                <w:lang w:eastAsia="ar-SA"/>
              </w:rPr>
              <w:t xml:space="preserve"> документации о аукционе в электронной форме</w:t>
            </w:r>
            <w:r>
              <w:rPr>
                <w:rFonts w:eastAsia="Times New Roman" w:ascii="Times New Roman" w:hAnsi="Times New Roman"/>
                <w:b/>
                <w:bCs/>
                <w:sz w:val="24"/>
                <w:szCs w:val="24"/>
                <w:lang w:eastAsia="ar-SA"/>
              </w:rPr>
              <w:t>.</w:t>
            </w:r>
          </w:p>
          <w:p>
            <w:pPr>
              <w:pStyle w:val="12"/>
              <w:spacing w:lineRule="auto" w:line="240" w:before="0" w:after="0"/>
              <w:ind w:firstLine="709"/>
              <w:jc w:val="both"/>
              <w:rPr>
                <w:rFonts w:ascii="Times New Roman" w:hAnsi="Times New Roman" w:eastAsia="Times New Roman"/>
                <w:bCs/>
                <w:i/>
                <w:i/>
                <w:sz w:val="24"/>
                <w:szCs w:val="24"/>
                <w:lang w:eastAsia="ru-RU"/>
              </w:rPr>
            </w:pPr>
            <w:r>
              <w:rPr>
                <w:rFonts w:eastAsia="Times New Roman" w:ascii="Times New Roman" w:hAnsi="Times New Roman"/>
                <w:bCs/>
                <w:i/>
                <w:sz w:val="24"/>
                <w:szCs w:val="24"/>
                <w:lang w:eastAsia="ru-RU"/>
              </w:rPr>
            </w:r>
          </w:p>
        </w:tc>
      </w:tr>
      <w:tr>
        <w:trPr>
          <w:trHeight w:val="856"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8</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color w:val="000000"/>
                <w:sz w:val="24"/>
                <w:szCs w:val="24"/>
                <w:lang w:eastAsia="ru-RU"/>
              </w:rPr>
              <w:t>Форма, сроки и порядок оплаты поставляемого товара, выполняемых работ, оказываемых услуг</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pPr>
            <w:r>
              <w:rPr>
                <w:rFonts w:eastAsia="Times New Roman" w:ascii="Times New Roman" w:hAnsi="Times New Roman"/>
                <w:sz w:val="24"/>
                <w:szCs w:val="24"/>
                <w:lang w:eastAsia="ar-SA"/>
              </w:rPr>
              <w:t xml:space="preserve">Заказчик оплачивает фактически поставленную Поставщиком партию Товара в соответствии с контрактом путем перечисления соответствующей суммы на банковский счет Поставщика, в течение не более 30 дней с даты надлежаще оформленного и подписанного Заказчиком </w:t>
            </w:r>
            <w:hyperlink w:anchor="P479">
              <w:r>
                <w:rPr>
                  <w:rStyle w:val="ListLabel41"/>
                  <w:rFonts w:eastAsia="Lucida Sans Unicode"/>
                  <w:sz w:val="24"/>
                  <w:szCs w:val="24"/>
                </w:rPr>
                <w:t>акта</w:t>
              </w:r>
            </w:hyperlink>
            <w:r>
              <w:rPr>
                <w:rFonts w:eastAsia="Times New Roman" w:ascii="Times New Roman" w:hAnsi="Times New Roman"/>
                <w:sz w:val="24"/>
                <w:szCs w:val="24"/>
                <w:lang w:eastAsia="ar-SA"/>
              </w:rPr>
              <w:t xml:space="preserve"> приема-передачи товара, составленного по прилагаемой форме.</w:t>
            </w:r>
          </w:p>
        </w:tc>
      </w:tr>
      <w:tr>
        <w:trPr>
          <w:trHeight w:val="518"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9</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sz w:val="24"/>
                <w:szCs w:val="24"/>
                <w:lang w:eastAsia="ru-RU"/>
              </w:rPr>
              <w:t>Источник финансирования</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tabs>
                <w:tab w:val="clear" w:pos="720"/>
                <w:tab w:val="left" w:pos="1080" w:leader="none"/>
              </w:tabs>
              <w:spacing w:before="0" w:after="200"/>
              <w:ind w:firstLine="11"/>
              <w:jc w:val="both"/>
              <w:rPr>
                <w:rFonts w:ascii="Times New Roman" w:hAnsi="Times New Roman"/>
                <w:sz w:val="24"/>
                <w:szCs w:val="24"/>
                <w:lang w:eastAsia="ar-SA"/>
              </w:rPr>
            </w:pPr>
            <w:r>
              <w:rPr>
                <w:rFonts w:eastAsia="Times New Roman" w:ascii="Times New Roman" w:hAnsi="Times New Roman"/>
                <w:bCs/>
                <w:sz w:val="24"/>
                <w:szCs w:val="24"/>
                <w:lang w:eastAsia="ru-RU"/>
              </w:rPr>
              <w:t>Бюджет Урупского муниципального район</w:t>
            </w:r>
          </w:p>
        </w:tc>
      </w:tr>
      <w:tr>
        <w:trPr>
          <w:trHeight w:val="1034"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10</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sz w:val="24"/>
                <w:szCs w:val="24"/>
                <w:lang w:eastAsia="ar-SA"/>
              </w:rPr>
              <w:t xml:space="preserve">Порядок формирования цены контракта </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before="0" w:after="0"/>
              <w:ind w:firstLine="11"/>
              <w:jc w:val="both"/>
              <w:rPr>
                <w:rFonts w:ascii="Times New Roman" w:hAnsi="Times New Roman"/>
                <w:sz w:val="24"/>
                <w:szCs w:val="24"/>
              </w:rPr>
            </w:pPr>
            <w:r>
              <w:rPr>
                <w:rFonts w:ascii="Times New Roman" w:hAnsi="Times New Roman"/>
                <w:sz w:val="24"/>
                <w:szCs w:val="24"/>
              </w:rPr>
              <w:t xml:space="preserve">Цена контракта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 </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11</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sz w:val="24"/>
                <w:szCs w:val="24"/>
                <w:lang w:eastAsia="ar-SA"/>
              </w:rPr>
              <w:t>Требования к участникам аукциона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eastAsia="Calibri" w:cs="Times New Roman" w:eastAsiaTheme="minorHAnsi"/>
              </w:rPr>
            </w:pPr>
            <w:r>
              <w:rPr>
                <w:rFonts w:cs="Times New Roman"/>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в</w:t>
            </w:r>
            <w:r>
              <w:rPr>
                <w:rFonts w:eastAsia="Times New Roman" w:cs="Times New Roman"/>
                <w:shd w:fill="FFFFFF" w:val="clear"/>
                <w:lang w:eastAsia="ru-RU"/>
              </w:rPr>
              <w:t xml:space="preserve"> соответствии с п. 23 Раздела 2 документации об аукционе.</w:t>
            </w:r>
          </w:p>
          <w:p>
            <w:pPr>
              <w:pStyle w:val="Normal"/>
              <w:spacing w:lineRule="auto" w:line="240" w:before="100" w:after="0"/>
              <w:rPr>
                <w:rFonts w:eastAsia="Times New Roman" w:cs="Times New Roman"/>
                <w:highlight w:val="white"/>
                <w:lang w:eastAsia="ru-RU"/>
              </w:rPr>
            </w:pPr>
            <w:r>
              <w:rPr>
                <w:rFonts w:eastAsia="Times New Roman" w:cs="Times New Roman"/>
                <w:color w:val="FF0000"/>
                <w:shd w:fill="FFFFFF" w:val="clear"/>
                <w:lang w:eastAsia="ru-RU"/>
              </w:rPr>
              <w:t xml:space="preserve"> </w:t>
            </w:r>
            <w:r>
              <w:rPr>
                <w:rFonts w:eastAsia="Times New Roman" w:cs="Times New Roman"/>
                <w:shd w:fill="FFFFFF" w:val="clear"/>
                <w:lang w:eastAsia="ru-RU"/>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pPr>
              <w:pStyle w:val="Normal"/>
              <w:spacing w:lineRule="auto" w:line="240" w:before="100" w:after="0"/>
              <w:rPr>
                <w:rFonts w:eastAsia="Times New Roman" w:cs="Times New Roman"/>
                <w:highlight w:val="white"/>
                <w:lang w:eastAsia="ru-RU"/>
              </w:rPr>
            </w:pPr>
            <w:r>
              <w:rPr>
                <w:rFonts w:eastAsia="Times New Roman" w:cs="Times New Roman"/>
                <w:shd w:fill="FFFFFF" w:val="clear"/>
                <w:lang w:eastAsia="ru-RU"/>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pPr>
              <w:pStyle w:val="Normal"/>
              <w:spacing w:lineRule="auto" w:line="240" w:before="100" w:after="0"/>
              <w:rPr>
                <w:rFonts w:eastAsia="Times New Roman" w:cs="Times New Roman"/>
                <w:highlight w:val="white"/>
                <w:lang w:eastAsia="ru-RU"/>
              </w:rPr>
            </w:pPr>
            <w:r>
              <w:rPr>
                <w:rFonts w:eastAsia="Times New Roman" w:cs="Times New Roman"/>
                <w:shd w:fill="FFFFFF" w:val="clear"/>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pPr>
              <w:pStyle w:val="Normal"/>
              <w:spacing w:lineRule="auto" w:line="240" w:before="100" w:after="0"/>
              <w:rPr>
                <w:rFonts w:cs="Times New Roman"/>
              </w:rPr>
            </w:pPr>
            <w:r>
              <w:rPr>
                <w:rFonts w:eastAsia="Times New Roman" w:cs="Times New Roman"/>
                <w:shd w:fill="FFFFFF" w:val="clear"/>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Pr>
                <w:rFonts w:cs="Times New Roman"/>
              </w:rPr>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240" w:before="100" w:after="0"/>
              <w:rPr>
                <w:rFonts w:cs="Times New Roman"/>
              </w:rPr>
            </w:pPr>
            <w:r>
              <w:rPr>
                <w:rFonts w:cs="Times New Roman"/>
              </w:rPr>
              <w:t xml:space="preserve"> </w:t>
            </w:r>
            <w:r>
              <w:rPr>
                <w:rFonts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pPr>
              <w:pStyle w:val="Normal"/>
              <w:spacing w:lineRule="auto" w:line="240" w:before="100" w:after="0"/>
              <w:rPr>
                <w:rFonts w:cs="Times New Roman"/>
              </w:rPr>
            </w:pPr>
            <w:r>
              <w:rPr>
                <w:rFonts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spacing w:lineRule="auto" w:line="240" w:before="100" w:after="0"/>
              <w:rPr>
                <w:rFonts w:cs="Times New Roman"/>
              </w:rPr>
            </w:pPr>
            <w:r>
              <w:rPr>
                <w:rFonts w:cs="Times New Roman"/>
              </w:rPr>
              <w:t>8) участник закупки не является офшорной компанией;</w:t>
            </w:r>
          </w:p>
          <w:p>
            <w:pPr>
              <w:pStyle w:val="Normal"/>
              <w:spacing w:lineRule="auto" w:line="240" w:before="100" w:after="0"/>
              <w:rPr>
                <w:rFonts w:cs="Times New Roman"/>
              </w:rPr>
            </w:pPr>
            <w:r>
              <w:rPr>
                <w:rFonts w:cs="Times New Roman"/>
              </w:rPr>
              <w:t>9) отсутствие у участника закупки ограничений для участия в закупках, установленных законодательством Российской Федерации;</w:t>
            </w:r>
          </w:p>
          <w:p>
            <w:pPr>
              <w:pStyle w:val="Normal"/>
              <w:spacing w:lineRule="auto" w:line="240" w:before="100" w:after="0"/>
              <w:rPr>
                <w:rFonts w:cs="Times New Roman"/>
                <w:bCs/>
              </w:rPr>
            </w:pPr>
            <w:r>
              <w:rPr>
                <w:rFonts w:cs="Times New Roman"/>
              </w:rPr>
              <w:t>10)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cs="Times New Roman"/>
                <w:bCs/>
              </w:rPr>
              <w:t xml:space="preserve"> </w:t>
            </w:r>
          </w:p>
        </w:tc>
      </w:tr>
      <w:tr>
        <w:trPr>
          <w:trHeight w:val="1549"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12</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both"/>
              <w:rPr>
                <w:rFonts w:ascii="Times New Roman" w:hAnsi="Times New Roman" w:eastAsia="Times New Roman"/>
                <w:b/>
                <w:b/>
                <w:sz w:val="20"/>
                <w:szCs w:val="20"/>
                <w:lang w:eastAsia="ar-SA"/>
              </w:rPr>
            </w:pPr>
            <w:r>
              <w:rPr>
                <w:rFonts w:eastAsia="Times New Roman" w:ascii="Times New Roman" w:hAnsi="Times New Roman"/>
                <w:b/>
                <w:sz w:val="24"/>
                <w:szCs w:val="24"/>
                <w:lang w:eastAsia="ar-SA"/>
              </w:rPr>
              <w:t xml:space="preserve">Требования к содержанию и составу заявки на участие в аукционе в электронной форме </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xml:space="preserve">Подать заявку может только лицо, зарегистрированное на ЭП, на которой проводится </w:t>
            </w:r>
            <w:r>
              <w:rPr>
                <w:rFonts w:ascii="Times New Roman" w:hAnsi="Times New Roman"/>
                <w:sz w:val="24"/>
                <w:szCs w:val="24"/>
              </w:rPr>
              <w:t>аукцион</w:t>
            </w:r>
            <w:r>
              <w:rPr>
                <w:rFonts w:eastAsia="Times New Roman" w:ascii="Times New Roman" w:hAnsi="Times New Roman"/>
                <w:bCs/>
                <w:sz w:val="24"/>
                <w:szCs w:val="24"/>
                <w:lang w:eastAsia="ru-RU"/>
              </w:rPr>
              <w:t xml:space="preserve">; </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участник аукциона подготавливает заявку в соответствии с требованиями и условиями, указанными в аукционной документации;</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заявка подается до окончания установленного в аукционной документации срока подачи заявок. Участник аукциона вправе подать только одну заявку (если в аукционной документации установлено несколько лотов, то в отношении каждого лота);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заявка подготавливается и подается посредством программных и технических средств ЭП согласно регламенту работы ЭП;</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 номер участника);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участник аукциона, подавший заявку, вправе отозвать ее или внести в нее изменения в любой момент до окончания срока подачи заявок посредством программных и технических средств ЭП;</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ЭП обязана обеспечить сохранность и конфиденциальность сведений и документов, содержащихся в поданных заявках, а также сведений о количестве и перечне подавших заявки участников.</w:t>
            </w:r>
          </w:p>
          <w:p>
            <w:pPr>
              <w:pStyle w:val="12"/>
              <w:ind w:firstLine="11"/>
              <w:jc w:val="both"/>
              <w:rPr>
                <w:rFonts w:ascii="Times New Roman" w:hAnsi="Times New Roman" w:eastAsia="Times New Roman"/>
                <w:b/>
                <w:b/>
                <w:bCs/>
                <w:i/>
                <w:i/>
                <w:sz w:val="20"/>
                <w:szCs w:val="20"/>
                <w:lang w:eastAsia="ru-RU"/>
              </w:rPr>
            </w:pPr>
            <w:r>
              <w:rPr>
                <w:rFonts w:eastAsia="Times New Roman" w:ascii="Times New Roman" w:hAnsi="Times New Roman"/>
                <w:b/>
                <w:bCs/>
                <w:i/>
                <w:sz w:val="24"/>
                <w:szCs w:val="24"/>
                <w:lang w:eastAsia="ru-RU"/>
              </w:rPr>
              <w:t>Заявка на участие в аукционе состоит из двух частей:</w:t>
            </w:r>
          </w:p>
          <w:p>
            <w:pPr>
              <w:pStyle w:val="12"/>
              <w:ind w:firstLine="11"/>
              <w:jc w:val="both"/>
              <w:rPr>
                <w:rFonts w:ascii="Times New Roman" w:hAnsi="Times New Roman" w:eastAsia="Times New Roman"/>
                <w:bCs/>
                <w:i/>
                <w:i/>
                <w:sz w:val="20"/>
                <w:szCs w:val="20"/>
                <w:lang w:eastAsia="ru-RU"/>
              </w:rPr>
            </w:pPr>
            <w:r>
              <w:rPr>
                <w:rFonts w:eastAsia="Times New Roman" w:ascii="Times New Roman" w:hAnsi="Times New Roman"/>
                <w:bCs/>
                <w:sz w:val="24"/>
                <w:szCs w:val="24"/>
                <w:lang w:eastAsia="ru-RU"/>
              </w:rPr>
              <w:t xml:space="preserve"> </w:t>
            </w:r>
            <w:r>
              <w:rPr>
                <w:rFonts w:eastAsia="Times New Roman" w:ascii="Times New Roman" w:hAnsi="Times New Roman"/>
                <w:bCs/>
                <w:sz w:val="24"/>
                <w:szCs w:val="24"/>
                <w:lang w:eastAsia="ru-RU"/>
              </w:rPr>
              <w:t xml:space="preserve">1. </w:t>
            </w:r>
            <w:r>
              <w:rPr>
                <w:rFonts w:eastAsia="Times New Roman" w:ascii="Times New Roman" w:hAnsi="Times New Roman"/>
                <w:bCs/>
                <w:i/>
                <w:sz w:val="24"/>
                <w:szCs w:val="24"/>
                <w:lang w:eastAsia="ru-RU"/>
              </w:rPr>
              <w:t>Первая часть заявки на участие в аукционе должна содержать указанную в одном из следующих подпунктов информацию:</w:t>
            </w:r>
          </w:p>
          <w:p>
            <w:pPr>
              <w:pStyle w:val="12"/>
              <w:ind w:firstLine="11"/>
              <w:jc w:val="both"/>
              <w:rPr>
                <w:rFonts w:ascii="Times New Roman" w:hAnsi="Times New Roman"/>
                <w:sz w:val="24"/>
                <w:szCs w:val="24"/>
              </w:rPr>
            </w:pPr>
            <w:r>
              <w:rPr>
                <w:rFonts w:eastAsia="Times New Roman" w:ascii="Times New Roman" w:hAnsi="Times New Roman"/>
                <w:bCs/>
                <w:sz w:val="24"/>
                <w:szCs w:val="24"/>
                <w:lang w:eastAsia="ru-RU"/>
              </w:rPr>
              <w:t>1.1. При заключении контракта на поставку товара: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1.2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pStyle w:val="12"/>
              <w:ind w:firstLine="11"/>
              <w:jc w:val="both"/>
              <w:rPr>
                <w:rFonts w:ascii="Times New Roman" w:hAnsi="Times New Roman"/>
                <w:sz w:val="24"/>
                <w:szCs w:val="24"/>
              </w:rPr>
            </w:pPr>
            <w:r>
              <w:rPr>
                <w:rFonts w:eastAsia="Times New Roman" w:ascii="Times New Roman" w:hAnsi="Times New Roman"/>
                <w:bCs/>
                <w:sz w:val="24"/>
                <w:szCs w:val="24"/>
                <w:lang w:eastAsia="ru-RU"/>
              </w:rPr>
              <w:t>1.3 При заключении контракта на выполнение работы или оказание услуги, для выполнения или оказания которых используется товар:</w:t>
            </w:r>
          </w:p>
          <w:p>
            <w:pPr>
              <w:pStyle w:val="12"/>
              <w:ind w:firstLine="11"/>
              <w:jc w:val="both"/>
              <w:rPr/>
            </w:pPr>
            <w:r>
              <w:rPr>
                <w:rFonts w:eastAsia="Times New Roman" w:ascii="Times New Roman" w:hAnsi="Times New Roman"/>
                <w:bCs/>
                <w:sz w:val="24"/>
                <w:szCs w:val="24"/>
                <w:lang w:eastAsia="ru-RU"/>
              </w:rPr>
              <w:t>согласие, предусмотренное под</w:t>
            </w:r>
            <w:hyperlink w:anchor="Par8">
              <w:r>
                <w:rPr>
                  <w:rStyle w:val="ListLabel42"/>
                  <w:rFonts w:eastAsia="Lucida Sans Unicode"/>
                  <w:sz w:val="24"/>
                  <w:szCs w:val="24"/>
                </w:rPr>
                <w:t>пунктом 1.2</w:t>
              </w:r>
            </w:hyperlink>
            <w:r>
              <w:rPr>
                <w:rFonts w:eastAsia="Times New Roman" w:ascii="Times New Roman" w:hAnsi="Times New Roman"/>
                <w:bCs/>
                <w:sz w:val="24"/>
                <w:szCs w:val="24"/>
                <w:lang w:eastAsia="ru-RU"/>
              </w:rPr>
              <w:t xml:space="preserve">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8">
              <w:r>
                <w:rPr>
                  <w:rStyle w:val="ListLabel42"/>
                  <w:rFonts w:eastAsia="Lucida Sans Unicode"/>
                  <w:sz w:val="24"/>
                  <w:szCs w:val="24"/>
                </w:rPr>
                <w:t>пунктом 2</w:t>
              </w:r>
            </w:hyperlink>
            <w:r>
              <w:rPr>
                <w:rFonts w:eastAsia="Times New Roman" w:ascii="Times New Roman" w:hAnsi="Times New Roman"/>
                <w:bCs/>
                <w:sz w:val="24"/>
                <w:szCs w:val="24"/>
                <w:lang w:eastAsia="ru-RU"/>
              </w:rPr>
              <w:t xml:space="preserve">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ind w:firstLine="11"/>
              <w:jc w:val="both"/>
              <w:rPr/>
            </w:pPr>
            <w:r>
              <w:rPr>
                <w:rFonts w:eastAsia="Times New Roman" w:ascii="Times New Roman" w:hAnsi="Times New Roman"/>
                <w:bCs/>
                <w:sz w:val="24"/>
                <w:szCs w:val="24"/>
                <w:lang w:eastAsia="ru-RU"/>
              </w:rPr>
              <w:t>согласие, предусмотренное под</w:t>
            </w:r>
            <w:hyperlink w:anchor="Par8">
              <w:r>
                <w:rPr>
                  <w:rStyle w:val="ListLabel42"/>
                  <w:rFonts w:eastAsia="Lucida Sans Unicode"/>
                  <w:sz w:val="24"/>
                  <w:szCs w:val="24"/>
                </w:rPr>
                <w:t>пунктом 2</w:t>
              </w:r>
            </w:hyperlink>
            <w:r>
              <w:rPr>
                <w:rFonts w:eastAsia="Times New Roman" w:ascii="Times New Roman" w:hAnsi="Times New Roman"/>
                <w:bCs/>
                <w:sz w:val="24"/>
                <w:szCs w:val="24"/>
                <w:lang w:eastAsia="ru-RU"/>
              </w:rPr>
              <w:t xml:space="preserve">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pPr>
              <w:pStyle w:val="12"/>
              <w:ind w:firstLine="11"/>
              <w:jc w:val="both"/>
              <w:rPr>
                <w:rFonts w:ascii="Times New Roman" w:hAnsi="Times New Roman" w:eastAsia="Times New Roman"/>
                <w:bCs/>
                <w:i/>
                <w:i/>
                <w:sz w:val="20"/>
                <w:szCs w:val="20"/>
                <w:lang w:eastAsia="ru-RU"/>
              </w:rPr>
            </w:pPr>
            <w:r>
              <w:rPr>
                <w:rFonts w:eastAsia="Times New Roman" w:ascii="Times New Roman" w:hAnsi="Times New Roman"/>
                <w:bCs/>
                <w:sz w:val="24"/>
                <w:szCs w:val="24"/>
                <w:lang w:eastAsia="ru-RU"/>
              </w:rPr>
              <w:t xml:space="preserve"> </w:t>
            </w:r>
            <w:r>
              <w:rPr>
                <w:rFonts w:eastAsia="Times New Roman" w:ascii="Times New Roman" w:hAnsi="Times New Roman"/>
                <w:bCs/>
                <w:sz w:val="24"/>
                <w:szCs w:val="24"/>
                <w:lang w:eastAsia="ru-RU"/>
              </w:rPr>
              <w:t xml:space="preserve">2. </w:t>
            </w:r>
            <w:r>
              <w:rPr>
                <w:rFonts w:eastAsia="Times New Roman" w:ascii="Times New Roman" w:hAnsi="Times New Roman"/>
                <w:bCs/>
                <w:i/>
                <w:sz w:val="24"/>
                <w:szCs w:val="24"/>
                <w:lang w:eastAsia="ru-RU"/>
              </w:rPr>
              <w:t>Вторая часть заявки на участие в аукционе должна содержать следующие документы и информацию:</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2.2 Документы, подтверждающие соответствие участника закупки требованиям, установленным Заказчиком в аукционной документации.</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12"/>
              <w:ind w:firstLine="11"/>
              <w:jc w:val="both"/>
              <w:rPr>
                <w:rFonts w:ascii="Times New Roman" w:hAnsi="Times New Roman"/>
                <w:sz w:val="24"/>
                <w:szCs w:val="24"/>
              </w:rPr>
            </w:pPr>
            <w:r>
              <w:rPr>
                <w:rFonts w:eastAsia="Times New Roman" w:ascii="Times New Roman" w:hAnsi="Times New Roman"/>
                <w:bCs/>
                <w:sz w:val="24"/>
                <w:szCs w:val="24"/>
                <w:lang w:eastAsia="ru-RU"/>
              </w:rPr>
              <w:t>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12"/>
              <w:ind w:firstLine="11"/>
              <w:jc w:val="both"/>
              <w:rPr/>
            </w:pPr>
            <w:r>
              <w:rPr>
                <w:rFonts w:eastAsia="Times New Roman" w:ascii="Times New Roman" w:hAnsi="Times New Roman"/>
                <w:bCs/>
                <w:sz w:val="24"/>
                <w:szCs w:val="24"/>
                <w:lang w:eastAsia="ru-RU"/>
              </w:rPr>
              <w:t xml:space="preserve">2.5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в форме электронного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w:t>
            </w:r>
            <w:hyperlink r:id="rId15">
              <w:r>
                <w:rPr>
                  <w:rStyle w:val="ListLabel42"/>
                  <w:rFonts w:eastAsia="Lucida Sans Unicode"/>
                  <w:sz w:val="24"/>
                  <w:szCs w:val="24"/>
                </w:rPr>
                <w:t>статьей 4</w:t>
              </w:r>
            </w:hyperlink>
            <w:r>
              <w:rPr>
                <w:rFonts w:eastAsia="Times New Roman" w:ascii="Times New Roman" w:hAnsi="Times New Roman"/>
                <w:bCs/>
                <w:sz w:val="24"/>
                <w:szCs w:val="24"/>
                <w:lang w:eastAsia="ru-RU"/>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в едином реестре субъектов малого и среднего предпринимательства. </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2.6 Справку налогового органа об отсутствии недоимок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выданную не ранее чем за один месяц до даты размещения в ЕИС извещения о проведении аукциона;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2.7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2.8 Копии учредительных документов этого участника (для юридического лица), копия документа, удостоверяющего его личность (для физического лица);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2.9 Копии документов, подтверждающих полномочия лица действовать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2.10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В случае установления недостоверности информации, содержащейся в документах, представленных участником аукциона в соответствии с пунктами 1 и 2, закупочная комиссия обязана отстранить такого участника от участия в аукционе на любом этапе его проведения.</w:t>
            </w:r>
          </w:p>
          <w:p>
            <w:pPr>
              <w:pStyle w:val="12"/>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Заявка на участие в аукционе направляется участником такого аукциона оператору ЭП в форме двух электронных документов, содержащих части заявки, предусмотренные пунктами 1 и 2. Указанные электронные документы подаются одновременно.</w:t>
            </w:r>
          </w:p>
          <w:p>
            <w:pPr>
              <w:pStyle w:val="12"/>
              <w:spacing w:before="0" w:after="200"/>
              <w:ind w:firstLine="11"/>
              <w:jc w:val="both"/>
              <w:rPr>
                <w:rFonts w:ascii="Times New Roman" w:hAnsi="Times New Roman" w:eastAsia="Times New Roman"/>
                <w:bCs/>
                <w:sz w:val="20"/>
                <w:szCs w:val="20"/>
                <w:lang w:eastAsia="ru-RU"/>
              </w:rPr>
            </w:pPr>
            <w:r>
              <w:rPr>
                <w:rFonts w:eastAsia="Times New Roman" w:ascii="Times New Roman" w:hAnsi="Times New Roman"/>
                <w:bCs/>
                <w:sz w:val="24"/>
                <w:szCs w:val="24"/>
                <w:lang w:eastAsia="ru-RU"/>
              </w:rPr>
              <w:t> </w:t>
            </w:r>
            <w:r>
              <w:rPr>
                <w:rFonts w:eastAsia="Times New Roman" w:ascii="Times New Roman" w:hAnsi="Times New Roman"/>
                <w:bCs/>
                <w:sz w:val="24"/>
                <w:szCs w:val="24"/>
                <w:lang w:eastAsia="ru-RU"/>
              </w:rPr>
              <w:t>Если после окончания срока подачи заявок на участие в аукционе не поступило ни одной заявки или подана только одна заявка, аукцион признается несостоявшимся.</w:t>
            </w:r>
          </w:p>
        </w:tc>
      </w:tr>
      <w:tr>
        <w:trPr>
          <w:trHeight w:val="2224"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13</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b/>
                <w:b/>
                <w:bCs/>
                <w:sz w:val="20"/>
                <w:szCs w:val="20"/>
                <w:highlight w:val="cyan"/>
                <w:lang w:eastAsia="ru-RU"/>
              </w:rPr>
            </w:pPr>
            <w:r>
              <w:rPr>
                <w:rFonts w:eastAsia="Times New Roman" w:ascii="Times New Roman" w:hAnsi="Times New Roman"/>
                <w:b/>
                <w:bCs/>
                <w:sz w:val="24"/>
                <w:szCs w:val="24"/>
                <w:lang w:eastAsia="ru-RU"/>
              </w:rPr>
              <w:t>Размер и порядок внесения денежных средств в качестве обеспечения заявки на участие в аукционе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Размер обеспечения заявки: не установлено</w:t>
            </w:r>
          </w:p>
          <w:p>
            <w:pPr>
              <w:pStyle w:val="12"/>
              <w:spacing w:before="0" w:after="0"/>
              <w:ind w:firstLine="436"/>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 xml:space="preserve"> </w:t>
            </w:r>
          </w:p>
          <w:p>
            <w:pPr>
              <w:pStyle w:val="12"/>
              <w:spacing w:before="0" w:after="20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14</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sz w:val="24"/>
                <w:szCs w:val="24"/>
                <w:lang w:eastAsia="ar-SA"/>
              </w:rPr>
              <w:t>Порядок, даты начала и окончания срока предоставления участникам аукциона в электронной форме разъяснений положений документации об аукционе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ind w:firstLine="540"/>
              <w:jc w:val="both"/>
              <w:rPr>
                <w:rFonts w:ascii="Times New Roman" w:hAnsi="Times New Roman" w:eastAsia="Times New Roman"/>
                <w:iCs/>
                <w:sz w:val="20"/>
                <w:szCs w:val="20"/>
                <w:lang w:eastAsia="ru-RU"/>
              </w:rPr>
            </w:pPr>
            <w:bookmarkStart w:id="2" w:name="__DdeLink__2009_1468171296"/>
            <w:r>
              <w:rPr>
                <w:rFonts w:eastAsia="Times New Roman" w:ascii="Times New Roman" w:hAnsi="Times New Roman"/>
                <w:iCs/>
                <w:sz w:val="24"/>
                <w:szCs w:val="24"/>
                <w:lang w:eastAsia="ru-RU"/>
              </w:rPr>
              <w:t xml:space="preserve">Любой участник </w:t>
            </w:r>
            <w:r>
              <w:rPr>
                <w:rFonts w:eastAsia="Times New Roman" w:ascii="Times New Roman" w:hAnsi="Times New Roman"/>
                <w:bCs/>
                <w:sz w:val="24"/>
                <w:szCs w:val="24"/>
                <w:lang w:eastAsia="ru-RU"/>
              </w:rPr>
              <w:t>аукцион</w:t>
            </w:r>
            <w:r>
              <w:rPr>
                <w:rFonts w:eastAsia="Times New Roman" w:ascii="Times New Roman" w:hAnsi="Times New Roman"/>
                <w:iCs/>
                <w:sz w:val="24"/>
                <w:szCs w:val="24"/>
                <w:lang w:eastAsia="ru-RU"/>
              </w:rPr>
              <w:t xml:space="preserve">а в электронной форме, получивший аккредитацию на электронной площадке, вправе направить на адрес электронной площадки, на которой планируется проведение такого </w:t>
            </w:r>
            <w:r>
              <w:rPr>
                <w:rFonts w:eastAsia="Times New Roman" w:ascii="Times New Roman" w:hAnsi="Times New Roman"/>
                <w:bCs/>
                <w:sz w:val="24"/>
                <w:szCs w:val="24"/>
                <w:lang w:eastAsia="ru-RU"/>
              </w:rPr>
              <w:t>аукцион</w:t>
            </w:r>
            <w:r>
              <w:rPr>
                <w:rFonts w:eastAsia="Times New Roman" w:ascii="Times New Roman" w:hAnsi="Times New Roman"/>
                <w:iCs/>
                <w:sz w:val="24"/>
                <w:szCs w:val="24"/>
                <w:lang w:eastAsia="ru-RU"/>
              </w:rPr>
              <w:t xml:space="preserve">а, запрос о даче разъяснений положений документации о таком </w:t>
            </w:r>
            <w:r>
              <w:rPr>
                <w:rFonts w:eastAsia="Times New Roman" w:ascii="Times New Roman" w:hAnsi="Times New Roman"/>
                <w:bCs/>
                <w:sz w:val="24"/>
                <w:szCs w:val="24"/>
                <w:lang w:eastAsia="ru-RU"/>
              </w:rPr>
              <w:t>аукцион</w:t>
            </w:r>
            <w:r>
              <w:rPr>
                <w:rFonts w:eastAsia="Times New Roman" w:ascii="Times New Roman" w:hAnsi="Times New Roman"/>
                <w:iCs/>
                <w:sz w:val="24"/>
                <w:szCs w:val="24"/>
                <w:lang w:eastAsia="ru-RU"/>
              </w:rPr>
              <w:t xml:space="preserve">е. </w:t>
            </w:r>
          </w:p>
          <w:p>
            <w:pPr>
              <w:pStyle w:val="12"/>
              <w:spacing w:lineRule="auto" w:line="240" w:before="0" w:after="0"/>
              <w:ind w:firstLine="54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r>
          </w:p>
          <w:p>
            <w:pPr>
              <w:pStyle w:val="12"/>
              <w:spacing w:lineRule="auto" w:line="240" w:before="0" w:after="0"/>
              <w:ind w:firstLine="540"/>
              <w:jc w:val="both"/>
              <w:rPr>
                <w:rFonts w:ascii="Times New Roman" w:hAnsi="Times New Roman" w:eastAsia="Times New Roman"/>
                <w:iCs/>
                <w:sz w:val="20"/>
                <w:szCs w:val="20"/>
                <w:lang w:eastAsia="ru-RU"/>
              </w:rPr>
            </w:pPr>
            <w:r>
              <w:rPr>
                <w:rFonts w:eastAsia="Times New Roman" w:ascii="Times New Roman" w:hAnsi="Times New Roman"/>
                <w:iCs/>
                <w:sz w:val="24"/>
                <w:szCs w:val="24"/>
                <w:lang w:eastAsia="ru-RU"/>
              </w:rPr>
              <w:t xml:space="preserve"> </w:t>
            </w:r>
            <w:r>
              <w:rPr>
                <w:rFonts w:eastAsia="Times New Roman" w:ascii="Times New Roman" w:hAnsi="Times New Roman"/>
                <w:iCs/>
                <w:sz w:val="24"/>
                <w:szCs w:val="24"/>
                <w:lang w:eastAsia="ru-RU"/>
              </w:rPr>
              <w:t xml:space="preserve">Разъяснения положений документации об </w:t>
            </w:r>
            <w:r>
              <w:rPr>
                <w:rFonts w:eastAsia="Times New Roman" w:ascii="Times New Roman" w:hAnsi="Times New Roman"/>
                <w:bCs/>
                <w:sz w:val="24"/>
                <w:szCs w:val="24"/>
                <w:lang w:eastAsia="ru-RU"/>
              </w:rPr>
              <w:t>аукцион</w:t>
            </w:r>
            <w:r>
              <w:rPr>
                <w:rFonts w:eastAsia="Times New Roman" w:ascii="Times New Roman" w:hAnsi="Times New Roman"/>
                <w:iCs/>
                <w:sz w:val="24"/>
                <w:szCs w:val="24"/>
                <w:lang w:eastAsia="ru-RU"/>
              </w:rPr>
              <w:t>е в электронной форме не должны изменять ее суть.</w:t>
            </w:r>
            <w:bookmarkEnd w:id="2"/>
          </w:p>
          <w:p>
            <w:pPr>
              <w:pStyle w:val="12"/>
              <w:spacing w:lineRule="auto" w:line="240" w:before="0" w:after="0"/>
              <w:ind w:firstLine="540"/>
              <w:jc w:val="both"/>
              <w:rPr/>
            </w:pPr>
            <w:r>
              <w:rPr>
                <w:rFonts w:eastAsia="Times New Roman" w:ascii="Times New Roman" w:hAnsi="Times New Roman"/>
                <w:b/>
                <w:iCs/>
                <w:sz w:val="24"/>
                <w:szCs w:val="24"/>
                <w:lang w:eastAsia="ru-RU"/>
              </w:rPr>
              <w:t xml:space="preserve">Дата начала </w:t>
            </w:r>
            <w:r>
              <w:rPr>
                <w:rFonts w:eastAsia="Times New Roman" w:ascii="Times New Roman" w:hAnsi="Times New Roman"/>
                <w:b/>
                <w:sz w:val="24"/>
                <w:szCs w:val="24"/>
                <w:lang w:eastAsia="ar-SA"/>
              </w:rPr>
              <w:t xml:space="preserve">срока предоставления участникам </w:t>
            </w:r>
            <w:r>
              <w:rPr>
                <w:rFonts w:eastAsia="Times New Roman" w:ascii="Times New Roman" w:hAnsi="Times New Roman"/>
                <w:b/>
                <w:bCs/>
                <w:sz w:val="24"/>
                <w:szCs w:val="24"/>
                <w:lang w:eastAsia="ru-RU"/>
              </w:rPr>
              <w:t>аукциона в электронной форме</w:t>
            </w:r>
            <w:r>
              <w:rPr>
                <w:rFonts w:eastAsia="Times New Roman" w:ascii="Times New Roman" w:hAnsi="Times New Roman"/>
                <w:b/>
                <w:sz w:val="24"/>
                <w:szCs w:val="24"/>
                <w:lang w:eastAsia="ar-SA"/>
              </w:rPr>
              <w:t xml:space="preserve"> разъяснений: 26 марта 2019 г.</w:t>
            </w:r>
          </w:p>
          <w:p>
            <w:pPr>
              <w:pStyle w:val="12"/>
              <w:spacing w:lineRule="auto" w:line="240" w:before="0" w:after="0"/>
              <w:ind w:firstLine="540"/>
              <w:jc w:val="both"/>
              <w:rPr/>
            </w:pPr>
            <w:r>
              <w:rPr>
                <w:rFonts w:eastAsia="Times New Roman" w:ascii="Times New Roman" w:hAnsi="Times New Roman"/>
                <w:b/>
                <w:iCs/>
                <w:sz w:val="24"/>
                <w:szCs w:val="24"/>
                <w:lang w:eastAsia="ru-RU"/>
              </w:rPr>
              <w:t xml:space="preserve">Дата окончания </w:t>
            </w:r>
            <w:r>
              <w:rPr>
                <w:rFonts w:eastAsia="Times New Roman" w:ascii="Times New Roman" w:hAnsi="Times New Roman"/>
                <w:b/>
                <w:sz w:val="24"/>
                <w:szCs w:val="24"/>
                <w:lang w:eastAsia="ar-SA"/>
              </w:rPr>
              <w:t xml:space="preserve">срока предоставления участникам </w:t>
            </w:r>
            <w:r>
              <w:rPr>
                <w:rFonts w:eastAsia="Times New Roman" w:ascii="Times New Roman" w:hAnsi="Times New Roman"/>
                <w:b/>
                <w:bCs/>
                <w:sz w:val="24"/>
                <w:szCs w:val="24"/>
                <w:lang w:eastAsia="ru-RU"/>
              </w:rPr>
              <w:t>в электронной форме</w:t>
            </w:r>
            <w:r>
              <w:rPr>
                <w:rFonts w:eastAsia="Times New Roman" w:ascii="Times New Roman" w:hAnsi="Times New Roman"/>
                <w:b/>
                <w:sz w:val="24"/>
                <w:szCs w:val="24"/>
                <w:lang w:eastAsia="ar-SA"/>
              </w:rPr>
              <w:t xml:space="preserve"> разъяснений: 1 апреля 2019 г.</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15</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b/>
                <w:b/>
                <w:sz w:val="20"/>
                <w:szCs w:val="20"/>
                <w:lang w:eastAsia="ar-SA"/>
              </w:rPr>
            </w:pPr>
            <w:r>
              <w:rPr>
                <w:rFonts w:eastAsia="Times New Roman" w:ascii="Times New Roman" w:hAnsi="Times New Roman"/>
                <w:b/>
                <w:sz w:val="24"/>
                <w:szCs w:val="24"/>
                <w:lang w:eastAsia="ar-SA"/>
              </w:rPr>
              <w:t xml:space="preserve">Дата и время окончания срока подачи заявок на участие в </w:t>
            </w:r>
            <w:r>
              <w:rPr>
                <w:rFonts w:eastAsia="Times New Roman" w:ascii="Times New Roman" w:hAnsi="Times New Roman"/>
                <w:b/>
                <w:bCs/>
                <w:sz w:val="24"/>
                <w:szCs w:val="24"/>
                <w:lang w:eastAsia="ru-RU"/>
              </w:rPr>
              <w:t>аукционе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numPr>
                <w:ilvl w:val="0"/>
                <w:numId w:val="0"/>
              </w:numPr>
              <w:spacing w:lineRule="auto" w:line="240" w:before="0" w:after="0"/>
              <w:outlineLvl w:val="1"/>
              <w:rPr/>
            </w:pPr>
            <w:r>
              <w:rPr>
                <w:rFonts w:eastAsia="Times New Roman" w:ascii="Times New Roman" w:hAnsi="Times New Roman"/>
                <w:b/>
                <w:sz w:val="24"/>
                <w:szCs w:val="24"/>
                <w:lang w:eastAsia="ar-SA"/>
              </w:rPr>
              <w:t xml:space="preserve">«04» апреля 2019 г. 10 часов 00 минут </w:t>
            </w:r>
          </w:p>
          <w:p>
            <w:pPr>
              <w:pStyle w:val="12"/>
              <w:spacing w:lineRule="auto" w:line="240" w:before="0" w:after="0"/>
              <w:ind w:firstLine="54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r>
          </w:p>
        </w:tc>
      </w:tr>
      <w:tr>
        <w:trPr>
          <w:trHeight w:val="958"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16</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b/>
                <w:b/>
                <w:sz w:val="20"/>
                <w:szCs w:val="20"/>
                <w:lang w:eastAsia="ar-SA"/>
              </w:rPr>
            </w:pPr>
            <w:r>
              <w:rPr>
                <w:rFonts w:eastAsia="Times New Roman" w:ascii="Times New Roman" w:hAnsi="Times New Roman"/>
                <w:b/>
                <w:sz w:val="24"/>
                <w:szCs w:val="24"/>
                <w:lang w:eastAsia="ar-SA"/>
              </w:rPr>
              <w:t xml:space="preserve">Дата окончания срока рассмотрения заявок на участие в </w:t>
            </w:r>
            <w:r>
              <w:rPr>
                <w:rFonts w:eastAsia="Times New Roman" w:ascii="Times New Roman" w:hAnsi="Times New Roman"/>
                <w:b/>
                <w:bCs/>
                <w:sz w:val="24"/>
                <w:szCs w:val="24"/>
                <w:lang w:eastAsia="ru-RU"/>
              </w:rPr>
              <w:t>аукционе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rFonts w:ascii="Times New Roman" w:hAnsi="Times New Roman"/>
                <w:sz w:val="24"/>
                <w:szCs w:val="24"/>
              </w:rPr>
            </w:pPr>
            <w:r>
              <w:rPr>
                <w:rFonts w:eastAsia="Times New Roman" w:ascii="Times New Roman" w:hAnsi="Times New Roman"/>
                <w:b/>
                <w:sz w:val="24"/>
                <w:szCs w:val="24"/>
                <w:lang w:eastAsia="ar-SA"/>
              </w:rPr>
              <w:t>«04» апреля 2019 г.</w:t>
            </w:r>
          </w:p>
        </w:tc>
      </w:tr>
      <w:tr>
        <w:trPr>
          <w:trHeight w:val="445"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17</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b/>
                <w:b/>
                <w:sz w:val="20"/>
                <w:szCs w:val="20"/>
                <w:lang w:eastAsia="ar-SA"/>
              </w:rPr>
            </w:pPr>
            <w:r>
              <w:rPr>
                <w:rFonts w:eastAsia="Times New Roman" w:ascii="Times New Roman" w:hAnsi="Times New Roman"/>
                <w:b/>
                <w:sz w:val="24"/>
                <w:szCs w:val="24"/>
                <w:lang w:eastAsia="ar-SA"/>
              </w:rPr>
              <w:t xml:space="preserve">Дата проведения </w:t>
            </w:r>
            <w:r>
              <w:rPr>
                <w:rFonts w:eastAsia="Times New Roman" w:ascii="Times New Roman" w:hAnsi="Times New Roman"/>
                <w:b/>
                <w:bCs/>
                <w:sz w:val="24"/>
                <w:szCs w:val="24"/>
                <w:lang w:eastAsia="ru-RU"/>
              </w:rPr>
              <w:t>аукциона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pPr>
            <w:r>
              <w:rPr>
                <w:rFonts w:eastAsia="Times New Roman" w:ascii="Times New Roman" w:hAnsi="Times New Roman"/>
                <w:b/>
                <w:sz w:val="24"/>
                <w:szCs w:val="24"/>
                <w:lang w:eastAsia="ar-SA"/>
              </w:rPr>
              <w:t>«08» апреля 2019 г.</w:t>
            </w:r>
          </w:p>
        </w:tc>
      </w:tr>
      <w:tr>
        <w:trPr>
          <w:trHeight w:val="841" w:hRule="atLeast"/>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18</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 xml:space="preserve">Информация о возможности заказчика изменить условия контракта </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spacing w:before="0" w:after="0"/>
              <w:ind w:left="43" w:firstLine="284"/>
              <w:jc w:val="both"/>
              <w:rPr>
                <w:rFonts w:ascii="Times New Roman" w:hAnsi="Times New Roman"/>
                <w:i/>
                <w:i/>
                <w:iCs/>
                <w:color w:val="000000"/>
                <w:sz w:val="24"/>
                <w:szCs w:val="24"/>
              </w:rPr>
            </w:pPr>
            <w:r>
              <w:rPr>
                <w:rFonts w:ascii="Times New Roman" w:hAnsi="Times New Roman"/>
                <w:i/>
                <w:iCs/>
                <w:color w:val="000000"/>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12"/>
              <w:spacing w:before="0" w:after="0"/>
              <w:ind w:left="43" w:firstLine="284"/>
              <w:jc w:val="both"/>
              <w:rPr>
                <w:rFonts w:ascii="Times New Roman" w:hAnsi="Times New Roman"/>
                <w:i/>
                <w:i/>
                <w:iCs/>
                <w:color w:val="000000"/>
                <w:sz w:val="24"/>
                <w:szCs w:val="24"/>
              </w:rPr>
            </w:pPr>
            <w:r>
              <w:rPr>
                <w:rFonts w:ascii="Times New Roman" w:hAnsi="Times New Roman"/>
                <w:i/>
                <w:iCs/>
                <w:color w:val="000000"/>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договора;</w:t>
            </w:r>
            <w:bookmarkStart w:id="3" w:name="sub_95111"/>
            <w:bookmarkEnd w:id="3"/>
          </w:p>
          <w:p>
            <w:pPr>
              <w:pStyle w:val="12"/>
              <w:spacing w:before="0" w:after="0"/>
              <w:ind w:firstLine="540"/>
              <w:jc w:val="both"/>
              <w:rPr/>
            </w:pPr>
            <w:r>
              <w:rPr>
                <w:rFonts w:ascii="Times New Roman" w:hAnsi="Times New Roman"/>
                <w:i/>
                <w:iCs/>
                <w:color w:val="000000"/>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6">
              <w:r>
                <w:rPr>
                  <w:rStyle w:val="ListLabel43"/>
                  <w:iCs/>
                  <w:color w:val="000000"/>
                  <w:sz w:val="24"/>
                  <w:szCs w:val="24"/>
                </w:rPr>
                <w:t>бюджетного законодательства</w:t>
              </w:r>
            </w:hyperlink>
            <w:r>
              <w:rPr>
                <w:rFonts w:ascii="Times New Roman" w:hAnsi="Times New Roman"/>
                <w:i/>
                <w:iCs/>
                <w:color w:val="000000"/>
                <w:sz w:val="24"/>
                <w:szCs w:val="24"/>
              </w:rPr>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контрактом.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19</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 xml:space="preserve">Информация о возможности одностороннего отказа от исполнения контракта </w:t>
            </w:r>
          </w:p>
        </w:tc>
        <w:tc>
          <w:tcPr>
            <w:tcW w:w="7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spacing w:lineRule="auto" w:line="240" w:before="0" w:after="0"/>
              <w:ind w:firstLine="540"/>
              <w:jc w:val="both"/>
              <w:rPr>
                <w:rFonts w:ascii="Times New Roman" w:hAnsi="Times New Roman"/>
                <w:sz w:val="24"/>
                <w:szCs w:val="24"/>
              </w:rPr>
            </w:pPr>
            <w:r>
              <w:rPr>
                <w:rFonts w:ascii="Times New Roman" w:hAnsi="Times New Roman"/>
                <w:sz w:val="24"/>
                <w:szCs w:val="24"/>
              </w:rPr>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20</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ar-SA"/>
              </w:rPr>
              <w:t xml:space="preserve">Размер обеспечения исполнения контракта, </w:t>
            </w:r>
            <w:r>
              <w:rPr>
                <w:rFonts w:eastAsia="Times New Roman" w:ascii="Times New Roman" w:hAnsi="Times New Roman"/>
                <w:b/>
                <w:bCs/>
                <w:sz w:val="24"/>
                <w:szCs w:val="24"/>
                <w:lang w:eastAsia="ar-SA"/>
              </w:rPr>
              <w:t>порядок и срок предоставления такого обеспечения, требования к такому обеспечению.</w:t>
            </w:r>
          </w:p>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ar-SA"/>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rFonts w:ascii="Times New Roman" w:hAnsi="Times New Roman"/>
                <w:sz w:val="24"/>
                <w:szCs w:val="24"/>
              </w:rPr>
            </w:pPr>
            <w:r>
              <w:rPr>
                <w:rFonts w:eastAsia="Times New Roman" w:ascii="Times New Roman" w:hAnsi="Times New Roman"/>
                <w:b/>
                <w:bCs/>
                <w:sz w:val="24"/>
                <w:szCs w:val="24"/>
                <w:lang w:eastAsia="ru-RU"/>
              </w:rPr>
              <w:t>Размер обеспечения исполнения контракта:</w:t>
            </w:r>
            <w:r>
              <w:rPr>
                <w:rFonts w:eastAsia="Times New Roman" w:ascii="Times New Roman" w:hAnsi="Times New Roman"/>
                <w:b/>
                <w:bCs/>
                <w:i/>
                <w:iCs/>
                <w:sz w:val="24"/>
                <w:szCs w:val="24"/>
                <w:lang w:eastAsia="ru-RU"/>
              </w:rPr>
              <w:t xml:space="preserve"> </w:t>
            </w:r>
            <w:r>
              <w:rPr>
                <w:rFonts w:eastAsia="Times New Roman" w:ascii="Times New Roman" w:hAnsi="Times New Roman"/>
                <w:bCs/>
                <w:i/>
                <w:iCs/>
                <w:sz w:val="24"/>
                <w:szCs w:val="24"/>
                <w:lang w:eastAsia="ru-RU"/>
              </w:rPr>
              <w:t>5</w:t>
            </w:r>
            <w:r>
              <w:rPr>
                <w:rFonts w:eastAsia="Times New Roman" w:ascii="Times New Roman" w:hAnsi="Times New Roman"/>
                <w:i/>
                <w:iCs/>
                <w:sz w:val="24"/>
                <w:szCs w:val="24"/>
                <w:lang w:eastAsia="ru-RU"/>
              </w:rPr>
              <w:t>% начальной (максимальной) цены контракта.</w:t>
            </w:r>
          </w:p>
          <w:p>
            <w:pPr>
              <w:pStyle w:val="12"/>
              <w:spacing w:lineRule="auto" w:line="240" w:before="0" w:after="0"/>
              <w:rPr>
                <w:rFonts w:ascii="Times New Roman" w:hAnsi="Times New Roman"/>
                <w:sz w:val="24"/>
                <w:szCs w:val="24"/>
              </w:rPr>
            </w:pPr>
            <w:r>
              <w:rPr>
                <w:rFonts w:eastAsia="Times New Roman" w:ascii="Times New Roman" w:hAnsi="Times New Roman"/>
                <w:sz w:val="24"/>
                <w:szCs w:val="24"/>
                <w:lang w:eastAsia="ru-RU"/>
              </w:rPr>
              <w:t>Банковские реквизиты для перечисления денежных средств используемых в качестве обеспечения исполнения контракта:</w:t>
            </w:r>
          </w:p>
          <w:p>
            <w:pPr>
              <w:pStyle w:val="12"/>
              <w:spacing w:lineRule="auto" w:line="240" w:before="0" w:after="0"/>
              <w:jc w:val="both"/>
              <w:rPr>
                <w:rFonts w:ascii="Times New Roman" w:hAnsi="Times New Roman" w:eastAsia="Times New Roman"/>
                <w:i/>
                <w:i/>
                <w:sz w:val="20"/>
                <w:szCs w:val="20"/>
                <w:lang w:eastAsia="ru-RU"/>
              </w:rPr>
            </w:pPr>
            <w:r>
              <w:rPr>
                <w:rFonts w:eastAsia="Times New Roman" w:ascii="Times New Roman" w:hAnsi="Times New Roman"/>
                <w:i/>
                <w:sz w:val="24"/>
                <w:szCs w:val="24"/>
                <w:lang w:eastAsia="ru-RU"/>
              </w:rPr>
              <w:t>Получатель:</w:t>
            </w:r>
          </w:p>
          <w:p>
            <w:pPr>
              <w:pStyle w:val="12"/>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Администрация Урупского муниципального района</w:t>
            </w:r>
          </w:p>
          <w:p>
            <w:pPr>
              <w:pStyle w:val="12"/>
              <w:rPr>
                <w:rFonts w:ascii="Times New Roman" w:hAnsi="Times New Roman"/>
                <w:sz w:val="24"/>
                <w:szCs w:val="24"/>
              </w:rPr>
            </w:pPr>
            <w:r>
              <w:rPr>
                <w:rFonts w:ascii="Times New Roman" w:hAnsi="Times New Roman"/>
                <w:color w:val="000000"/>
                <w:sz w:val="24"/>
                <w:szCs w:val="24"/>
              </w:rPr>
              <w:t>ИНН</w:t>
              <w:tab/>
              <w:t>0912000569</w:t>
            </w:r>
          </w:p>
          <w:p>
            <w:pPr>
              <w:pStyle w:val="12"/>
              <w:rPr>
                <w:rFonts w:ascii="Times New Roman" w:hAnsi="Times New Roman"/>
                <w:color w:val="000000"/>
                <w:sz w:val="24"/>
                <w:szCs w:val="24"/>
              </w:rPr>
            </w:pPr>
            <w:r>
              <w:rPr>
                <w:rFonts w:ascii="Times New Roman" w:hAnsi="Times New Roman"/>
                <w:color w:val="000000"/>
                <w:sz w:val="24"/>
                <w:szCs w:val="24"/>
              </w:rPr>
              <w:t>КПП</w:t>
              <w:tab/>
              <w:t xml:space="preserve">091201001 </w:t>
            </w:r>
          </w:p>
          <w:p>
            <w:pPr>
              <w:pStyle w:val="12"/>
              <w:rPr>
                <w:rFonts w:ascii="Times New Roman" w:hAnsi="Times New Roman"/>
                <w:color w:val="000000"/>
                <w:sz w:val="24"/>
                <w:szCs w:val="24"/>
              </w:rPr>
            </w:pPr>
            <w:r>
              <w:rPr>
                <w:rFonts w:ascii="Times New Roman" w:hAnsi="Times New Roman"/>
                <w:color w:val="000000"/>
                <w:sz w:val="24"/>
                <w:szCs w:val="24"/>
              </w:rPr>
              <w:t>л/с 05793002890 в УФК по КЧР 7909</w:t>
            </w:r>
          </w:p>
          <w:p>
            <w:pPr>
              <w:pStyle w:val="12"/>
              <w:rPr>
                <w:rFonts w:ascii="Times New Roman" w:hAnsi="Times New Roman"/>
                <w:color w:val="000000"/>
                <w:sz w:val="24"/>
                <w:szCs w:val="24"/>
              </w:rPr>
            </w:pPr>
            <w:r>
              <w:rPr>
                <w:rFonts w:ascii="Times New Roman" w:hAnsi="Times New Roman"/>
                <w:color w:val="000000"/>
                <w:sz w:val="24"/>
                <w:szCs w:val="24"/>
              </w:rPr>
              <w:t>р/с 40302810000003000047 БИК 049133001 отделение - НБ КЧР г. Черкесск</w:t>
            </w:r>
          </w:p>
          <w:p>
            <w:pPr>
              <w:pStyle w:val="12"/>
              <w:widowControl w:val="false"/>
              <w:spacing w:lineRule="auto" w:line="240" w:before="0" w:after="0"/>
              <w:jc w:val="both"/>
              <w:rPr>
                <w:rFonts w:ascii="Times New Roman" w:hAnsi="Times New Roman"/>
                <w:color w:val="000000"/>
                <w:sz w:val="24"/>
                <w:szCs w:val="24"/>
              </w:rPr>
            </w:pPr>
            <w:r>
              <w:rPr>
                <w:rFonts w:eastAsia="Times New Roman" w:ascii="Times New Roman" w:hAnsi="Times New Roman"/>
                <w:color w:val="000000"/>
                <w:sz w:val="24"/>
                <w:szCs w:val="24"/>
                <w:lang w:eastAsia="ru-RU"/>
              </w:rPr>
              <w:t>В платежном поручении в поле «Назначение платежа» необходимо указать следующее: «Обеспечение исполнения контракта (Электронный аукцион №___)».</w:t>
            </w:r>
          </w:p>
          <w:p>
            <w:pPr>
              <w:pStyle w:val="12"/>
              <w:widowControl w:val="false"/>
              <w:spacing w:lineRule="auto" w:line="240" w:before="0" w:after="0"/>
              <w:ind w:firstLine="436"/>
              <w:jc w:val="both"/>
              <w:rPr>
                <w:rFonts w:ascii="Times New Roman" w:hAnsi="Times New Roman"/>
                <w:sz w:val="24"/>
                <w:szCs w:val="24"/>
              </w:rPr>
            </w:pPr>
            <w:r>
              <w:rPr>
                <w:rFonts w:eastAsia="Times New Roman" w:ascii="Times New Roman" w:hAnsi="Times New Roman"/>
                <w:sz w:val="24"/>
                <w:szCs w:val="24"/>
                <w:lang w:eastAsia="ru-RU"/>
              </w:rPr>
              <w:t>- Исполнение контракта может обеспечиваться предоставлением банковской гарантии, или внесением денежных средств на счет, указанный Заказчиком в документации о закупке, если иное не предусмотрено законодательством Российской Федерации в сфере закупок товаров, работ, услуг отдельными видами юридических лиц. Способ обеспечения исполнения контракта определяется участником закупки, с которым заключается контракт, самостоятельно.</w:t>
            </w:r>
          </w:p>
          <w:p>
            <w:pPr>
              <w:pStyle w:val="12"/>
              <w:widowControl w:val="false"/>
              <w:spacing w:lineRule="auto" w:line="240" w:before="0" w:after="0"/>
              <w:ind w:firstLine="436"/>
              <w:jc w:val="both"/>
              <w:rPr>
                <w:rFonts w:ascii="Times New Roman" w:hAnsi="Times New Roman"/>
                <w:sz w:val="24"/>
                <w:szCs w:val="24"/>
              </w:rPr>
            </w:pPr>
            <w:r>
              <w:rPr>
                <w:rFonts w:eastAsia="Times New Roman" w:ascii="Times New Roman" w:hAnsi="Times New Roman"/>
                <w:sz w:val="24"/>
                <w:szCs w:val="24"/>
                <w:lang w:eastAsia="ru-RU"/>
              </w:rPr>
              <w:t>-  заключается после предоставления участником закупки, с которым заключается контракт, обеспечения исполнения контракта в соответствии с настоящим Положением.</w:t>
            </w:r>
          </w:p>
          <w:p>
            <w:pPr>
              <w:pStyle w:val="12"/>
              <w:widowControl w:val="false"/>
              <w:spacing w:lineRule="auto" w:line="240" w:before="0" w:after="0"/>
              <w:ind w:firstLine="436"/>
              <w:jc w:val="both"/>
              <w:rPr>
                <w:rFonts w:ascii="Times New Roman" w:hAnsi="Times New Roman"/>
                <w:sz w:val="24"/>
                <w:szCs w:val="24"/>
              </w:rPr>
            </w:pPr>
            <w:r>
              <w:rPr>
                <w:rFonts w:eastAsia="Times New Roman" w:ascii="Times New Roman" w:hAnsi="Times New Roman"/>
                <w:sz w:val="24"/>
                <w:szCs w:val="24"/>
                <w:lang w:eastAsia="ru-RU"/>
              </w:rPr>
              <w:t>- В случае непредоставления участником закупки, с которым заключается контракт, обеспечения исполнения контракт в срок, установленный для заключения контракта, такой участник считается уклонившимся от заключения контракта.</w:t>
            </w:r>
          </w:p>
          <w:p>
            <w:pPr>
              <w:pStyle w:val="12"/>
              <w:widowControl w:val="false"/>
              <w:spacing w:lineRule="auto" w:line="240" w:before="0" w:after="0"/>
              <w:ind w:firstLine="436"/>
              <w:jc w:val="both"/>
              <w:rPr>
                <w:rFonts w:ascii="Times New Roman" w:hAnsi="Times New Roman"/>
                <w:sz w:val="24"/>
                <w:szCs w:val="24"/>
              </w:rPr>
            </w:pPr>
            <w:r>
              <w:rPr>
                <w:rFonts w:eastAsia="Times New Roman" w:ascii="Times New Roman" w:hAnsi="Times New Roman"/>
                <w:i/>
                <w:sz w:val="24"/>
                <w:szCs w:val="24"/>
                <w:lang w:eastAsia="ru-RU"/>
              </w:rPr>
              <w:t>Если предложенная в заявке участника закупки цена снижена на двадцать пять и более процентов по отношению к НМЦК, участник закупки, с которым заключается контракт, предоставляет обеспечение исполнения контракта в полтора раза превышающий размер обеспечения исполнения контракта, указанный в документации о закупке.</w:t>
            </w:r>
          </w:p>
          <w:p>
            <w:pPr>
              <w:pStyle w:val="12"/>
              <w:widowControl w:val="false"/>
              <w:spacing w:lineRule="auto" w:line="240" w:before="0" w:after="0"/>
              <w:jc w:val="both"/>
              <w:rPr>
                <w:rFonts w:ascii="Times New Roman" w:hAnsi="Times New Roman" w:eastAsia="Times New Roman"/>
                <w:b/>
                <w:b/>
                <w:sz w:val="20"/>
                <w:szCs w:val="20"/>
                <w:lang w:eastAsia="ru-RU"/>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Требования к банковской гарантии:</w:t>
            </w:r>
          </w:p>
          <w:p>
            <w:pPr>
              <w:pStyle w:val="12"/>
              <w:widowControl w:val="false"/>
              <w:spacing w:lineRule="auto" w:line="240" w:before="0" w:after="0"/>
              <w:ind w:firstLine="436"/>
              <w:jc w:val="both"/>
              <w:rPr/>
            </w:pPr>
            <w:r>
              <w:rPr>
                <w:rFonts w:eastAsia="Times New Roman" w:ascii="Times New Roman" w:hAnsi="Times New Roman"/>
                <w:sz w:val="24"/>
                <w:szCs w:val="24"/>
                <w:lang w:eastAsia="ru-RU"/>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17">
              <w:r>
                <w:rPr>
                  <w:rStyle w:val="ListLabel34"/>
                  <w:rFonts w:eastAsia="Lucida Sans Unicode"/>
                  <w:sz w:val="24"/>
                  <w:szCs w:val="24"/>
                </w:rPr>
                <w:t>статьей 74.1</w:t>
              </w:r>
            </w:hyperlink>
            <w:r>
              <w:rPr>
                <w:rFonts w:eastAsia="Times New Roman" w:ascii="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Банковская гарантия должна быть безотзывной и должна содержать:</w:t>
            </w:r>
          </w:p>
          <w:p>
            <w:pPr>
              <w:pStyle w:val="12"/>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сумму банковской гарантии, подлежащую уплате гарантом Заказчику.</w:t>
            </w:r>
          </w:p>
          <w:p>
            <w:pPr>
              <w:pStyle w:val="12"/>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перечень обязательств, исполнение которых обеспечивается банковской гарантией;</w:t>
            </w:r>
          </w:p>
          <w:p>
            <w:pPr>
              <w:pStyle w:val="12"/>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pPr>
              <w:pStyle w:val="12"/>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pPr>
              <w:pStyle w:val="12"/>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5) условие о сроке действия банковской гарантии, который должен превышать срок действия контракта не менее чем на один месяц;</w:t>
            </w:r>
          </w:p>
          <w:p>
            <w:pPr>
              <w:pStyle w:val="12"/>
              <w:widowControl w:val="false"/>
              <w:spacing w:lineRule="auto" w:line="240" w:before="0" w:after="0"/>
              <w:jc w:val="both"/>
              <w:rPr/>
            </w:pPr>
            <w:r>
              <w:rPr>
                <w:rFonts w:eastAsia="Times New Roman" w:ascii="Times New Roman" w:hAnsi="Times New Roman"/>
                <w:sz w:val="24"/>
                <w:szCs w:val="24"/>
                <w:lang w:eastAsia="ru-RU"/>
              </w:rPr>
              <w:t>6) отлагательное условие о том, что контракт предоставления банковской гарантии заключается по обязательствам участника закупки, которые возникнут из контракта при его заключении;</w:t>
            </w:r>
          </w:p>
          <w:p>
            <w:pPr>
              <w:pStyle w:val="12"/>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7) перечень документов, которые Заказчик должен предоставить банку вместе с требованием уплатить денежные средства по банковской гарантии.</w:t>
            </w:r>
          </w:p>
          <w:p>
            <w:pPr>
              <w:pStyle w:val="12"/>
              <w:widowControl w:val="false"/>
              <w:spacing w:lineRule="auto" w:line="240" w:before="0" w:after="0"/>
              <w:ind w:firstLine="294"/>
              <w:jc w:val="both"/>
              <w:rPr/>
            </w:pPr>
            <w:r>
              <w:rPr>
                <w:rFonts w:eastAsia="Times New Roman" w:ascii="Times New Roman" w:hAnsi="Times New Roman"/>
                <w:sz w:val="24"/>
                <w:szCs w:val="24"/>
                <w:lang w:eastAsia="ru-RU"/>
              </w:rPr>
              <w:t>-В случае если по результатам закупочной процедуры цена контракта, предложенная участником закупки, с которым заключается контракт, снижена на двадцать пять и более процентов от НМЦК, победитель либо такой участник обязан предоставить Заказчику обоснование снижения цены контракта.</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sz w:val="24"/>
                <w:szCs w:val="24"/>
                <w:lang w:eastAsia="ru-RU"/>
              </w:rPr>
              <w:t>-В случае, если по результатам закупочной процедуры цена контракта, предложенная победителем или участником закупки, с которым заключается договор, снижена на двадцать пять и более процентов от НМЦК, победитель либо такой участник обязан до заключения контракта предоставить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sz w:val="24"/>
                <w:szCs w:val="24"/>
                <w:lang w:eastAsia="ru-RU"/>
              </w:rPr>
              <w:t>В случае неисполнения установленных требований победитель или участник закупки, с которым заключается контрактом, признается уклонившимся от заключения контратом.</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pPr>
            <w:r>
              <w:rPr>
                <w:rFonts w:eastAsia="Times New Roman" w:ascii="Times New Roman" w:hAnsi="Times New Roman"/>
                <w:sz w:val="24"/>
                <w:szCs w:val="24"/>
                <w:lang w:eastAsia="ar-SA"/>
              </w:rPr>
              <w:t>21</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sz w:val="24"/>
                <w:szCs w:val="24"/>
              </w:rPr>
            </w:pPr>
            <w:r>
              <w:rPr>
                <w:rFonts w:eastAsia="Times New Roman" w:ascii="Times New Roman" w:hAnsi="Times New Roman"/>
                <w:b/>
                <w:bCs/>
                <w:sz w:val="24"/>
                <w:szCs w:val="24"/>
                <w:lang w:eastAsia="ru-RU"/>
              </w:rPr>
              <w:t>Срок, в течение которого победитель</w:t>
            </w:r>
            <w:r>
              <w:rPr>
                <w:rFonts w:eastAsia="Times New Roman" w:ascii="Times New Roman" w:hAnsi="Times New Roman"/>
                <w:sz w:val="24"/>
                <w:szCs w:val="24"/>
                <w:lang w:eastAsia="ar-SA"/>
              </w:rPr>
              <w:t xml:space="preserve"> </w:t>
            </w:r>
            <w:r>
              <w:rPr>
                <w:rFonts w:eastAsia="Times New Roman" w:ascii="Times New Roman" w:hAnsi="Times New Roman"/>
                <w:b/>
                <w:bCs/>
                <w:sz w:val="24"/>
                <w:szCs w:val="24"/>
                <w:lang w:eastAsia="ru-RU"/>
              </w:rPr>
              <w:t>аукциона в электронной форме или иной его участник, с которым заключается контракт при уклонении победителя от заключения контракта, должен подписать котракт, условия признания победителя аукциона в электронной форме</w:t>
            </w:r>
          </w:p>
          <w:p>
            <w:pPr>
              <w:pStyle w:val="12"/>
              <w:widowControl w:val="false"/>
              <w:tabs>
                <w:tab w:val="clear" w:pos="720"/>
                <w:tab w:val="left" w:pos="851" w:leader="none"/>
              </w:tabs>
              <w:spacing w:lineRule="auto" w:line="240" w:before="0" w:after="0"/>
              <w:jc w:val="center"/>
              <w:rPr>
                <w:rFonts w:ascii="Times New Roman" w:hAnsi="Times New Roman"/>
                <w:sz w:val="24"/>
                <w:szCs w:val="24"/>
              </w:rPr>
            </w:pPr>
            <w:r>
              <w:rPr>
                <w:rFonts w:eastAsia="Times New Roman" w:ascii="Times New Roman" w:hAnsi="Times New Roman"/>
                <w:b/>
                <w:bCs/>
                <w:sz w:val="24"/>
                <w:szCs w:val="24"/>
                <w:lang w:eastAsia="ru-RU"/>
              </w:rPr>
              <w:t>или иного участника уклонившимися от заключения контракта.</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both"/>
              <w:rPr>
                <w:rFonts w:ascii="Times New Roman" w:hAnsi="Times New Roman"/>
                <w:sz w:val="24"/>
                <w:szCs w:val="24"/>
              </w:rPr>
            </w:pPr>
            <w:r>
              <w:rPr>
                <w:rFonts w:eastAsia="Times New Roman" w:ascii="Times New Roman" w:hAnsi="Times New Roman"/>
                <w:bCs/>
                <w:sz w:val="24"/>
                <w:szCs w:val="24"/>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 в электронной форме.</w:t>
            </w:r>
          </w:p>
          <w:p>
            <w:pPr>
              <w:pStyle w:val="12"/>
              <w:spacing w:lineRule="auto" w:line="240" w:before="0" w:after="0"/>
              <w:ind w:firstLine="540"/>
              <w:jc w:val="both"/>
              <w:rPr>
                <w:rFonts w:ascii="Times New Roman" w:hAnsi="Times New Roman"/>
                <w:sz w:val="24"/>
                <w:szCs w:val="24"/>
              </w:rPr>
            </w:pPr>
            <w:r>
              <w:rPr>
                <w:rFonts w:eastAsia="Times New Roman" w:ascii="Times New Roman" w:hAnsi="Times New Roman"/>
                <w:bCs/>
                <w:sz w:val="24"/>
                <w:szCs w:val="24"/>
                <w:lang w:eastAsia="ru-RU"/>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договора, предложенной участником аукциона в электронной форме,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прилагаемый к документации о таком аукционе.</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bCs/>
                <w:sz w:val="24"/>
                <w:szCs w:val="24"/>
                <w:lang w:eastAsia="ru-RU"/>
              </w:rPr>
              <w:t xml:space="preserve">В течение пяти дней с даты размещения заказчиком в единой информационной системе проекта контракта победитель аукциона в электронной форме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r>
              <w:rPr>
                <w:rFonts w:eastAsia="Times New Roman" w:ascii="Times New Roman" w:hAnsi="Times New Roman"/>
                <w:sz w:val="24"/>
                <w:szCs w:val="24"/>
                <w:lang w:eastAsia="ru-RU"/>
              </w:rPr>
              <w:t>В случае если по результатам закупочной процедуры цена контракта, предложенная участником закупки, с которым заключается контракта, снижена на двадцать пять и более процентов от НМЦК, победитель либо такой участник обязан предоставить Заказчику обоснование снижения цены контракта.</w:t>
            </w:r>
          </w:p>
          <w:p>
            <w:pPr>
              <w:pStyle w:val="12"/>
              <w:widowControl w:val="false"/>
              <w:spacing w:lineRule="auto" w:line="240" w:before="0" w:after="0"/>
              <w:ind w:firstLine="294"/>
              <w:jc w:val="both"/>
              <w:rPr/>
            </w:pPr>
            <w:r>
              <w:rPr>
                <w:rFonts w:eastAsia="Times New Roman" w:ascii="Times New Roman" w:hAnsi="Times New Roman"/>
                <w:sz w:val="24"/>
                <w:szCs w:val="24"/>
                <w:lang w:eastAsia="ru-RU"/>
              </w:rPr>
              <w:t>-В случае, если по результатам закупочной процедуры цена контракта, предложенная победителем или участником закупки, с которым заключается контракт, снижена на двадцать пять и более процентов от НМЦК, победитель либо такой участник обязан до заключения контракта предоставить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pPr>
              <w:pStyle w:val="12"/>
              <w:spacing w:lineRule="auto" w:line="240" w:before="0" w:after="0"/>
              <w:ind w:firstLine="540"/>
              <w:jc w:val="both"/>
              <w:rPr>
                <w:rFonts w:ascii="Times New Roman" w:hAnsi="Times New Roman"/>
                <w:sz w:val="24"/>
                <w:szCs w:val="24"/>
              </w:rPr>
            </w:pPr>
            <w:r>
              <w:rPr>
                <w:rFonts w:eastAsia="Times New Roman" w:ascii="Times New Roman" w:hAnsi="Times New Roman"/>
                <w:bCs/>
                <w:sz w:val="24"/>
                <w:szCs w:val="24"/>
                <w:lang w:eastAsia="ru-RU"/>
              </w:rPr>
              <w:t>В случае проведения аукциона на право заключить контракт ,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pPr>
              <w:pStyle w:val="12"/>
              <w:spacing w:lineRule="auto" w:line="240" w:before="0" w:after="0"/>
              <w:jc w:val="both"/>
              <w:rPr>
                <w:rFonts w:ascii="Times New Roman" w:hAnsi="Times New Roman"/>
                <w:sz w:val="24"/>
                <w:szCs w:val="24"/>
              </w:rPr>
            </w:pPr>
            <w:r>
              <w:rPr>
                <w:rFonts w:eastAsia="Times New Roman" w:ascii="Times New Roman" w:hAnsi="Times New Roman"/>
                <w:bCs/>
                <w:sz w:val="24"/>
                <w:szCs w:val="24"/>
                <w:lang w:eastAsia="ru-RU"/>
              </w:rPr>
              <w:t>В случае, если победитель аукциона в электронной форме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в электронной форме,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22</w:t>
            </w:r>
          </w:p>
        </w:tc>
        <w:tc>
          <w:tcPr>
            <w:tcW w:w="2390"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jc w:val="center"/>
              <w:rPr>
                <w:rFonts w:ascii="Times New Roman" w:hAnsi="Times New Roman" w:eastAsia="Times New Roman"/>
                <w:b/>
                <w:b/>
                <w:bCs/>
                <w:sz w:val="20"/>
                <w:szCs w:val="20"/>
                <w:highlight w:val="yellow"/>
                <w:lang w:eastAsia="ru-RU"/>
              </w:rPr>
            </w:pPr>
            <w:r>
              <w:rPr>
                <w:rFonts w:ascii="Times New Roman" w:hAnsi="Times New Roman"/>
                <w:b/>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lineRule="auto" w:line="240" w:before="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pStyle w:val="12"/>
              <w:widowControl w:val="false"/>
              <w:spacing w:lineRule="auto" w:line="240" w:before="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pStyle w:val="12"/>
              <w:widowControl w:val="false"/>
              <w:spacing w:lineRule="auto" w:line="240" w:before="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pPr>
              <w:pStyle w:val="12"/>
              <w:widowControl w:val="false"/>
              <w:spacing w:lineRule="auto" w:line="240" w:before="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12"/>
              <w:widowControl w:val="false"/>
              <w:spacing w:lineRule="auto" w:line="240" w:before="0" w:after="0"/>
              <w:ind w:firstLine="294"/>
              <w:jc w:val="both"/>
              <w:rPr/>
            </w:pPr>
            <w:r>
              <w:rPr>
                <w:rFonts w:eastAsia="Times New Roman" w:ascii="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r>
              <w:fldChar w:fldCharType="begin"/>
            </w:r>
            <w:r>
              <w:rPr>
                <w:rStyle w:val="ListLabel44"/>
                <w:sz w:val="24"/>
                <w:szCs w:val="24"/>
                <w:rFonts w:eastAsia="Lucida Sans Unicode" w:ascii="Times New Roman" w:hAnsi="Times New Roman"/>
              </w:rPr>
              <w:instrText> HYPERLINK "file:///I:/10%20%D0%9E%D1%82%D0%B4%D0%B5%D0%BB%20%D0%BC%D0%B5%D1%82%D0%BE%D0%B4%D0%BE%D0%BB%D0%BE%D0%B3%D0%B8%D1%87%D0%B5%D1%81%D0%BA%D0%BE%D0%B3%D0%BE%20%D0%BE%D0%B1%D0%B5%D1%81%D0%BF%D0%B5%D1%87%D0%B5%D0%BD%D0%B8%D1%8F/3.%20%20%D0%9F%D0%B0%D0%BF%D0%BA%D0%B8%20%D1%81%D0%BE%D1%82%D1%80%D1%83%D0%B4%D0%BD%D0%B8%D0%BA%D0%BE%D0%B2/%D0%9D%D0%B0%D1%83%D0%BC%D0%BE%D0%B2%D0%B0/%D0%BF%D0%BE%D0%B4%D0%B3%D0%BE%D1%82%D0%BE%D0%B2%D0%BA%D0%B0%20%D0%B8%D0%B7%D0%BC%D0%B5%D0%BD%D0%B5%D0%BD%D0%B8%D0%B92/%D1%82%D0%B8%D0%BF%D0%BE%D0%B2%D0%BE%D0%B5%20%D0%9F%D0%BE%D0%BB%D0%BE%D0%B6%D0%B5%D0%BD%D0%B8%D0%B5%20%D0%BE%20%D0%B7%D0%B0%D0%BA%D1%83%D0%BF%D0%BA%D0%B5%20%D0%90%D0%A3%20%D0%B8%20%D0%91%D0%A3.doc" \l "Par6"</w:instrText>
            </w:r>
            <w:r>
              <w:rPr>
                <w:rStyle w:val="ListLabel44"/>
                <w:sz w:val="24"/>
                <w:szCs w:val="24"/>
                <w:rFonts w:eastAsia="Lucida Sans Unicode" w:ascii="Times New Roman" w:hAnsi="Times New Roman"/>
              </w:rPr>
              <w:fldChar w:fldCharType="separate"/>
            </w:r>
            <w:r>
              <w:rPr>
                <w:rStyle w:val="ListLabel44"/>
                <w:rFonts w:eastAsia="Lucida Sans Unicode" w:ascii="Times New Roman" w:hAnsi="Times New Roman"/>
                <w:sz w:val="24"/>
                <w:szCs w:val="24"/>
              </w:rPr>
              <w:t>пунктом 3</w:t>
            </w:r>
            <w:r>
              <w:rPr>
                <w:rStyle w:val="ListLabel44"/>
                <w:sz w:val="24"/>
                <w:szCs w:val="24"/>
                <w:rFonts w:eastAsia="Lucida Sans Unicode" w:ascii="Times New Roman" w:hAnsi="Times New Roman"/>
              </w:rPr>
              <w:fldChar w:fldCharType="end"/>
            </w:r>
            <w:r>
              <w:rPr>
                <w:rFonts w:eastAsia="Times New Roman" w:ascii="Times New Roman" w:hAnsi="Times New Roman"/>
                <w:sz w:val="24"/>
                <w:szCs w:val="24"/>
                <w:lang w:eastAsia="ru-RU"/>
              </w:rPr>
              <w:t xml:space="preserve"> пункта 11.3 настоящего Положения, на коэффициент изменения начальной (максимальной) цены контракта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pPr>
              <w:pStyle w:val="12"/>
              <w:widowControl w:val="false"/>
              <w:spacing w:lineRule="auto" w:line="240" w:before="0" w:after="0"/>
              <w:ind w:firstLine="294"/>
              <w:jc w:val="both"/>
              <w:rPr>
                <w:rFonts w:ascii="Times New Roman" w:hAnsi="Times New Roman" w:eastAsia="Times New Roman"/>
                <w:sz w:val="20"/>
                <w:szCs w:val="20"/>
                <w:lang w:eastAsia="ru-RU"/>
              </w:rPr>
            </w:pPr>
            <w:r>
              <w:rPr>
                <w:rFonts w:eastAsia="Times New Roman" w:ascii="Times New Roman" w:hAnsi="Times New Roman"/>
                <w:sz w:val="24"/>
                <w:szCs w:val="24"/>
                <w:lang w:eastAsia="ru-RU"/>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контракт;</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sz w:val="24"/>
                <w:szCs w:val="24"/>
                <w:lang w:eastAsia="ru-RU"/>
              </w:rPr>
              <w:t>8) положение о заключении контракта с участником закупки, который предложил такие же, как и победитель закупки условия исполнения контракта или предложение которого содержит лучшие условия исполнения контрактОтсутствие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br/>
              <w:t>а, следующие после условий, предложенных победителем закупки, который признан уклонившемся от заключения контракта;</w:t>
            </w:r>
          </w:p>
          <w:p>
            <w:pPr>
              <w:pStyle w:val="12"/>
              <w:widowControl w:val="false"/>
              <w:spacing w:lineRule="auto" w:line="240" w:before="0" w:after="0"/>
              <w:ind w:firstLine="294"/>
              <w:jc w:val="both"/>
              <w:rPr>
                <w:rFonts w:ascii="Times New Roman" w:hAnsi="Times New Roman"/>
                <w:sz w:val="24"/>
                <w:szCs w:val="24"/>
              </w:rPr>
            </w:pPr>
            <w:r>
              <w:rPr>
                <w:rFonts w:eastAsia="Times New Roman" w:ascii="Times New Roman" w:hAnsi="Times New Roman"/>
                <w:sz w:val="24"/>
                <w:szCs w:val="24"/>
                <w:lang w:eastAsia="ru-RU"/>
              </w:rPr>
              <w:t>9) условие о том, что при исполнении контракта,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контракте.</w:t>
            </w:r>
          </w:p>
        </w:tc>
      </w:tr>
      <w:tr>
        <w:trPr/>
        <w:tc>
          <w:tcPr>
            <w:tcW w:w="942" w:type="dxa"/>
            <w:tcBorders>
              <w:top w:val="single" w:sz="4" w:space="0" w:color="000000"/>
              <w:left w:val="single" w:sz="4" w:space="0" w:color="000000"/>
              <w:bottom w:val="single" w:sz="4" w:space="0" w:color="000000"/>
            </w:tcBorders>
            <w:shd w:color="auto" w:fill="auto" w:val="clear"/>
          </w:tcPr>
          <w:p>
            <w:pPr>
              <w:pStyle w:val="12"/>
              <w:snapToGrid w:val="false"/>
              <w:spacing w:lineRule="auto" w:line="240" w:before="0" w:after="0"/>
              <w:rPr>
                <w:rFonts w:ascii="Times New Roman" w:hAnsi="Times New Roman" w:eastAsia="Times New Roman"/>
                <w:sz w:val="20"/>
                <w:szCs w:val="20"/>
                <w:lang w:eastAsia="ar-SA"/>
              </w:rPr>
            </w:pPr>
            <w:r>
              <w:rPr>
                <w:rFonts w:eastAsia="Times New Roman" w:ascii="Times New Roman" w:hAnsi="Times New Roman"/>
                <w:sz w:val="24"/>
                <w:szCs w:val="24"/>
                <w:lang w:eastAsia="ar-SA"/>
              </w:rPr>
              <w:t>23</w:t>
            </w:r>
          </w:p>
        </w:tc>
        <w:tc>
          <w:tcPr>
            <w:tcW w:w="2390" w:type="dxa"/>
            <w:tcBorders>
              <w:top w:val="single" w:sz="4" w:space="0" w:color="000000"/>
              <w:left w:val="single" w:sz="4" w:space="0" w:color="000000"/>
              <w:bottom w:val="single" w:sz="4" w:space="0" w:color="000000"/>
            </w:tcBorders>
            <w:shd w:color="auto" w:fill="auto" w:val="clear"/>
          </w:tcPr>
          <w:p>
            <w:pPr>
              <w:pStyle w:val="12"/>
              <w:spacing w:lineRule="auto" w:line="240" w:before="0" w:after="0"/>
              <w:jc w:val="center"/>
              <w:rPr>
                <w:rFonts w:ascii="Times New Roman" w:hAnsi="Times New Roman" w:eastAsia="Times New Roman"/>
                <w:sz w:val="20"/>
                <w:szCs w:val="20"/>
                <w:lang w:eastAsia="ar-SA"/>
              </w:rPr>
            </w:pPr>
            <w:r>
              <w:rPr>
                <w:rFonts w:eastAsia="Times New Roman" w:ascii="Times New Roman" w:hAnsi="Times New Roman"/>
                <w:b/>
                <w:bCs/>
                <w:sz w:val="24"/>
                <w:szCs w:val="24"/>
                <w:lang w:eastAsia="ru-RU"/>
              </w:rPr>
              <w:t>Предъявляемые к участникам закупки требования и исчерпывающий перечень документов, которые должны быть представлены участниками аукциона в электронной форме.</w:t>
            </w:r>
          </w:p>
        </w:tc>
        <w:tc>
          <w:tcPr>
            <w:tcW w:w="7331"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72" w:after="72"/>
              <w:jc w:val="both"/>
              <w:rPr>
                <w:rFonts w:ascii="Times New Roman" w:hAnsi="Times New Roman"/>
                <w:b/>
                <w:b/>
                <w:i/>
                <w:i/>
                <w:color w:val="111111"/>
                <w:sz w:val="20"/>
                <w:szCs w:val="20"/>
              </w:rPr>
            </w:pPr>
            <w:r>
              <w:rPr>
                <w:rFonts w:ascii="Times New Roman" w:hAnsi="Times New Roman"/>
                <w:sz w:val="24"/>
                <w:szCs w:val="24"/>
              </w:rPr>
              <w:t>Не установлено</w:t>
            </w:r>
          </w:p>
        </w:tc>
      </w:tr>
    </w:tbl>
    <w:p>
      <w:pPr>
        <w:sectPr>
          <w:type w:val="nextPage"/>
          <w:pgSz w:w="11906" w:h="16838"/>
          <w:pgMar w:left="1418" w:right="567" w:header="720" w:top="1134" w:footer="720" w:bottom="1134" w:gutter="0"/>
          <w:pgNumType w:fmt="decimal"/>
          <w:formProt w:val="false"/>
          <w:textDirection w:val="lrTb"/>
          <w:docGrid w:type="default" w:linePitch="381" w:charSpace="4096"/>
        </w:sectPr>
      </w:pPr>
    </w:p>
    <w:p>
      <w:pPr>
        <w:pStyle w:val="12"/>
        <w:spacing w:lineRule="auto" w:line="240" w:before="0" w:after="0"/>
        <w:jc w:val="center"/>
        <w:rPr>
          <w:rFonts w:eastAsia="Times New Roman"/>
          <w:b/>
          <w:b/>
          <w:lang w:eastAsia="ru-RU"/>
        </w:rPr>
      </w:pPr>
      <w:r>
        <w:rPr>
          <w:rFonts w:eastAsia="Times New Roman"/>
          <w:b/>
          <w:lang w:eastAsia="ru-RU"/>
        </w:rPr>
      </w:r>
    </w:p>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 xml:space="preserve">РАЗДЕЛ </w:t>
      </w:r>
      <w:r>
        <w:rPr>
          <w:rFonts w:eastAsia="Times New Roman" w:ascii="Times New Roman" w:hAnsi="Times New Roman"/>
          <w:b/>
          <w:sz w:val="24"/>
          <w:szCs w:val="24"/>
          <w:lang w:val="en-US" w:eastAsia="ru-RU"/>
        </w:rPr>
        <w:t>III</w:t>
      </w:r>
      <w:r>
        <w:rPr>
          <w:rFonts w:eastAsia="Times New Roman" w:ascii="Times New Roman" w:hAnsi="Times New Roman"/>
          <w:b/>
          <w:sz w:val="24"/>
          <w:szCs w:val="24"/>
          <w:lang w:eastAsia="ru-RU"/>
        </w:rPr>
        <w:t>. ОБОСНОВАНИЕ НАЧАЛЬНОЙ (МАКСИМАЛЬНОЙ) ЦЕНЫ КОНТРАКТА</w:t>
      </w:r>
    </w:p>
    <w:p>
      <w:pPr>
        <w:pStyle w:val="12"/>
        <w:spacing w:lineRule="auto" w:line="240" w:before="0" w:after="0"/>
        <w:jc w:val="center"/>
        <w:rPr>
          <w:rFonts w:ascii="Times New Roman" w:hAnsi="Times New Roman" w:eastAsia="Times New Roman"/>
          <w:b/>
          <w:b/>
          <w:lang w:eastAsia="ru-RU"/>
        </w:rPr>
      </w:pPr>
      <w:r>
        <w:rPr>
          <w:rFonts w:eastAsia="Times New Roman" w:ascii="Times New Roman" w:hAnsi="Times New Roman"/>
          <w:b/>
          <w:sz w:val="24"/>
          <w:szCs w:val="24"/>
          <w:lang w:eastAsia="ru-RU"/>
        </w:rPr>
        <w:t xml:space="preserve"> </w:t>
      </w:r>
    </w:p>
    <w:p>
      <w:pPr>
        <w:pStyle w:val="12"/>
        <w:spacing w:lineRule="auto" w:line="240" w:before="0" w:after="0"/>
        <w:ind w:firstLine="708"/>
        <w:jc w:val="both"/>
        <w:rPr>
          <w:rFonts w:ascii="Times New Roman" w:hAnsi="Times New Roman"/>
          <w:sz w:val="24"/>
          <w:szCs w:val="24"/>
        </w:rPr>
      </w:pPr>
      <w:r>
        <w:rPr>
          <w:rFonts w:ascii="Times New Roman" w:hAnsi="Times New Roman"/>
          <w:b/>
          <w:sz w:val="24"/>
          <w:szCs w:val="24"/>
        </w:rPr>
        <w:t>Начальная (максимальная) цена контракта:</w:t>
      </w:r>
      <w:r>
        <w:rPr>
          <w:rFonts w:eastAsia="Times New Roman" w:ascii="Times New Roman" w:hAnsi="Times New Roman"/>
          <w:color w:val="000000"/>
          <w:sz w:val="24"/>
          <w:szCs w:val="24"/>
          <w:lang w:eastAsia="ru-RU"/>
        </w:rPr>
        <w:t xml:space="preserve"> 200000</w:t>
      </w:r>
      <w:r>
        <w:rPr>
          <w:rFonts w:eastAsia="Times New Roman" w:ascii="Times New Roman" w:hAnsi="Times New Roman"/>
          <w:b/>
          <w:i/>
          <w:color w:val="000000"/>
          <w:sz w:val="24"/>
          <w:szCs w:val="24"/>
          <w:lang w:eastAsia="ru-RU"/>
        </w:rPr>
        <w:t xml:space="preserve"> (Двести тысяч )рублей 00 копеек </w:t>
      </w:r>
    </w:p>
    <w:p>
      <w:pPr>
        <w:pStyle w:val="12"/>
        <w:spacing w:lineRule="auto" w:line="240" w:before="0" w:after="0"/>
        <w:ind w:firstLine="708"/>
        <w:jc w:val="both"/>
        <w:rPr>
          <w:rFonts w:ascii="Times New Roman" w:hAnsi="Times New Roman"/>
          <w:sz w:val="24"/>
          <w:szCs w:val="24"/>
        </w:rPr>
      </w:pPr>
      <w:r>
        <w:rPr>
          <w:rFonts w:eastAsia="Times New Roman" w:ascii="Times New Roman" w:hAnsi="Times New Roman"/>
          <w:sz w:val="24"/>
          <w:szCs w:val="24"/>
          <w:lang w:eastAsia="ru-RU"/>
        </w:rPr>
        <w:t>С целью обоснования начальной (максимальной) цены контракта применен м</w:t>
      </w:r>
      <w:r>
        <w:rPr>
          <w:rFonts w:ascii="Times New Roman" w:hAnsi="Times New Roman"/>
          <w:sz w:val="24"/>
          <w:szCs w:val="24"/>
        </w:rPr>
        <w:t>етод сопоставимых рыночных цен (анализ рынка). В целях применения указанного метода применены результаты изучения рынка, проведенного по инициативе заказчика: полученные в результате изучения рынка коммерческие предложения.</w:t>
      </w:r>
    </w:p>
    <w:p>
      <w:pPr>
        <w:pStyle w:val="12"/>
        <w:rPr>
          <w:rFonts w:ascii="Times New Roman" w:hAnsi="Times New Roman"/>
          <w:sz w:val="24"/>
          <w:szCs w:val="24"/>
        </w:rPr>
      </w:pPr>
      <w:r>
        <w:rPr>
          <w:rFonts w:ascii="Times New Roman" w:hAnsi="Times New Roman"/>
          <w:sz w:val="24"/>
          <w:szCs w:val="24"/>
        </w:rPr>
      </w:r>
    </w:p>
    <w:tbl>
      <w:tblPr>
        <w:tblW w:w="10206" w:type="dxa"/>
        <w:jc w:val="left"/>
        <w:tblInd w:w="-593" w:type="dxa"/>
        <w:tblCellMar>
          <w:top w:w="55" w:type="dxa"/>
          <w:left w:w="55" w:type="dxa"/>
          <w:bottom w:w="55" w:type="dxa"/>
          <w:right w:w="55" w:type="dxa"/>
        </w:tblCellMar>
        <w:tblLook w:firstRow="1" w:noVBand="1" w:lastRow="0" w:firstColumn="1" w:lastColumn="0" w:noHBand="0" w:val="04a0"/>
      </w:tblPr>
      <w:tblGrid>
        <w:gridCol w:w="1635"/>
        <w:gridCol w:w="1310"/>
        <w:gridCol w:w="1337"/>
        <w:gridCol w:w="1207"/>
        <w:gridCol w:w="1275"/>
        <w:gridCol w:w="1239"/>
        <w:gridCol w:w="2202"/>
      </w:tblGrid>
      <w:tr>
        <w:trPr>
          <w:trHeight w:val="2263" w:hRule="atLeast"/>
        </w:trPr>
        <w:tc>
          <w:tcPr>
            <w:tcW w:w="1635"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Наименование товаров, работ, услуг </w:t>
            </w:r>
          </w:p>
        </w:tc>
        <w:tc>
          <w:tcPr>
            <w:tcW w:w="1310"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Количество (объем) продукции </w:t>
            </w:r>
          </w:p>
        </w:tc>
        <w:tc>
          <w:tcPr>
            <w:tcW w:w="1337"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Цена, указанная в источнике №1, (руб.) </w:t>
            </w:r>
          </w:p>
        </w:tc>
        <w:tc>
          <w:tcPr>
            <w:tcW w:w="1207"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Цена, указанная в источнике №2, (руб.) </w:t>
            </w:r>
          </w:p>
        </w:tc>
        <w:tc>
          <w:tcPr>
            <w:tcW w:w="1275"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Цена, указанная в источнике №3, (руб.) </w:t>
            </w:r>
          </w:p>
        </w:tc>
        <w:tc>
          <w:tcPr>
            <w:tcW w:w="1239" w:type="dxa"/>
            <w:tcBorders>
              <w:top w:val="single" w:sz="4" w:space="0" w:color="000000"/>
              <w:left w:val="single" w:sz="4" w:space="0" w:color="000000"/>
              <w:bottom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Цена, указанная в источнике №4, (руб.) </w:t>
            </w:r>
          </w:p>
        </w:tc>
        <w:tc>
          <w:tcPr>
            <w:tcW w:w="2202"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Средняя </w:t>
            </w:r>
          </w:p>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арифметическая </w:t>
            </w:r>
          </w:p>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величина цены </w:t>
            </w:r>
          </w:p>
        </w:tc>
      </w:tr>
      <w:tr>
        <w:trPr>
          <w:trHeight w:val="276" w:hRule="atLeast"/>
        </w:trPr>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Приобретение компьютеров в сборе </w:t>
            </w:r>
          </w:p>
        </w:tc>
        <w:tc>
          <w:tcPr>
            <w:tcW w:w="1310"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2 шт </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 xml:space="preserve">202280.00 </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201240.00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199940.00</w:t>
            </w:r>
          </w:p>
        </w:tc>
        <w:tc>
          <w:tcPr>
            <w:tcW w:w="1239"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tabs>
                <w:tab w:val="clear" w:pos="720"/>
                <w:tab w:val="left" w:pos="310" w:leader="none"/>
                <w:tab w:val="center" w:pos="595" w:leader="none"/>
              </w:tabs>
              <w:spacing w:before="100" w:after="0"/>
              <w:rPr>
                <w:rFonts w:ascii="Times New Roman" w:hAnsi="Times New Roman"/>
                <w:color w:val="000000"/>
                <w:sz w:val="24"/>
                <w:szCs w:val="24"/>
              </w:rPr>
            </w:pPr>
            <w:r>
              <w:rPr>
                <w:rFonts w:ascii="Times New Roman" w:hAnsi="Times New Roman"/>
                <w:color w:val="000000"/>
                <w:sz w:val="24"/>
                <w:szCs w:val="24"/>
              </w:rPr>
              <w:t>199990.00</w:t>
            </w:r>
          </w:p>
        </w:tc>
        <w:tc>
          <w:tcPr>
            <w:tcW w:w="2202" w:type="dxa"/>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spacing w:before="100" w:after="0"/>
              <w:rPr>
                <w:rFonts w:ascii="Times New Roman" w:hAnsi="Times New Roman"/>
                <w:color w:val="000000"/>
                <w:sz w:val="24"/>
                <w:szCs w:val="24"/>
              </w:rPr>
            </w:pPr>
            <w:r>
              <w:rPr>
                <w:rFonts w:ascii="Times New Roman" w:hAnsi="Times New Roman"/>
                <w:color w:val="000000"/>
                <w:sz w:val="24"/>
                <w:szCs w:val="24"/>
              </w:rPr>
              <w:t>200000.00</w:t>
            </w:r>
          </w:p>
        </w:tc>
      </w:tr>
      <w:tr>
        <w:trPr/>
        <w:tc>
          <w:tcPr>
            <w:tcW w:w="1020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12"/>
              <w:widowControl w:val="false"/>
              <w:tabs>
                <w:tab w:val="clear" w:pos="720"/>
                <w:tab w:val="left" w:pos="726" w:leader="none"/>
                <w:tab w:val="right" w:pos="11369" w:leader="none"/>
              </w:tabs>
              <w:spacing w:before="100" w:after="0"/>
              <w:rPr>
                <w:rFonts w:ascii="Times New Roman" w:hAnsi="Times New Roman"/>
                <w:color w:val="000000"/>
                <w:sz w:val="24"/>
                <w:szCs w:val="24"/>
              </w:rPr>
            </w:pPr>
            <w:r>
              <w:rPr>
                <w:rFonts w:ascii="Times New Roman" w:hAnsi="Times New Roman"/>
                <w:color w:val="000000"/>
                <w:sz w:val="24"/>
                <w:szCs w:val="24"/>
              </w:rPr>
              <w:t xml:space="preserve">Начальная максимальная цена контракта 200 000.00 </w:t>
            </w:r>
          </w:p>
        </w:tc>
      </w:tr>
    </w:tbl>
    <w:p>
      <w:pPr>
        <w:pStyle w:val="12"/>
        <w:tabs>
          <w:tab w:val="clear" w:pos="720"/>
          <w:tab w:val="left" w:pos="5400" w:leader="none"/>
        </w:tabs>
        <w:spacing w:lineRule="auto"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12"/>
        <w:tabs>
          <w:tab w:val="clear" w:pos="720"/>
          <w:tab w:val="left" w:pos="5400" w:leader="none"/>
        </w:tabs>
        <w:spacing w:lineRule="auto" w:line="240" w:before="0" w:after="0"/>
        <w:rPr>
          <w:rFonts w:ascii="Times New Roman" w:hAnsi="Times New Roman"/>
          <w:sz w:val="24"/>
          <w:szCs w:val="24"/>
        </w:rPr>
      </w:pPr>
      <w:r>
        <w:rPr>
          <w:rFonts w:eastAsia="Times New Roman" w:ascii="Times New Roman" w:hAnsi="Times New Roman"/>
          <w:b/>
          <w:sz w:val="24"/>
          <w:szCs w:val="24"/>
          <w:lang w:eastAsia="ru-RU"/>
        </w:rPr>
        <w:t xml:space="preserve">РАЗДЕЛ </w:t>
      </w:r>
      <w:r>
        <w:rPr>
          <w:rFonts w:eastAsia="Times New Roman" w:ascii="Times New Roman" w:hAnsi="Times New Roman"/>
          <w:b/>
          <w:sz w:val="24"/>
          <w:szCs w:val="24"/>
          <w:lang w:val="en-US" w:eastAsia="ru-RU"/>
        </w:rPr>
        <w:t>IV</w:t>
      </w:r>
      <w:r>
        <w:rPr>
          <w:rFonts w:eastAsia="Times New Roman" w:ascii="Times New Roman" w:hAnsi="Times New Roman"/>
          <w:b/>
          <w:sz w:val="24"/>
          <w:szCs w:val="24"/>
          <w:lang w:eastAsia="ru-RU"/>
        </w:rPr>
        <w:t xml:space="preserve">. </w:t>
      </w:r>
      <w:r>
        <w:rPr>
          <w:rFonts w:eastAsia="Times New Roman" w:ascii="Times New Roman" w:hAnsi="Times New Roman"/>
          <w:b/>
          <w:sz w:val="24"/>
          <w:szCs w:val="24"/>
          <w:lang w:eastAsia="ar-SA"/>
        </w:rPr>
        <w:t>НАИМЕНОВАНИЕ И ОПИСАНИЕ ОБЪЕКТА ЗАКУПКИ (ТЕХНИЧЕСКОЕ ЗАДАНИЕ).</w:t>
      </w:r>
    </w:p>
    <w:p>
      <w:pPr>
        <w:pStyle w:val="3"/>
        <w:shd w:val="clear" w:fill="FFFFFF"/>
        <w:ind w:left="360" w:hanging="0"/>
        <w:rPr>
          <w:rFonts w:ascii="Times New Roman" w:hAnsi="Times New Roman"/>
        </w:rPr>
      </w:pPr>
      <w:r>
        <w:rPr>
          <w:rFonts w:ascii="Times New Roman" w:hAnsi="Times New Roman"/>
        </w:rPr>
        <w:t>ТЕХНИЧЕСКОЕ ЗАДАНИЕ</w:t>
      </w:r>
    </w:p>
    <w:p>
      <w:pPr>
        <w:pStyle w:val="12"/>
        <w:shd w:val="clear" w:color="auto" w:fill="FFFFFF"/>
        <w:ind w:left="360" w:hanging="0"/>
        <w:jc w:val="center"/>
        <w:rPr>
          <w:rFonts w:ascii="Times New Roman" w:hAnsi="Times New Roman"/>
          <w:sz w:val="24"/>
          <w:szCs w:val="24"/>
        </w:rPr>
      </w:pPr>
      <w:r>
        <w:rPr>
          <w:rFonts w:ascii="Times New Roman" w:hAnsi="Times New Roman"/>
          <w:b/>
          <w:bCs/>
          <w:color w:val="000000"/>
          <w:spacing w:val="3"/>
          <w:sz w:val="24"/>
          <w:szCs w:val="24"/>
        </w:rPr>
        <w:t>на поставку компьютерной техники.</w:t>
      </w:r>
    </w:p>
    <w:p>
      <w:pPr>
        <w:pStyle w:val="12"/>
        <w:numPr>
          <w:ilvl w:val="0"/>
          <w:numId w:val="1"/>
        </w:numPr>
        <w:shd w:val="clear" w:color="auto" w:fill="FFFFFF"/>
        <w:spacing w:beforeAutospacing="1" w:after="0"/>
        <w:rPr>
          <w:rFonts w:ascii="Times New Roman" w:hAnsi="Times New Roman"/>
          <w:sz w:val="24"/>
          <w:szCs w:val="24"/>
        </w:rPr>
      </w:pPr>
      <w:r>
        <w:rPr>
          <w:rFonts w:ascii="Times New Roman" w:hAnsi="Times New Roman"/>
          <w:b/>
          <w:bCs/>
          <w:color w:val="000000"/>
          <w:sz w:val="24"/>
          <w:szCs w:val="24"/>
        </w:rPr>
        <w:t xml:space="preserve">Технические характеристики поставляемого оборудования </w:t>
      </w:r>
    </w:p>
    <w:p>
      <w:pPr>
        <w:pStyle w:val="12"/>
        <w:rPr>
          <w:rFonts w:ascii="Times New Roman" w:hAnsi="Times New Roman"/>
          <w:sz w:val="24"/>
          <w:szCs w:val="24"/>
        </w:rPr>
      </w:pPr>
      <w:r>
        <w:rPr>
          <w:rFonts w:ascii="Times New Roman" w:hAnsi="Times New Roman"/>
          <w:b/>
          <w:bCs/>
          <w:sz w:val="24"/>
          <w:szCs w:val="24"/>
        </w:rPr>
        <w:t>Общие требования</w:t>
      </w:r>
    </w:p>
    <w:p>
      <w:pPr>
        <w:pStyle w:val="12"/>
        <w:rPr>
          <w:rFonts w:ascii="Times New Roman" w:hAnsi="Times New Roman"/>
          <w:sz w:val="24"/>
          <w:szCs w:val="24"/>
        </w:rPr>
      </w:pPr>
      <w:r>
        <w:rPr>
          <w:rFonts w:ascii="Times New Roman" w:hAnsi="Times New Roman"/>
          <w:sz w:val="24"/>
          <w:szCs w:val="24"/>
        </w:rPr>
        <w:t xml:space="preserve">Вся техника способна функционировать при следующих условиях: параметры электропитания устройств подключаемых к сети ( 220 V +10% /- 15%, 50 Hz +/- 3 Hz); температура окружающей среды от +5 °С до +40 °C; относительная влажность от 40% до 80% при температуре +25 °C; ПЭВМ имеют сертификаты соответствия по требованиям следующих нормативных документов: ГОСТ Р МЭК 60950-1-2005, ГОСТ Р 51318.22-99, ГОСТ Р 51318.24-99, ГОСТ Р 51317.3.2-2006(Разд.6, 7), ГОСТ Р 51317.3.3-2008. Должна соответствовать техническим регламентам Таможенного союза </w:t>
      </w:r>
      <w:r>
        <w:rPr>
          <w:rFonts w:ascii="Times New Roman" w:hAnsi="Times New Roman"/>
          <w:sz w:val="24"/>
          <w:szCs w:val="24"/>
          <w:lang w:val="en-US"/>
        </w:rPr>
        <w:t>TP</w:t>
      </w:r>
      <w:r>
        <w:rPr>
          <w:rFonts w:ascii="Times New Roman" w:hAnsi="Times New Roman"/>
          <w:sz w:val="24"/>
          <w:szCs w:val="24"/>
        </w:rPr>
        <w:t xml:space="preserve"> </w:t>
      </w:r>
      <w:r>
        <w:rPr>
          <w:rFonts w:ascii="Times New Roman" w:hAnsi="Times New Roman"/>
          <w:sz w:val="24"/>
          <w:szCs w:val="24"/>
          <w:lang w:val="en-US"/>
        </w:rPr>
        <w:t>TC</w:t>
      </w:r>
      <w:r>
        <w:rPr>
          <w:rFonts w:ascii="Times New Roman" w:hAnsi="Times New Roman"/>
          <w:sz w:val="24"/>
          <w:szCs w:val="24"/>
        </w:rPr>
        <w:t xml:space="preserve"> 004/2011, </w:t>
      </w:r>
      <w:r>
        <w:rPr>
          <w:rFonts w:ascii="Times New Roman" w:hAnsi="Times New Roman"/>
          <w:sz w:val="24"/>
          <w:szCs w:val="24"/>
          <w:lang w:val="en-US"/>
        </w:rPr>
        <w:t>TP</w:t>
      </w:r>
      <w:r>
        <w:rPr>
          <w:rFonts w:ascii="Times New Roman" w:hAnsi="Times New Roman"/>
          <w:sz w:val="24"/>
          <w:szCs w:val="24"/>
        </w:rPr>
        <w:t xml:space="preserve"> </w:t>
      </w:r>
      <w:r>
        <w:rPr>
          <w:rFonts w:ascii="Times New Roman" w:hAnsi="Times New Roman"/>
          <w:sz w:val="24"/>
          <w:szCs w:val="24"/>
          <w:lang w:val="en-US"/>
        </w:rPr>
        <w:t>TC</w:t>
      </w:r>
      <w:r>
        <w:rPr>
          <w:rFonts w:ascii="Times New Roman" w:hAnsi="Times New Roman"/>
          <w:sz w:val="24"/>
          <w:szCs w:val="24"/>
        </w:rPr>
        <w:t xml:space="preserve"> 020/2011, ГОСТ </w:t>
      </w:r>
      <w:r>
        <w:rPr>
          <w:rFonts w:ascii="Times New Roman" w:hAnsi="Times New Roman"/>
          <w:sz w:val="24"/>
          <w:szCs w:val="24"/>
          <w:lang w:val="en-US"/>
        </w:rPr>
        <w:t>IEC</w:t>
      </w:r>
      <w:r>
        <w:rPr>
          <w:rFonts w:ascii="Times New Roman" w:hAnsi="Times New Roman"/>
          <w:sz w:val="24"/>
          <w:szCs w:val="24"/>
        </w:rPr>
        <w:t xml:space="preserve"> 60950-1-2011</w:t>
      </w:r>
    </w:p>
    <w:p>
      <w:pPr>
        <w:pStyle w:val="12"/>
        <w:rPr>
          <w:rFonts w:ascii="Times New Roman" w:hAnsi="Times New Roman"/>
          <w:sz w:val="24"/>
          <w:szCs w:val="24"/>
        </w:rPr>
      </w:pPr>
      <w:r>
        <w:rPr>
          <w:rFonts w:ascii="Times New Roman" w:hAnsi="Times New Roman"/>
          <w:sz w:val="24"/>
          <w:szCs w:val="24"/>
        </w:rPr>
        <w:t>Гарантия должна составлять на весь товар не менее - 12 месяцев.</w:t>
      </w:r>
    </w:p>
    <w:p>
      <w:pPr>
        <w:pStyle w:val="1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Производитель должен располагать одним авторизованным сервисным центром на территории г. </w:t>
      </w:r>
      <w:r>
        <w:rPr>
          <w:rFonts w:ascii="Times New Roman" w:hAnsi="Times New Roman"/>
          <w:bCs/>
          <w:sz w:val="24"/>
          <w:szCs w:val="24"/>
        </w:rPr>
        <w:t>Черкесска, указав адрес и тел. сервисного центра</w:t>
      </w:r>
      <w:r>
        <w:rPr>
          <w:rFonts w:ascii="Times New Roman" w:hAnsi="Times New Roman"/>
          <w:sz w:val="24"/>
          <w:szCs w:val="24"/>
        </w:rPr>
        <w:t xml:space="preserve">. В случае отсутствия авторизованного СЦ, поставщик должен взять на себя функции такового. </w:t>
      </w:r>
    </w:p>
    <w:p>
      <w:pPr>
        <w:pStyle w:val="12"/>
        <w:rPr>
          <w:rFonts w:ascii="Times New Roman" w:hAnsi="Times New Roman"/>
          <w:sz w:val="24"/>
          <w:szCs w:val="24"/>
        </w:rPr>
      </w:pPr>
      <w:r>
        <w:rPr>
          <w:rFonts w:ascii="Times New Roman" w:hAnsi="Times New Roman"/>
          <w:sz w:val="24"/>
          <w:szCs w:val="24"/>
        </w:rPr>
        <w:t>В случае невозможности произвести гарантийный ремонт в течении 24 часов, поставщик должен предоставить аналогичный товар на время проведения гарантийного ремонта.</w:t>
      </w:r>
    </w:p>
    <w:p>
      <w:pPr>
        <w:pStyle w:val="12"/>
        <w:rPr>
          <w:rFonts w:ascii="Times New Roman" w:hAnsi="Times New Roman"/>
          <w:sz w:val="24"/>
          <w:szCs w:val="24"/>
        </w:rPr>
      </w:pPr>
      <w:r>
        <w:rPr>
          <w:rFonts w:ascii="Times New Roman" w:hAnsi="Times New Roman"/>
          <w:sz w:val="24"/>
          <w:szCs w:val="24"/>
        </w:rPr>
        <w:t>Все необходимые руководства пользователя представлены на русском языке. Техническая документация может быть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w:t>
      </w:r>
    </w:p>
    <w:p>
      <w:pPr>
        <w:pStyle w:val="12"/>
        <w:rPr>
          <w:rFonts w:ascii="Times New Roman" w:hAnsi="Times New Roman"/>
          <w:sz w:val="24"/>
          <w:szCs w:val="24"/>
        </w:rPr>
      </w:pPr>
      <w:r>
        <w:rPr>
          <w:rFonts w:ascii="Times New Roman" w:hAnsi="Times New Roman"/>
          <w:sz w:val="24"/>
          <w:szCs w:val="24"/>
        </w:rPr>
        <w:t>Необходимо представить необходимые документы в момент подачи заявки.</w:t>
      </w:r>
    </w:p>
    <w:tbl>
      <w:tblPr>
        <w:tblW w:w="9921" w:type="dxa"/>
        <w:jc w:val="center"/>
        <w:tblInd w:w="0" w:type="dxa"/>
        <w:tblCellMar>
          <w:top w:w="0" w:type="dxa"/>
          <w:left w:w="108" w:type="dxa"/>
          <w:bottom w:w="0" w:type="dxa"/>
          <w:right w:w="108" w:type="dxa"/>
        </w:tblCellMar>
        <w:tblLook w:firstRow="1" w:noVBand="1" w:lastRow="0" w:firstColumn="1" w:lastColumn="0" w:noHBand="0" w:val="04a0"/>
      </w:tblPr>
      <w:tblGrid>
        <w:gridCol w:w="8421"/>
        <w:gridCol w:w="1499"/>
      </w:tblGrid>
      <w:tr>
        <w:trPr/>
        <w:tc>
          <w:tcPr>
            <w:tcW w:w="8421" w:type="dxa"/>
            <w:tcBorders>
              <w:top w:val="single" w:sz="4" w:space="0" w:color="000000"/>
              <w:left w:val="single" w:sz="4" w:space="0" w:color="000000"/>
              <w:bottom w:val="single" w:sz="4" w:space="0" w:color="000000"/>
            </w:tcBorders>
            <w:shd w:color="auto" w:fill="auto" w:val="clear"/>
          </w:tcPr>
          <w:p>
            <w:pPr>
              <w:pStyle w:val="12"/>
              <w:spacing w:lineRule="auto" w:line="240" w:before="0" w:after="200"/>
              <w:jc w:val="center"/>
              <w:rPr>
                <w:rFonts w:ascii="Times New Roman" w:hAnsi="Times New Roman"/>
                <w:b/>
                <w:b/>
                <w:sz w:val="24"/>
                <w:szCs w:val="24"/>
              </w:rPr>
            </w:pPr>
            <w:r>
              <w:rPr>
                <w:rFonts w:ascii="Times New Roman" w:hAnsi="Times New Roman"/>
                <w:b/>
                <w:sz w:val="24"/>
                <w:szCs w:val="24"/>
              </w:rPr>
              <w:t>Характеристики</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sz w:val="24"/>
                <w:szCs w:val="24"/>
              </w:rPr>
            </w:pPr>
            <w:r>
              <w:rPr>
                <w:rFonts w:ascii="Times New Roman" w:hAnsi="Times New Roman"/>
                <w:b/>
                <w:sz w:val="24"/>
                <w:szCs w:val="24"/>
              </w:rPr>
              <w:t>Количество</w:t>
            </w:r>
          </w:p>
        </w:tc>
      </w:tr>
      <w:tr>
        <w:trPr/>
        <w:tc>
          <w:tcPr>
            <w:tcW w:w="8421" w:type="dxa"/>
            <w:tcBorders>
              <w:top w:val="single" w:sz="4" w:space="0" w:color="000000"/>
              <w:left w:val="single" w:sz="4" w:space="0" w:color="000000"/>
              <w:bottom w:val="single" w:sz="4" w:space="0" w:color="000000"/>
            </w:tcBorders>
            <w:shd w:color="auto" w:fill="auto" w:val="clear"/>
          </w:tcPr>
          <w:p>
            <w:pPr>
              <w:pStyle w:val="12"/>
              <w:spacing w:lineRule="auto" w:line="240"/>
              <w:rPr>
                <w:rFonts w:ascii="Times New Roman" w:hAnsi="Times New Roman"/>
                <w:b/>
                <w:b/>
                <w:bCs/>
                <w:sz w:val="24"/>
                <w:szCs w:val="24"/>
              </w:rPr>
            </w:pPr>
            <w:r>
              <w:rPr>
                <w:rFonts w:ascii="Times New Roman" w:hAnsi="Times New Roman"/>
                <w:b/>
                <w:bCs/>
                <w:sz w:val="24"/>
                <w:szCs w:val="24"/>
              </w:rPr>
              <w:t xml:space="preserve">Системный блок </w:t>
            </w:r>
          </w:p>
          <w:p>
            <w:pPr>
              <w:pStyle w:val="12"/>
              <w:spacing w:lineRule="auto" w:line="240"/>
              <w:jc w:val="both"/>
              <w:rPr>
                <w:rFonts w:ascii="Times New Roman" w:hAnsi="Times New Roman"/>
                <w:b/>
                <w:b/>
                <w:bCs/>
                <w:sz w:val="24"/>
                <w:szCs w:val="24"/>
              </w:rPr>
            </w:pPr>
            <w:r>
              <w:rPr>
                <w:rFonts w:ascii="Times New Roman" w:hAnsi="Times New Roman"/>
                <w:b/>
                <w:bCs/>
                <w:sz w:val="24"/>
                <w:szCs w:val="24"/>
              </w:rPr>
              <w:t>Корпус</w:t>
            </w:r>
          </w:p>
          <w:p>
            <w:pPr>
              <w:pStyle w:val="12"/>
              <w:spacing w:lineRule="auto" w:line="240"/>
              <w:rPr>
                <w:rFonts w:ascii="Times New Roman" w:hAnsi="Times New Roman"/>
                <w:sz w:val="24"/>
                <w:szCs w:val="24"/>
              </w:rPr>
            </w:pPr>
            <w:r>
              <w:rPr>
                <w:rFonts w:ascii="Times New Roman" w:hAnsi="Times New Roman"/>
                <w:sz w:val="24"/>
                <w:szCs w:val="24"/>
              </w:rPr>
              <w:t>Корпус системного блока:</w:t>
            </w:r>
          </w:p>
          <w:p>
            <w:pPr>
              <w:pStyle w:val="12"/>
              <w:spacing w:lineRule="auto" w:line="240"/>
              <w:rPr>
                <w:rFonts w:ascii="Times New Roman" w:hAnsi="Times New Roman"/>
                <w:sz w:val="24"/>
                <w:szCs w:val="24"/>
              </w:rPr>
            </w:pPr>
            <w:r>
              <w:rPr>
                <w:rFonts w:ascii="Times New Roman" w:hAnsi="Times New Roman"/>
                <w:sz w:val="24"/>
                <w:szCs w:val="24"/>
              </w:rPr>
              <w:t>Форм-фактор – Mini Tower;</w:t>
            </w:r>
          </w:p>
          <w:p>
            <w:pPr>
              <w:pStyle w:val="12"/>
              <w:spacing w:lineRule="auto" w:line="240"/>
              <w:rPr>
                <w:rFonts w:ascii="Times New Roman" w:hAnsi="Times New Roman"/>
                <w:sz w:val="24"/>
                <w:szCs w:val="24"/>
              </w:rPr>
            </w:pPr>
            <w:r>
              <w:rPr>
                <w:rFonts w:ascii="Times New Roman" w:hAnsi="Times New Roman"/>
                <w:sz w:val="24"/>
                <w:szCs w:val="24"/>
              </w:rPr>
              <w:t>Материал стенок корпуса</w:t>
              <w:tab/>
              <w:t>Сталь</w:t>
            </w:r>
          </w:p>
          <w:p>
            <w:pPr>
              <w:pStyle w:val="12"/>
              <w:spacing w:lineRule="auto" w:line="240"/>
              <w:rPr>
                <w:rFonts w:ascii="Times New Roman" w:hAnsi="Times New Roman"/>
                <w:sz w:val="24"/>
                <w:szCs w:val="24"/>
              </w:rPr>
            </w:pPr>
            <w:r>
              <w:rPr>
                <w:rFonts w:ascii="Times New Roman" w:hAnsi="Times New Roman"/>
                <w:sz w:val="24"/>
                <w:szCs w:val="24"/>
              </w:rPr>
              <w:t>Толщина стенок корпуса</w:t>
              <w:tab/>
              <w:t>Не менее 0,6 мм</w:t>
            </w:r>
          </w:p>
          <w:p>
            <w:pPr>
              <w:pStyle w:val="12"/>
              <w:spacing w:lineRule="auto" w:line="240"/>
              <w:rPr>
                <w:rFonts w:ascii="Times New Roman" w:hAnsi="Times New Roman"/>
                <w:sz w:val="24"/>
                <w:szCs w:val="24"/>
              </w:rPr>
            </w:pPr>
            <w:r>
              <w:rPr>
                <w:rFonts w:ascii="Times New Roman" w:hAnsi="Times New Roman"/>
                <w:sz w:val="24"/>
                <w:szCs w:val="24"/>
              </w:rPr>
              <w:t xml:space="preserve">Цвет исполнения корпуса системного блока </w:t>
              <w:tab/>
              <w:t xml:space="preserve">Черный </w:t>
            </w:r>
          </w:p>
          <w:p>
            <w:pPr>
              <w:pStyle w:val="12"/>
              <w:spacing w:lineRule="auto" w:line="240"/>
              <w:rPr>
                <w:rFonts w:ascii="Times New Roman" w:hAnsi="Times New Roman"/>
                <w:sz w:val="24"/>
                <w:szCs w:val="24"/>
              </w:rPr>
            </w:pPr>
            <w:r>
              <w:rPr>
                <w:rFonts w:ascii="Times New Roman" w:hAnsi="Times New Roman"/>
                <w:sz w:val="24"/>
                <w:szCs w:val="24"/>
              </w:rPr>
              <w:t>Разъемы передней панели, подключаемые к материнской плате</w:t>
              <w:tab/>
            </w:r>
          </w:p>
          <w:p>
            <w:pPr>
              <w:pStyle w:val="12"/>
              <w:spacing w:lineRule="auto" w:line="240"/>
              <w:rPr>
                <w:rFonts w:ascii="Times New Roman" w:hAnsi="Times New Roman"/>
                <w:sz w:val="24"/>
                <w:szCs w:val="24"/>
              </w:rPr>
            </w:pPr>
            <w:r>
              <w:rPr>
                <w:rFonts w:ascii="Times New Roman" w:hAnsi="Times New Roman"/>
                <w:sz w:val="24"/>
                <w:szCs w:val="24"/>
              </w:rPr>
              <w:t>Кнопка включения Должна быть в наличии</w:t>
            </w:r>
          </w:p>
          <w:p>
            <w:pPr>
              <w:pStyle w:val="12"/>
              <w:spacing w:lineRule="auto" w:line="240"/>
              <w:rPr>
                <w:rFonts w:ascii="Times New Roman" w:hAnsi="Times New Roman"/>
                <w:sz w:val="24"/>
                <w:szCs w:val="24"/>
              </w:rPr>
            </w:pPr>
            <w:r>
              <w:rPr>
                <w:rFonts w:ascii="Times New Roman" w:hAnsi="Times New Roman"/>
                <w:sz w:val="24"/>
                <w:szCs w:val="24"/>
              </w:rPr>
              <w:t>Кнопка перезагрузки должна быть в наличии</w:t>
            </w:r>
          </w:p>
          <w:p>
            <w:pPr>
              <w:pStyle w:val="12"/>
              <w:spacing w:lineRule="auto" w:line="240"/>
              <w:rPr>
                <w:rFonts w:ascii="Times New Roman" w:hAnsi="Times New Roman"/>
                <w:sz w:val="24"/>
                <w:szCs w:val="24"/>
              </w:rPr>
            </w:pPr>
            <w:r>
              <w:rPr>
                <w:rFonts w:ascii="Times New Roman" w:hAnsi="Times New Roman"/>
                <w:sz w:val="24"/>
                <w:szCs w:val="24"/>
              </w:rPr>
              <w:t>Индикатор питания должен быть в наличии</w:t>
            </w:r>
          </w:p>
          <w:p>
            <w:pPr>
              <w:pStyle w:val="12"/>
              <w:spacing w:lineRule="auto" w:line="240"/>
              <w:rPr>
                <w:rFonts w:ascii="Times New Roman" w:hAnsi="Times New Roman"/>
                <w:sz w:val="24"/>
                <w:szCs w:val="24"/>
              </w:rPr>
            </w:pPr>
            <w:r>
              <w:rPr>
                <w:rFonts w:ascii="Times New Roman" w:hAnsi="Times New Roman"/>
                <w:sz w:val="24"/>
                <w:szCs w:val="24"/>
              </w:rPr>
              <w:t>Индикатор активности HDD должен быть в наличии</w:t>
            </w:r>
          </w:p>
          <w:p>
            <w:pPr>
              <w:pStyle w:val="12"/>
              <w:spacing w:lineRule="auto" w:line="240"/>
              <w:rPr>
                <w:rFonts w:ascii="Times New Roman" w:hAnsi="Times New Roman"/>
                <w:sz w:val="24"/>
                <w:szCs w:val="24"/>
              </w:rPr>
            </w:pPr>
            <w:r>
              <w:rPr>
                <w:rFonts w:ascii="Times New Roman" w:hAnsi="Times New Roman"/>
                <w:sz w:val="24"/>
                <w:szCs w:val="24"/>
              </w:rPr>
              <w:t>Порты Audio/Mic Должны быть в наличии</w:t>
            </w:r>
          </w:p>
          <w:p>
            <w:pPr>
              <w:pStyle w:val="12"/>
              <w:spacing w:lineRule="auto" w:line="240"/>
              <w:rPr>
                <w:rFonts w:ascii="Times New Roman" w:hAnsi="Times New Roman"/>
                <w:sz w:val="24"/>
                <w:szCs w:val="24"/>
              </w:rPr>
            </w:pPr>
            <w:r>
              <w:rPr>
                <w:rFonts w:ascii="Times New Roman" w:hAnsi="Times New Roman"/>
                <w:sz w:val="24"/>
                <w:szCs w:val="24"/>
              </w:rPr>
              <w:t>Наличии портов на передней панели корпуса не менее 2 x USB 3.0</w:t>
            </w:r>
          </w:p>
          <w:p>
            <w:pPr>
              <w:pStyle w:val="12"/>
              <w:spacing w:lineRule="auto" w:line="240"/>
              <w:rPr>
                <w:rFonts w:ascii="Times New Roman" w:hAnsi="Times New Roman"/>
                <w:sz w:val="24"/>
                <w:szCs w:val="24"/>
              </w:rPr>
            </w:pPr>
            <w:r>
              <w:rPr>
                <w:rFonts w:ascii="Times New Roman" w:hAnsi="Times New Roman"/>
                <w:sz w:val="24"/>
                <w:szCs w:val="24"/>
              </w:rPr>
              <w:t>Наличии портов на передней панели корпуса не менее 2 x USB 2.0</w:t>
            </w:r>
          </w:p>
          <w:p>
            <w:pPr>
              <w:pStyle w:val="12"/>
              <w:spacing w:lineRule="auto" w:line="240"/>
              <w:rPr>
                <w:rFonts w:ascii="Times New Roman" w:hAnsi="Times New Roman"/>
                <w:sz w:val="24"/>
                <w:szCs w:val="24"/>
              </w:rPr>
            </w:pPr>
            <w:r>
              <w:rPr>
                <w:rFonts w:ascii="Times New Roman" w:hAnsi="Times New Roman"/>
                <w:sz w:val="24"/>
                <w:szCs w:val="24"/>
              </w:rPr>
              <w:t xml:space="preserve">Должен иметься возможность установки Card Reader на лицевую панель </w:t>
            </w:r>
          </w:p>
          <w:p>
            <w:pPr>
              <w:pStyle w:val="12"/>
              <w:spacing w:lineRule="auto" w:line="240"/>
              <w:rPr>
                <w:rFonts w:ascii="Times New Roman" w:hAnsi="Times New Roman"/>
                <w:sz w:val="24"/>
                <w:szCs w:val="24"/>
              </w:rPr>
            </w:pPr>
            <w:r>
              <w:rPr>
                <w:rFonts w:ascii="Times New Roman" w:hAnsi="Times New Roman"/>
                <w:sz w:val="24"/>
                <w:szCs w:val="24"/>
              </w:rPr>
              <w:t>Должен иметься возможность установки USB 3.1 Type-C</w:t>
            </w:r>
          </w:p>
          <w:p>
            <w:pPr>
              <w:pStyle w:val="12"/>
              <w:spacing w:lineRule="auto" w:line="240"/>
              <w:rPr>
                <w:rFonts w:ascii="Times New Roman" w:hAnsi="Times New Roman"/>
                <w:sz w:val="24"/>
                <w:szCs w:val="24"/>
              </w:rPr>
            </w:pPr>
            <w:r>
              <w:rPr>
                <w:rFonts w:ascii="Times New Roman" w:hAnsi="Times New Roman"/>
                <w:sz w:val="24"/>
                <w:szCs w:val="24"/>
              </w:rPr>
              <w:t>Внешние отсеки для устройств 5.25" не менее 2</w:t>
            </w:r>
          </w:p>
          <w:p>
            <w:pPr>
              <w:pStyle w:val="12"/>
              <w:spacing w:lineRule="auto" w:line="240"/>
              <w:rPr>
                <w:rFonts w:ascii="Times New Roman" w:hAnsi="Times New Roman"/>
                <w:sz w:val="24"/>
                <w:szCs w:val="24"/>
              </w:rPr>
            </w:pPr>
            <w:r>
              <w:rPr>
                <w:rFonts w:ascii="Times New Roman" w:hAnsi="Times New Roman"/>
                <w:sz w:val="24"/>
                <w:szCs w:val="24"/>
              </w:rPr>
              <w:t>Внешние отсеки для устройств 3.5"не менее 2</w:t>
            </w:r>
          </w:p>
          <w:p>
            <w:pPr>
              <w:pStyle w:val="12"/>
              <w:spacing w:lineRule="auto" w:line="240"/>
              <w:rPr>
                <w:rFonts w:ascii="Times New Roman" w:hAnsi="Times New Roman"/>
                <w:sz w:val="24"/>
                <w:szCs w:val="24"/>
              </w:rPr>
            </w:pPr>
            <w:r>
              <w:rPr>
                <w:rFonts w:ascii="Times New Roman" w:hAnsi="Times New Roman"/>
                <w:sz w:val="24"/>
                <w:szCs w:val="24"/>
              </w:rPr>
              <w:t xml:space="preserve">USB- порты не должны занимать внешние отсеки 5.25"/3.5" </w:t>
            </w:r>
          </w:p>
          <w:p>
            <w:pPr>
              <w:pStyle w:val="12"/>
              <w:spacing w:lineRule="auto" w:line="240"/>
              <w:rPr>
                <w:rFonts w:ascii="Times New Roman" w:hAnsi="Times New Roman"/>
                <w:sz w:val="24"/>
                <w:szCs w:val="24"/>
              </w:rPr>
            </w:pPr>
            <w:r>
              <w:rPr>
                <w:rFonts w:ascii="Times New Roman" w:hAnsi="Times New Roman"/>
                <w:sz w:val="24"/>
                <w:szCs w:val="24"/>
              </w:rPr>
              <w:t>Внутренние отсеки для устройств 3.5" не менее 3</w:t>
            </w:r>
          </w:p>
          <w:p>
            <w:pPr>
              <w:pStyle w:val="12"/>
              <w:spacing w:lineRule="auto" w:line="240"/>
              <w:rPr>
                <w:rFonts w:ascii="Times New Roman" w:hAnsi="Times New Roman"/>
                <w:sz w:val="24"/>
                <w:szCs w:val="24"/>
              </w:rPr>
            </w:pPr>
            <w:r>
              <w:rPr>
                <w:rFonts w:ascii="Times New Roman" w:hAnsi="Times New Roman"/>
                <w:sz w:val="24"/>
                <w:szCs w:val="24"/>
              </w:rPr>
              <w:t>Внутренние отсеки для устройств 2,5” не менее 2</w:t>
            </w:r>
          </w:p>
          <w:p>
            <w:pPr>
              <w:pStyle w:val="12"/>
              <w:spacing w:lineRule="auto" w:line="240"/>
              <w:rPr>
                <w:rFonts w:ascii="Times New Roman" w:hAnsi="Times New Roman"/>
                <w:sz w:val="24"/>
                <w:szCs w:val="24"/>
              </w:rPr>
            </w:pPr>
            <w:r>
              <w:rPr>
                <w:rFonts w:ascii="Times New Roman" w:hAnsi="Times New Roman"/>
                <w:sz w:val="24"/>
                <w:szCs w:val="24"/>
              </w:rPr>
              <w:t>Максимальное количество мест под установку плат расширения PCIE/PCI/ не менее 4</w:t>
            </w:r>
          </w:p>
          <w:p>
            <w:pPr>
              <w:pStyle w:val="12"/>
              <w:spacing w:lineRule="auto" w:line="240"/>
              <w:rPr>
                <w:rFonts w:ascii="Times New Roman" w:hAnsi="Times New Roman"/>
                <w:sz w:val="24"/>
                <w:szCs w:val="24"/>
              </w:rPr>
            </w:pPr>
            <w:r>
              <w:rPr>
                <w:rFonts w:ascii="Times New Roman" w:hAnsi="Times New Roman"/>
                <w:sz w:val="24"/>
                <w:szCs w:val="24"/>
              </w:rPr>
              <w:t>Система охлаждения не менее 1 установленного вентилятора на задней стенке: 90 x 90 мм</w:t>
            </w:r>
          </w:p>
          <w:p>
            <w:pPr>
              <w:pStyle w:val="12"/>
              <w:spacing w:lineRule="auto" w:line="240"/>
              <w:rPr>
                <w:rFonts w:ascii="Times New Roman" w:hAnsi="Times New Roman"/>
                <w:sz w:val="24"/>
                <w:szCs w:val="24"/>
              </w:rPr>
            </w:pPr>
            <w:r>
              <w:rPr>
                <w:rFonts w:ascii="Times New Roman" w:hAnsi="Times New Roman"/>
                <w:sz w:val="24"/>
                <w:szCs w:val="24"/>
              </w:rPr>
              <w:t>Должен иметь защиту от электромагнитных помех (EMI)</w:t>
            </w:r>
          </w:p>
          <w:p>
            <w:pPr>
              <w:pStyle w:val="12"/>
              <w:spacing w:lineRule="auto" w:line="240"/>
              <w:rPr>
                <w:rFonts w:ascii="Times New Roman" w:hAnsi="Times New Roman"/>
                <w:sz w:val="24"/>
                <w:szCs w:val="24"/>
              </w:rPr>
            </w:pPr>
            <w:r>
              <w:rPr>
                <w:rFonts w:ascii="Times New Roman" w:hAnsi="Times New Roman"/>
                <w:sz w:val="24"/>
                <w:szCs w:val="24"/>
              </w:rPr>
              <w:t>Должен иметь петлю для установки навесного замка</w:t>
            </w:r>
          </w:p>
          <w:p>
            <w:pPr>
              <w:pStyle w:val="12"/>
              <w:spacing w:lineRule="auto" w:line="240"/>
              <w:rPr>
                <w:rFonts w:ascii="Times New Roman" w:hAnsi="Times New Roman"/>
                <w:sz w:val="24"/>
                <w:szCs w:val="24"/>
              </w:rPr>
            </w:pPr>
            <w:r>
              <w:rPr>
                <w:rFonts w:ascii="Times New Roman" w:hAnsi="Times New Roman"/>
                <w:sz w:val="24"/>
                <w:szCs w:val="24"/>
              </w:rPr>
              <w:t>Должен иметь гнездо для замка Kensington</w:t>
            </w:r>
          </w:p>
          <w:p>
            <w:pPr>
              <w:pStyle w:val="12"/>
              <w:spacing w:lineRule="auto" w:line="240"/>
              <w:rPr>
                <w:rFonts w:ascii="Times New Roman" w:hAnsi="Times New Roman"/>
                <w:sz w:val="24"/>
                <w:szCs w:val="24"/>
              </w:rPr>
            </w:pPr>
            <w:r>
              <w:rPr>
                <w:rFonts w:ascii="Times New Roman" w:hAnsi="Times New Roman"/>
                <w:sz w:val="24"/>
                <w:szCs w:val="24"/>
              </w:rPr>
              <w:t xml:space="preserve">Должна иметься возможность установки электромагнитного замка с предустановленной ответной планкой замка на боковой крышке </w:t>
            </w:r>
          </w:p>
          <w:p>
            <w:pPr>
              <w:pStyle w:val="12"/>
              <w:spacing w:lineRule="auto" w:line="240"/>
              <w:rPr>
                <w:rFonts w:ascii="Times New Roman" w:hAnsi="Times New Roman"/>
                <w:sz w:val="24"/>
                <w:szCs w:val="24"/>
              </w:rPr>
            </w:pPr>
            <w:r>
              <w:rPr>
                <w:rFonts w:ascii="Times New Roman" w:hAnsi="Times New Roman"/>
                <w:sz w:val="24"/>
                <w:szCs w:val="24"/>
              </w:rPr>
              <w:t>Корпуса</w:t>
            </w:r>
          </w:p>
          <w:p>
            <w:pPr>
              <w:pStyle w:val="12"/>
              <w:spacing w:lineRule="auto" w:line="240"/>
              <w:rPr>
                <w:rFonts w:ascii="Times New Roman" w:hAnsi="Times New Roman"/>
                <w:sz w:val="24"/>
                <w:szCs w:val="24"/>
              </w:rPr>
            </w:pPr>
            <w:r>
              <w:rPr>
                <w:rFonts w:ascii="Times New Roman" w:hAnsi="Times New Roman"/>
                <w:sz w:val="24"/>
                <w:szCs w:val="24"/>
              </w:rPr>
              <w:t>Должен иметь энергонезависимую систему блокировки кнопки включения</w:t>
            </w:r>
          </w:p>
          <w:p>
            <w:pPr>
              <w:pStyle w:val="12"/>
              <w:spacing w:lineRule="auto" w:line="240"/>
              <w:rPr>
                <w:rFonts w:ascii="Times New Roman" w:hAnsi="Times New Roman"/>
                <w:sz w:val="24"/>
                <w:szCs w:val="24"/>
              </w:rPr>
            </w:pPr>
            <w:r>
              <w:rPr>
                <w:rFonts w:ascii="Times New Roman" w:hAnsi="Times New Roman"/>
                <w:sz w:val="24"/>
                <w:szCs w:val="24"/>
              </w:rPr>
              <w:t>Максимальная длина устанавливаемой видеокарты не менее 350 мм</w:t>
            </w:r>
          </w:p>
          <w:p>
            <w:pPr>
              <w:pStyle w:val="12"/>
              <w:spacing w:lineRule="auto" w:line="240"/>
              <w:rPr>
                <w:rFonts w:ascii="Times New Roman" w:hAnsi="Times New Roman"/>
                <w:sz w:val="24"/>
                <w:szCs w:val="24"/>
              </w:rPr>
            </w:pPr>
            <w:r>
              <w:rPr>
                <w:rFonts w:ascii="Times New Roman" w:hAnsi="Times New Roman"/>
                <w:sz w:val="24"/>
                <w:szCs w:val="24"/>
              </w:rPr>
              <w:t>Должен быть предусмотрен доступ к внутренним компонентам системного блока без использования инструментов</w:t>
            </w:r>
          </w:p>
          <w:p>
            <w:pPr>
              <w:pStyle w:val="12"/>
              <w:spacing w:lineRule="auto" w:line="240"/>
              <w:rPr>
                <w:rFonts w:ascii="Times New Roman" w:hAnsi="Times New Roman"/>
                <w:sz w:val="24"/>
                <w:szCs w:val="24"/>
              </w:rPr>
            </w:pPr>
            <w:r>
              <w:rPr>
                <w:rFonts w:ascii="Times New Roman" w:hAnsi="Times New Roman"/>
                <w:sz w:val="24"/>
                <w:szCs w:val="24"/>
              </w:rPr>
              <w:t>Должен иметь блок питания АТХ не менее 450 ватт.</w:t>
            </w:r>
          </w:p>
          <w:p>
            <w:pPr>
              <w:pStyle w:val="12"/>
              <w:spacing w:lineRule="auto" w:line="240"/>
              <w:jc w:val="both"/>
              <w:rPr>
                <w:rFonts w:ascii="Times New Roman" w:hAnsi="Times New Roman"/>
                <w:sz w:val="24"/>
                <w:szCs w:val="24"/>
              </w:rPr>
            </w:pPr>
            <w:r>
              <w:rPr>
                <w:rFonts w:ascii="Times New Roman" w:hAnsi="Times New Roman"/>
                <w:b/>
                <w:bCs/>
                <w:sz w:val="24"/>
                <w:szCs w:val="24"/>
              </w:rPr>
              <w:t>Материнская плата.</w:t>
            </w:r>
          </w:p>
          <w:p>
            <w:pPr>
              <w:pStyle w:val="12"/>
              <w:spacing w:lineRule="auto" w:line="240"/>
              <w:jc w:val="both"/>
              <w:rPr>
                <w:rFonts w:ascii="Times New Roman" w:hAnsi="Times New Roman"/>
                <w:sz w:val="24"/>
                <w:szCs w:val="24"/>
              </w:rPr>
            </w:pPr>
            <w:r>
              <w:rPr>
                <w:rFonts w:ascii="Times New Roman" w:hAnsi="Times New Roman"/>
                <w:sz w:val="24"/>
                <w:szCs w:val="24"/>
              </w:rPr>
              <w:t>Форм-фактор – mATX</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слотов памяти не менее 2;</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каналов памяти не менее 2; Максимальный объем памяти не менее 32 Гб </w:t>
            </w:r>
          </w:p>
          <w:p>
            <w:pPr>
              <w:pStyle w:val="12"/>
              <w:spacing w:lineRule="auto" w:line="240"/>
              <w:jc w:val="both"/>
              <w:rPr>
                <w:rFonts w:ascii="Times New Roman" w:hAnsi="Times New Roman"/>
                <w:sz w:val="24"/>
                <w:szCs w:val="24"/>
              </w:rPr>
            </w:pPr>
            <w:r>
              <w:rPr>
                <w:rFonts w:ascii="Times New Roman" w:hAnsi="Times New Roman"/>
                <w:sz w:val="24"/>
                <w:szCs w:val="24"/>
              </w:rPr>
              <w:t>Тип и количество портов SATA должно быть не менее 4 портов SATA 6Gb/s с возможностью создания RAID 0,1,10</w:t>
            </w:r>
          </w:p>
          <w:p>
            <w:pPr>
              <w:pStyle w:val="12"/>
              <w:spacing w:lineRule="auto" w:line="240"/>
              <w:rPr>
                <w:rFonts w:ascii="Times New Roman" w:hAnsi="Times New Roman"/>
                <w:sz w:val="24"/>
                <w:szCs w:val="24"/>
              </w:rPr>
            </w:pPr>
            <w:r>
              <w:rPr>
                <w:rFonts w:ascii="Times New Roman" w:hAnsi="Times New Roman"/>
                <w:sz w:val="24"/>
                <w:szCs w:val="24"/>
              </w:rPr>
              <w:t>1 порты M.2 (Socket 3, M key, типоразмер 2242/2260/2280/22110, поддерживаются SSD-накопители SATA и PCIe x4*/x2 не менее 1;</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слотов PCI-E x16 не менее 1; </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слотов PCI-E x1 не менее 2</w:t>
            </w:r>
          </w:p>
          <w:p>
            <w:pPr>
              <w:pStyle w:val="12"/>
              <w:spacing w:lineRule="auto" w:line="240"/>
              <w:rPr>
                <w:rFonts w:ascii="Times New Roman" w:hAnsi="Times New Roman"/>
                <w:sz w:val="24"/>
                <w:szCs w:val="24"/>
              </w:rPr>
            </w:pPr>
            <w:r>
              <w:rPr>
                <w:rFonts w:ascii="Times New Roman" w:hAnsi="Times New Roman"/>
                <w:sz w:val="24"/>
                <w:szCs w:val="24"/>
              </w:rPr>
              <w:t xml:space="preserve">Внутренние коннекторы USB на плате не менее 2x USB 3.0 (USB 3.1 Gen1), 6x USB 2.0 </w:t>
            </w:r>
          </w:p>
          <w:p>
            <w:pPr>
              <w:pStyle w:val="12"/>
              <w:spacing w:lineRule="auto" w:line="240"/>
              <w:rPr>
                <w:rFonts w:ascii="Times New Roman" w:hAnsi="Times New Roman"/>
                <w:sz w:val="24"/>
                <w:szCs w:val="24"/>
              </w:rPr>
            </w:pPr>
            <w:r>
              <w:rPr>
                <w:rFonts w:ascii="Times New Roman" w:hAnsi="Times New Roman"/>
                <w:sz w:val="24"/>
                <w:szCs w:val="24"/>
              </w:rPr>
              <w:t>Количество и тип USB на задней панели не менее 4x USB 3.0 (USB 3.1 Gen1), 2x USB 2.0</w:t>
            </w:r>
          </w:p>
          <w:p>
            <w:pPr>
              <w:pStyle w:val="12"/>
              <w:spacing w:lineRule="auto" w:line="240"/>
              <w:jc w:val="both"/>
              <w:rPr>
                <w:rFonts w:ascii="Times New Roman" w:hAnsi="Times New Roman"/>
                <w:sz w:val="24"/>
                <w:szCs w:val="24"/>
              </w:rPr>
            </w:pPr>
            <w:r>
              <w:rPr>
                <w:rFonts w:ascii="Times New Roman" w:hAnsi="Times New Roman"/>
                <w:sz w:val="24"/>
                <w:szCs w:val="24"/>
              </w:rPr>
              <w:t>Не менее одного порта USB обеспечивающего зарядку USB устройств при выключенном компьютере.</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видео-выходов не менее 3x: 1x DVI-D, 1x HDMI, 1x VGA Порт PS/2 требуется 2;</w:t>
            </w:r>
          </w:p>
          <w:p>
            <w:pPr>
              <w:pStyle w:val="12"/>
              <w:tabs>
                <w:tab w:val="clear" w:pos="720"/>
                <w:tab w:val="left" w:pos="4560" w:leader="none"/>
              </w:tabs>
              <w:spacing w:lineRule="auto" w:line="240"/>
              <w:jc w:val="both"/>
              <w:rPr>
                <w:rFonts w:ascii="Times New Roman" w:hAnsi="Times New Roman"/>
                <w:sz w:val="24"/>
                <w:szCs w:val="24"/>
              </w:rPr>
            </w:pPr>
            <w:r>
              <w:rPr>
                <w:rFonts w:ascii="Times New Roman" w:hAnsi="Times New Roman"/>
                <w:sz w:val="24"/>
                <w:szCs w:val="24"/>
              </w:rPr>
              <w:t xml:space="preserve">Сетевой интерфейс – встроенный сетевой контроллер 10/100/1000 Мбит/сек Ethernet; </w:t>
            </w:r>
          </w:p>
          <w:p>
            <w:pPr>
              <w:pStyle w:val="12"/>
              <w:spacing w:lineRule="auto" w:line="240"/>
              <w:jc w:val="both"/>
              <w:rPr>
                <w:rFonts w:ascii="Times New Roman" w:hAnsi="Times New Roman"/>
                <w:b/>
                <w:b/>
                <w:bCs/>
                <w:sz w:val="24"/>
                <w:szCs w:val="24"/>
              </w:rPr>
            </w:pPr>
            <w:r>
              <w:rPr>
                <w:rFonts w:ascii="Times New Roman" w:hAnsi="Times New Roman"/>
                <w:b/>
                <w:bCs/>
                <w:sz w:val="24"/>
                <w:szCs w:val="24"/>
              </w:rPr>
              <w:t>Процессор</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ядер – не менее 4; </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потоков не менее 4;</w:t>
            </w:r>
          </w:p>
          <w:p>
            <w:pPr>
              <w:pStyle w:val="12"/>
              <w:spacing w:lineRule="auto" w:line="240"/>
              <w:jc w:val="both"/>
              <w:rPr>
                <w:rFonts w:ascii="Times New Roman" w:hAnsi="Times New Roman"/>
                <w:sz w:val="24"/>
                <w:szCs w:val="24"/>
              </w:rPr>
            </w:pPr>
            <w:r>
              <w:rPr>
                <w:rFonts w:ascii="Times New Roman" w:hAnsi="Times New Roman"/>
                <w:sz w:val="24"/>
                <w:szCs w:val="24"/>
              </w:rPr>
              <w:t>Обьем кеш памяти не менее 6Mb;</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ядер </w:t>
            </w:r>
            <w:r>
              <w:rPr>
                <w:rFonts w:ascii="Times New Roman" w:hAnsi="Times New Roman"/>
                <w:sz w:val="24"/>
                <w:szCs w:val="24"/>
                <w:lang w:val="en-US"/>
              </w:rPr>
              <w:t>GPU</w:t>
            </w:r>
            <w:r>
              <w:rPr>
                <w:rFonts w:ascii="Times New Roman" w:hAnsi="Times New Roman"/>
                <w:sz w:val="24"/>
                <w:szCs w:val="24"/>
              </w:rPr>
              <w:t xml:space="preserve"> не менее 8;</w:t>
            </w:r>
          </w:p>
          <w:p>
            <w:pPr>
              <w:pStyle w:val="12"/>
              <w:spacing w:lineRule="auto" w:line="240"/>
              <w:jc w:val="both"/>
              <w:rPr>
                <w:rFonts w:ascii="Times New Roman" w:hAnsi="Times New Roman"/>
                <w:sz w:val="24"/>
                <w:szCs w:val="24"/>
              </w:rPr>
            </w:pPr>
            <w:r>
              <w:rPr>
                <w:rFonts w:ascii="Times New Roman" w:hAnsi="Times New Roman"/>
                <w:sz w:val="24"/>
                <w:szCs w:val="24"/>
              </w:rPr>
              <w:t>тактовая частота в рабочем режиме – не менее 3,5 ГГц; должна быть предусмотрена возможность динамического увеличения частоты при повышенных нагрузках на систему;</w:t>
            </w:r>
          </w:p>
          <w:p>
            <w:pPr>
              <w:pStyle w:val="12"/>
              <w:spacing w:lineRule="auto" w:line="240"/>
              <w:jc w:val="both"/>
              <w:rPr>
                <w:rFonts w:ascii="Times New Roman" w:hAnsi="Times New Roman"/>
                <w:sz w:val="24"/>
                <w:szCs w:val="24"/>
              </w:rPr>
            </w:pPr>
            <w:r>
              <w:rPr>
                <w:rFonts w:ascii="Times New Roman" w:hAnsi="Times New Roman"/>
                <w:sz w:val="24"/>
                <w:szCs w:val="24"/>
              </w:rPr>
              <w:t>TDP процессора – не более 65 Ватт.</w:t>
            </w:r>
          </w:p>
          <w:p>
            <w:pPr>
              <w:pStyle w:val="12"/>
              <w:spacing w:lineRule="auto" w:line="240"/>
              <w:jc w:val="both"/>
              <w:rPr>
                <w:rFonts w:ascii="Times New Roman" w:hAnsi="Times New Roman"/>
                <w:sz w:val="24"/>
                <w:szCs w:val="24"/>
              </w:rPr>
            </w:pPr>
            <w:r>
              <w:rPr>
                <w:rFonts w:ascii="Times New Roman" w:hAnsi="Times New Roman"/>
                <w:sz w:val="24"/>
                <w:szCs w:val="24"/>
              </w:rPr>
              <w:t>Система охлаждения должна обеспечивать эффективную и долговременную работу процессора, в том числе и под максимальной нагрузкой.</w:t>
            </w:r>
          </w:p>
          <w:p>
            <w:pPr>
              <w:pStyle w:val="12"/>
              <w:spacing w:lineRule="auto" w:line="240"/>
              <w:jc w:val="both"/>
              <w:rPr>
                <w:rFonts w:ascii="Times New Roman" w:hAnsi="Times New Roman"/>
                <w:sz w:val="24"/>
                <w:szCs w:val="24"/>
              </w:rPr>
            </w:pPr>
            <w:r>
              <w:rPr>
                <w:rFonts w:ascii="Times New Roman" w:hAnsi="Times New Roman"/>
                <w:sz w:val="24"/>
                <w:szCs w:val="24"/>
              </w:rPr>
              <w:t>Поддержка одновременной работы не менее двух мониторов.</w:t>
            </w:r>
          </w:p>
          <w:p>
            <w:pPr>
              <w:pStyle w:val="12"/>
              <w:spacing w:lineRule="auto" w:line="240"/>
              <w:jc w:val="both"/>
              <w:rPr>
                <w:rFonts w:ascii="Times New Roman" w:hAnsi="Times New Roman"/>
                <w:b/>
                <w:b/>
                <w:bCs/>
                <w:sz w:val="24"/>
                <w:szCs w:val="24"/>
              </w:rPr>
            </w:pPr>
            <w:r>
              <w:rPr>
                <w:rFonts w:ascii="Times New Roman" w:hAnsi="Times New Roman"/>
                <w:b/>
                <w:bCs/>
                <w:sz w:val="24"/>
                <w:szCs w:val="24"/>
              </w:rPr>
              <w:t>Оперативная память</w:t>
            </w:r>
          </w:p>
          <w:p>
            <w:pPr>
              <w:pStyle w:val="12"/>
              <w:spacing w:lineRule="auto" w:line="240"/>
              <w:jc w:val="both"/>
              <w:rPr>
                <w:rFonts w:ascii="Times New Roman" w:hAnsi="Times New Roman"/>
                <w:sz w:val="24"/>
                <w:szCs w:val="24"/>
              </w:rPr>
            </w:pPr>
            <w:r>
              <w:rPr>
                <w:rFonts w:ascii="Times New Roman" w:hAnsi="Times New Roman"/>
                <w:sz w:val="24"/>
                <w:szCs w:val="24"/>
              </w:rPr>
              <w:t>Должна быть установлена оперативная память Тип – DDR4 PC-2666; Объем не менее – 4</w:t>
            </w:r>
            <w:r>
              <w:rPr>
                <w:rFonts w:ascii="Times New Roman" w:hAnsi="Times New Roman"/>
                <w:sz w:val="24"/>
                <w:szCs w:val="24"/>
                <w:lang w:val="en-US"/>
              </w:rPr>
              <w:t>GB</w:t>
            </w:r>
            <w:r>
              <w:rPr>
                <w:rFonts w:ascii="Times New Roman" w:hAnsi="Times New Roman"/>
                <w:sz w:val="24"/>
                <w:szCs w:val="24"/>
              </w:rPr>
              <w:t xml:space="preserve">, </w:t>
            </w:r>
          </w:p>
          <w:p>
            <w:pPr>
              <w:pStyle w:val="12"/>
              <w:spacing w:lineRule="auto" w:line="240"/>
              <w:jc w:val="both"/>
              <w:rPr>
                <w:rFonts w:ascii="Times New Roman" w:hAnsi="Times New Roman"/>
                <w:sz w:val="24"/>
                <w:szCs w:val="24"/>
              </w:rPr>
            </w:pPr>
            <w:r>
              <w:rPr>
                <w:rFonts w:ascii="Times New Roman" w:hAnsi="Times New Roman"/>
                <w:b/>
                <w:bCs/>
                <w:sz w:val="24"/>
                <w:szCs w:val="24"/>
              </w:rPr>
              <w:t>Жесткий диск (HDD)</w:t>
            </w:r>
          </w:p>
          <w:p>
            <w:pPr>
              <w:pStyle w:val="12"/>
              <w:spacing w:lineRule="auto" w:line="240"/>
              <w:jc w:val="both"/>
              <w:rPr>
                <w:rFonts w:ascii="Times New Roman" w:hAnsi="Times New Roman"/>
                <w:sz w:val="24"/>
                <w:szCs w:val="24"/>
              </w:rPr>
            </w:pPr>
            <w:r>
              <w:rPr>
                <w:rFonts w:ascii="Times New Roman" w:hAnsi="Times New Roman"/>
                <w:sz w:val="24"/>
                <w:szCs w:val="24"/>
              </w:rPr>
              <w:t>интерфейс PCI-E 3.0 x4, NVMe 3.1</w:t>
            </w:r>
          </w:p>
          <w:p>
            <w:pPr>
              <w:pStyle w:val="12"/>
              <w:spacing w:lineRule="auto" w:line="240"/>
              <w:jc w:val="both"/>
              <w:rPr>
                <w:rFonts w:ascii="Times New Roman" w:hAnsi="Times New Roman"/>
                <w:sz w:val="24"/>
                <w:szCs w:val="24"/>
              </w:rPr>
            </w:pPr>
            <w:r>
              <w:rPr>
                <w:rFonts w:ascii="Times New Roman" w:hAnsi="Times New Roman"/>
                <w:sz w:val="24"/>
                <w:szCs w:val="24"/>
              </w:rPr>
              <w:t>объем не менее 250 ГБ;</w:t>
            </w:r>
          </w:p>
          <w:p>
            <w:pPr>
              <w:pStyle w:val="12"/>
              <w:spacing w:lineRule="auto" w:line="240"/>
              <w:jc w:val="both"/>
              <w:rPr>
                <w:rFonts w:ascii="Times New Roman" w:hAnsi="Times New Roman"/>
                <w:sz w:val="24"/>
                <w:szCs w:val="24"/>
              </w:rPr>
            </w:pPr>
            <w:r>
              <w:rPr>
                <w:rFonts w:ascii="Times New Roman" w:hAnsi="Times New Roman"/>
                <w:sz w:val="24"/>
                <w:szCs w:val="24"/>
              </w:rPr>
              <w:t>Скорость чтения не менее 3000 MB/s</w:t>
            </w:r>
          </w:p>
          <w:p>
            <w:pPr>
              <w:pStyle w:val="12"/>
              <w:spacing w:lineRule="auto" w:line="240"/>
              <w:jc w:val="both"/>
              <w:rPr>
                <w:rFonts w:ascii="Times New Roman" w:hAnsi="Times New Roman"/>
                <w:sz w:val="24"/>
                <w:szCs w:val="24"/>
              </w:rPr>
            </w:pPr>
            <w:r>
              <w:rPr>
                <w:rFonts w:ascii="Times New Roman" w:hAnsi="Times New Roman"/>
                <w:sz w:val="24"/>
                <w:szCs w:val="24"/>
              </w:rPr>
              <w:t>Скорость записи не менее 1600 MB/s</w:t>
            </w:r>
          </w:p>
          <w:p>
            <w:pPr>
              <w:pStyle w:val="12"/>
              <w:spacing w:lineRule="auto" w:line="240"/>
              <w:jc w:val="both"/>
              <w:rPr>
                <w:rFonts w:ascii="Times New Roman" w:hAnsi="Times New Roman"/>
                <w:sz w:val="24"/>
                <w:szCs w:val="24"/>
              </w:rPr>
            </w:pPr>
            <w:r>
              <w:rPr>
                <w:rFonts w:ascii="Times New Roman" w:hAnsi="Times New Roman"/>
                <w:sz w:val="24"/>
                <w:szCs w:val="24"/>
              </w:rPr>
              <w:t xml:space="preserve">Производительность </w:t>
            </w:r>
            <w:r>
              <w:rPr>
                <w:rFonts w:ascii="Times New Roman" w:hAnsi="Times New Roman"/>
                <w:sz w:val="24"/>
                <w:szCs w:val="24"/>
                <w:lang w:val="en-US"/>
              </w:rPr>
              <w:t>IOPS</w:t>
            </w:r>
            <w:r>
              <w:rPr>
                <w:rFonts w:ascii="Times New Roman" w:hAnsi="Times New Roman"/>
                <w:sz w:val="24"/>
                <w:szCs w:val="24"/>
              </w:rPr>
              <w:t xml:space="preserve"> не менее 170000</w:t>
            </w:r>
          </w:p>
          <w:p>
            <w:pPr>
              <w:pStyle w:val="12"/>
              <w:spacing w:lineRule="auto" w:line="240"/>
              <w:jc w:val="both"/>
              <w:rPr>
                <w:rFonts w:ascii="Times New Roman" w:hAnsi="Times New Roman"/>
                <w:sz w:val="24"/>
                <w:szCs w:val="24"/>
              </w:rPr>
            </w:pPr>
            <w:r>
              <w:rPr>
                <w:rFonts w:ascii="Times New Roman" w:hAnsi="Times New Roman"/>
                <w:sz w:val="24"/>
                <w:szCs w:val="24"/>
              </w:rPr>
              <w:t>Ресурс TBW не менее 200</w:t>
            </w:r>
          </w:p>
          <w:p>
            <w:pPr>
              <w:pStyle w:val="12"/>
              <w:spacing w:lineRule="auto" w:line="240"/>
              <w:jc w:val="both"/>
              <w:rPr>
                <w:rFonts w:ascii="Times New Roman" w:hAnsi="Times New Roman"/>
                <w:b/>
                <w:b/>
                <w:bCs/>
                <w:sz w:val="24"/>
                <w:szCs w:val="24"/>
              </w:rPr>
            </w:pPr>
            <w:r>
              <w:rPr>
                <w:rFonts w:ascii="Times New Roman" w:hAnsi="Times New Roman"/>
                <w:b/>
                <w:bCs/>
                <w:sz w:val="24"/>
                <w:szCs w:val="24"/>
              </w:rPr>
              <w:t>Оптический привод</w:t>
            </w:r>
          </w:p>
          <w:p>
            <w:pPr>
              <w:pStyle w:val="12"/>
              <w:spacing w:lineRule="auto" w:line="240" w:before="0" w:after="200"/>
              <w:jc w:val="both"/>
              <w:rPr>
                <w:rFonts w:ascii="Times New Roman" w:hAnsi="Times New Roman"/>
                <w:sz w:val="24"/>
                <w:szCs w:val="24"/>
              </w:rPr>
            </w:pPr>
            <w:r>
              <w:rPr>
                <w:rFonts w:ascii="Times New Roman" w:hAnsi="Times New Roman"/>
                <w:sz w:val="24"/>
                <w:szCs w:val="24"/>
              </w:rPr>
              <w:t>Интерфейс подключения - SATA; Объем буфера не менее 1 Мб; Механизм загрузки дисков - автоматический лоток; Поддержка DVD-RAM; Скорость записи: CD-R - 48x, CD-RW - 32x, DVD-R - 22x, DVD-R DL - 8x, DVD-RW - 6x, DVD+R - 22x, DVD+R DL -16х, DVD+RW - 8x, DVD-RAM - 12x. Скорость чтения: CD - 48x, DVD - 16x. Цвет – черный.</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b/>
                <w:b/>
                <w:sz w:val="24"/>
                <w:szCs w:val="24"/>
              </w:rPr>
            </w:pPr>
            <w:r>
              <w:rPr>
                <w:rFonts w:ascii="Times New Roman" w:hAnsi="Times New Roman"/>
                <w:b/>
                <w:sz w:val="24"/>
                <w:szCs w:val="24"/>
              </w:rPr>
              <w:t>3</w:t>
            </w:r>
          </w:p>
        </w:tc>
      </w:tr>
      <w:tr>
        <w:trPr/>
        <w:tc>
          <w:tcPr>
            <w:tcW w:w="8421" w:type="dxa"/>
            <w:tcBorders>
              <w:top w:val="single" w:sz="4" w:space="0" w:color="000000"/>
              <w:left w:val="single" w:sz="4" w:space="0" w:color="000000"/>
              <w:bottom w:val="single" w:sz="4" w:space="0" w:color="000000"/>
            </w:tcBorders>
            <w:shd w:color="auto" w:fill="auto" w:val="clear"/>
          </w:tcPr>
          <w:p>
            <w:pPr>
              <w:pStyle w:val="12"/>
              <w:spacing w:lineRule="auto" w:line="240"/>
              <w:rPr>
                <w:rFonts w:ascii="Times New Roman" w:hAnsi="Times New Roman"/>
                <w:sz w:val="24"/>
                <w:szCs w:val="24"/>
              </w:rPr>
            </w:pPr>
            <w:r>
              <w:rPr>
                <w:rFonts w:ascii="Times New Roman" w:hAnsi="Times New Roman"/>
                <w:b/>
                <w:sz w:val="24"/>
                <w:szCs w:val="24"/>
              </w:rPr>
              <w:t>Пакет офисного программного обеспечения</w:t>
              <w:tab/>
            </w:r>
          </w:p>
          <w:p>
            <w:pPr>
              <w:pStyle w:val="12"/>
              <w:spacing w:lineRule="auto" w:line="240"/>
              <w:jc w:val="both"/>
              <w:rPr>
                <w:rFonts w:ascii="Times New Roman" w:hAnsi="Times New Roman"/>
                <w:sz w:val="24"/>
                <w:szCs w:val="24"/>
              </w:rPr>
            </w:pPr>
            <w:r>
              <w:rPr>
                <w:rFonts w:ascii="Times New Roman" w:hAnsi="Times New Roman"/>
                <w:sz w:val="24"/>
                <w:szCs w:val="24"/>
              </w:rPr>
              <w:t>Пакет коробочного офисного программного обеспечения. Набор приложений должен поддерживать удаленную работу с файлами и совместный доступ к информации через веб-браузер любого компьютера.</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Объем лицензии: полная (Full).</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Разрядность: 32/64-bit</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 xml:space="preserve">Язык: русский </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Срок действия лицензии: бессрочная</w:t>
            </w:r>
          </w:p>
          <w:p>
            <w:pPr>
              <w:pStyle w:val="ConsPlusNormal1"/>
              <w:ind w:hanging="0"/>
              <w:jc w:val="both"/>
              <w:rPr>
                <w:rFonts w:ascii="Times New Roman" w:hAnsi="Times New Roman"/>
                <w:sz w:val="24"/>
                <w:szCs w:val="24"/>
              </w:rPr>
            </w:pPr>
            <w:r>
              <w:rPr>
                <w:rFonts w:cs="Times New Roman" w:ascii="Times New Roman" w:hAnsi="Times New Roman"/>
                <w:sz w:val="24"/>
                <w:szCs w:val="24"/>
              </w:rPr>
              <w:t xml:space="preserve">В составе коробочной версии должны должны присутствовать все необходимые компоненты для установки и использования продукта, а именно: </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ab/>
              <w:t>лицензионное соглашение с конечным пользователем (EULA);</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ab/>
              <w:t xml:space="preserve">сертификат подлинности (СОА); </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ab/>
              <w:t>носитель, с которого устанавливается программный продукт.</w:t>
            </w:r>
          </w:p>
          <w:p>
            <w:pPr>
              <w:pStyle w:val="ConsPlusNormal1"/>
              <w:ind w:hanging="0"/>
              <w:jc w:val="both"/>
              <w:rPr>
                <w:rFonts w:ascii="Times New Roman" w:hAnsi="Times New Roman"/>
                <w:sz w:val="24"/>
                <w:szCs w:val="24"/>
              </w:rPr>
            </w:pPr>
            <w:r>
              <w:rPr>
                <w:rFonts w:cs="Times New Roman" w:ascii="Times New Roman" w:hAnsi="Times New Roman"/>
                <w:sz w:val="24"/>
                <w:szCs w:val="24"/>
              </w:rPr>
              <w:t xml:space="preserve">В упаковке должен быть размещен 25-тизначный ключ для установки ПО (Product Key). </w:t>
            </w:r>
          </w:p>
          <w:p>
            <w:pPr>
              <w:pStyle w:val="12"/>
              <w:spacing w:lineRule="auto" w:line="240"/>
              <w:rPr>
                <w:rFonts w:ascii="Times New Roman" w:hAnsi="Times New Roman"/>
                <w:sz w:val="24"/>
                <w:szCs w:val="24"/>
              </w:rPr>
            </w:pPr>
            <w:r>
              <w:rPr>
                <w:rFonts w:ascii="Times New Roman" w:hAnsi="Times New Roman"/>
                <w:sz w:val="24"/>
                <w:szCs w:val="24"/>
              </w:rPr>
              <w:t>- Текстовый процессор с расширенными возможностями для создания, форматирования и профессионального оформления документов.</w:t>
            </w:r>
          </w:p>
          <w:p>
            <w:pPr>
              <w:pStyle w:val="12"/>
              <w:spacing w:lineRule="auto" w:line="240"/>
              <w:rPr>
                <w:rFonts w:ascii="Times New Roman" w:hAnsi="Times New Roman"/>
                <w:sz w:val="24"/>
                <w:szCs w:val="24"/>
              </w:rPr>
            </w:pPr>
            <w:r>
              <w:rPr>
                <w:rFonts w:ascii="Times New Roman" w:hAnsi="Times New Roman"/>
                <w:sz w:val="24"/>
                <w:szCs w:val="24"/>
              </w:rPr>
              <w:t>- Табличный процессор.</w:t>
            </w:r>
          </w:p>
          <w:p>
            <w:pPr>
              <w:pStyle w:val="12"/>
              <w:spacing w:lineRule="auto" w:line="240"/>
              <w:rPr>
                <w:rFonts w:ascii="Times New Roman" w:hAnsi="Times New Roman"/>
                <w:sz w:val="24"/>
                <w:szCs w:val="24"/>
              </w:rPr>
            </w:pPr>
            <w:r>
              <w:rPr>
                <w:rFonts w:ascii="Times New Roman" w:hAnsi="Times New Roman"/>
                <w:sz w:val="24"/>
                <w:szCs w:val="24"/>
              </w:rPr>
              <w:t>- Генератор презентаций, придающий слайдам стильный и профессиональный вид. Поддерживающий высокое разрешение, переходы, анимированные и динамические вставки, а также добавление фото, аудио и видеоматериалов.</w:t>
            </w:r>
          </w:p>
          <w:p>
            <w:pPr>
              <w:pStyle w:val="12"/>
              <w:spacing w:lineRule="auto" w:line="240"/>
              <w:rPr>
                <w:rFonts w:ascii="Times New Roman" w:hAnsi="Times New Roman"/>
                <w:sz w:val="24"/>
                <w:szCs w:val="24"/>
              </w:rPr>
            </w:pPr>
            <w:r>
              <w:rPr>
                <w:rFonts w:ascii="Times New Roman" w:hAnsi="Times New Roman"/>
                <w:sz w:val="24"/>
                <w:szCs w:val="24"/>
              </w:rPr>
              <w:t>- Приложение для хранения заметок с продвинутыми возможностями навигации и организации данных, позволяющее организовать удаленный доступ к записным книжкам и позволяющий обмениваться сведениями через веб-браузер или со смартфона.</w:t>
            </w:r>
          </w:p>
          <w:p>
            <w:pPr>
              <w:pStyle w:val="12"/>
              <w:spacing w:lineRule="auto" w:line="240"/>
              <w:rPr>
                <w:rFonts w:ascii="Times New Roman" w:hAnsi="Times New Roman"/>
                <w:sz w:val="24"/>
                <w:szCs w:val="24"/>
              </w:rPr>
            </w:pPr>
            <w:r>
              <w:rPr>
                <w:rFonts w:ascii="Times New Roman" w:hAnsi="Times New Roman"/>
                <w:sz w:val="24"/>
                <w:szCs w:val="24"/>
              </w:rPr>
              <w:t>- Профессиональное приложение для создания и разработки дизайна публикаций и маркетинговых форм: брошюр, открыток, бюллетеней и веб-презентаций. Содержит инструменты для редактирования изображений, вывода материалов на печать и информационной рассылки.</w:t>
            </w:r>
          </w:p>
          <w:p>
            <w:pPr>
              <w:pStyle w:val="12"/>
              <w:spacing w:lineRule="auto" w:line="240"/>
              <w:rPr>
                <w:rFonts w:ascii="Times New Roman" w:hAnsi="Times New Roman"/>
                <w:sz w:val="24"/>
                <w:szCs w:val="24"/>
              </w:rPr>
            </w:pPr>
            <w:r>
              <w:rPr>
                <w:rFonts w:ascii="Times New Roman" w:hAnsi="Times New Roman"/>
                <w:sz w:val="24"/>
                <w:szCs w:val="24"/>
              </w:rPr>
              <w:t>- Почтовый клиент с диспетчером контактов.</w:t>
            </w:r>
          </w:p>
          <w:p>
            <w:pPr>
              <w:pStyle w:val="12"/>
              <w:spacing w:lineRule="auto" w:line="240"/>
              <w:rPr>
                <w:rFonts w:ascii="Times New Roman" w:hAnsi="Times New Roman"/>
                <w:sz w:val="24"/>
                <w:szCs w:val="24"/>
              </w:rPr>
            </w:pPr>
            <w:r>
              <w:rPr>
                <w:rFonts w:ascii="Times New Roman" w:hAnsi="Times New Roman"/>
                <w:sz w:val="24"/>
                <w:szCs w:val="24"/>
              </w:rPr>
              <w:t>В состав пакета помимо указанных продуктов могут входить и другие приложения.</w:t>
            </w:r>
          </w:p>
          <w:p>
            <w:pPr>
              <w:pStyle w:val="12"/>
              <w:spacing w:lineRule="auto" w:line="240"/>
              <w:rPr>
                <w:rFonts w:ascii="Times New Roman" w:hAnsi="Times New Roman"/>
                <w:sz w:val="24"/>
                <w:szCs w:val="24"/>
              </w:rPr>
            </w:pPr>
            <w:r>
              <w:rPr>
                <w:rFonts w:ascii="Times New Roman" w:hAnsi="Times New Roman"/>
                <w:sz w:val="24"/>
                <w:szCs w:val="24"/>
              </w:rPr>
              <w:t>Программы позволяют создавать персональное меню типа «лента», имеют функцию быстрого сохранения, предпросмотра печати и изменение свойств документа. Обеспечивает возможность сохранения файлов в предыдущих версиях пакета, а также преобразование файлов в новую версию формата и использования в них новых возможностей.</w:t>
            </w:r>
          </w:p>
          <w:p>
            <w:pPr>
              <w:pStyle w:val="12"/>
              <w:spacing w:lineRule="auto" w:line="240"/>
              <w:rPr>
                <w:rFonts w:ascii="Times New Roman" w:hAnsi="Times New Roman"/>
                <w:sz w:val="24"/>
                <w:szCs w:val="24"/>
              </w:rPr>
            </w:pPr>
            <w:r>
              <w:rPr>
                <w:rFonts w:ascii="Times New Roman" w:hAnsi="Times New Roman"/>
                <w:sz w:val="24"/>
                <w:szCs w:val="24"/>
              </w:rPr>
              <w:t>Язык интерфейса русский.</w:t>
            </w:r>
          </w:p>
          <w:p>
            <w:pPr>
              <w:pStyle w:val="12"/>
              <w:spacing w:lineRule="auto" w:line="240"/>
              <w:rPr>
                <w:rFonts w:ascii="Times New Roman" w:hAnsi="Times New Roman"/>
                <w:sz w:val="24"/>
                <w:szCs w:val="24"/>
              </w:rPr>
            </w:pPr>
            <w:r>
              <w:rPr>
                <w:rFonts w:ascii="Times New Roman" w:hAnsi="Times New Roman"/>
                <w:sz w:val="24"/>
                <w:szCs w:val="24"/>
              </w:rPr>
              <w:t>Программное обеспечение имеет закрытый исходный код и является проприетарным.</w:t>
            </w:r>
          </w:p>
          <w:p>
            <w:pPr>
              <w:pStyle w:val="12"/>
              <w:spacing w:lineRule="auto" w:line="240"/>
              <w:rPr>
                <w:rFonts w:ascii="Times New Roman" w:hAnsi="Times New Roman"/>
                <w:sz w:val="24"/>
                <w:szCs w:val="24"/>
              </w:rPr>
            </w:pPr>
            <w:r>
              <w:rPr>
                <w:rFonts w:ascii="Times New Roman" w:hAnsi="Times New Roman"/>
                <w:sz w:val="24"/>
                <w:szCs w:val="24"/>
              </w:rPr>
              <w:t>Должна присутствовать возможность установки как 32-битной, так и 64-битной системы. Программное обеспечение должно обладать правом использования всех предыдущих редакций. Программное обеспечение должно передаваться на постоянной основе и не требовать дополнительных платежей.</w:t>
            </w:r>
          </w:p>
          <w:p>
            <w:pPr>
              <w:pStyle w:val="12"/>
              <w:tabs>
                <w:tab w:val="clear" w:pos="720"/>
                <w:tab w:val="left" w:pos="3130" w:leader="none"/>
              </w:tabs>
              <w:spacing w:lineRule="auto" w:line="240" w:before="0" w:after="200"/>
              <w:jc w:val="both"/>
              <w:rPr>
                <w:rFonts w:ascii="Times New Roman" w:hAnsi="Times New Roman"/>
                <w:sz w:val="24"/>
                <w:szCs w:val="24"/>
              </w:rPr>
            </w:pPr>
            <w:r>
              <w:rPr>
                <w:rFonts w:ascii="Times New Roman" w:hAnsi="Times New Roman"/>
                <w:sz w:val="24"/>
                <w:szCs w:val="24"/>
              </w:rPr>
              <w:t>Права использования должны включать возможность продолжения использования программного обеспечения после модернизации компьютера, а также возможность переноса их на другой компьютер.</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b/>
                <w:b/>
                <w:sz w:val="24"/>
                <w:szCs w:val="24"/>
              </w:rPr>
            </w:pPr>
            <w:r>
              <w:rPr>
                <w:rFonts w:ascii="Times New Roman" w:hAnsi="Times New Roman"/>
                <w:b/>
                <w:sz w:val="24"/>
                <w:szCs w:val="24"/>
              </w:rPr>
              <w:t>2</w:t>
            </w:r>
          </w:p>
        </w:tc>
      </w:tr>
      <w:tr>
        <w:trPr/>
        <w:tc>
          <w:tcPr>
            <w:tcW w:w="8421" w:type="dxa"/>
            <w:tcBorders>
              <w:top w:val="single" w:sz="4" w:space="0" w:color="000000"/>
              <w:left w:val="single" w:sz="4" w:space="0" w:color="000000"/>
              <w:bottom w:val="single" w:sz="4" w:space="0" w:color="000000"/>
            </w:tcBorders>
            <w:shd w:color="auto" w:fill="auto" w:val="clear"/>
          </w:tcPr>
          <w:p>
            <w:pPr>
              <w:pStyle w:val="12"/>
              <w:spacing w:lineRule="auto" w:line="240"/>
              <w:rPr>
                <w:rFonts w:ascii="Times New Roman" w:hAnsi="Times New Roman"/>
                <w:sz w:val="24"/>
                <w:szCs w:val="24"/>
              </w:rPr>
            </w:pPr>
            <w:r>
              <w:rPr>
                <w:rFonts w:ascii="Times New Roman" w:hAnsi="Times New Roman"/>
                <w:b/>
                <w:sz w:val="24"/>
                <w:szCs w:val="24"/>
              </w:rPr>
              <w:t>HDD SSD 240</w:t>
            </w:r>
            <w:r>
              <w:rPr>
                <w:rFonts w:ascii="Times New Roman" w:hAnsi="Times New Roman"/>
                <w:b/>
                <w:sz w:val="24"/>
                <w:szCs w:val="24"/>
                <w:lang w:val="en-US"/>
              </w:rPr>
              <w:t>Gb</w:t>
            </w:r>
            <w:r>
              <w:rPr>
                <w:rFonts w:ascii="Times New Roman" w:hAnsi="Times New Roman"/>
                <w:b/>
                <w:sz w:val="24"/>
                <w:szCs w:val="24"/>
              </w:rPr>
              <w:t xml:space="preserve"> </w:t>
            </w:r>
            <w:r>
              <w:rPr>
                <w:rFonts w:ascii="Times New Roman" w:hAnsi="Times New Roman"/>
                <w:b/>
                <w:sz w:val="24"/>
                <w:szCs w:val="24"/>
                <w:lang w:val="en-US"/>
              </w:rPr>
              <w:t>SATA</w:t>
            </w:r>
          </w:p>
          <w:p>
            <w:pPr>
              <w:pStyle w:val="12"/>
              <w:spacing w:lineRule="auto" w:line="240"/>
              <w:jc w:val="both"/>
              <w:rPr>
                <w:rFonts w:ascii="Times New Roman" w:hAnsi="Times New Roman"/>
                <w:sz w:val="24"/>
                <w:szCs w:val="24"/>
              </w:rPr>
            </w:pPr>
            <w:r>
              <w:rPr>
                <w:rFonts w:ascii="Times New Roman" w:hAnsi="Times New Roman"/>
                <w:sz w:val="24"/>
                <w:szCs w:val="24"/>
              </w:rPr>
              <w:t>объем не менее 250 ГБ;</w:t>
            </w:r>
          </w:p>
          <w:p>
            <w:pPr>
              <w:pStyle w:val="12"/>
              <w:spacing w:lineRule="auto" w:line="240"/>
              <w:jc w:val="both"/>
              <w:rPr>
                <w:rFonts w:ascii="Times New Roman" w:hAnsi="Times New Roman"/>
                <w:sz w:val="24"/>
                <w:szCs w:val="24"/>
              </w:rPr>
            </w:pPr>
            <w:r>
              <w:rPr>
                <w:rFonts w:ascii="Times New Roman" w:hAnsi="Times New Roman"/>
                <w:sz w:val="24"/>
                <w:szCs w:val="24"/>
              </w:rPr>
              <w:t>Скорость чтения не менее 550 MB/s</w:t>
            </w:r>
          </w:p>
          <w:p>
            <w:pPr>
              <w:pStyle w:val="12"/>
              <w:spacing w:lineRule="auto" w:line="240"/>
              <w:jc w:val="both"/>
              <w:rPr>
                <w:rFonts w:ascii="Times New Roman" w:hAnsi="Times New Roman"/>
                <w:sz w:val="24"/>
                <w:szCs w:val="24"/>
              </w:rPr>
            </w:pPr>
            <w:r>
              <w:rPr>
                <w:rFonts w:ascii="Times New Roman" w:hAnsi="Times New Roman"/>
                <w:sz w:val="24"/>
                <w:szCs w:val="24"/>
              </w:rPr>
              <w:t>Скорость записи не менее 525 MB/s</w:t>
            </w:r>
          </w:p>
          <w:p>
            <w:pPr>
              <w:pStyle w:val="12"/>
              <w:spacing w:lineRule="auto" w:line="240"/>
              <w:jc w:val="both"/>
              <w:rPr>
                <w:rFonts w:ascii="Times New Roman" w:hAnsi="Times New Roman"/>
                <w:sz w:val="24"/>
                <w:szCs w:val="24"/>
              </w:rPr>
            </w:pPr>
            <w:r>
              <w:rPr>
                <w:rFonts w:ascii="Times New Roman" w:hAnsi="Times New Roman"/>
                <w:sz w:val="24"/>
                <w:szCs w:val="24"/>
              </w:rPr>
              <w:t xml:space="preserve">Производительность </w:t>
            </w:r>
            <w:r>
              <w:rPr>
                <w:rFonts w:ascii="Times New Roman" w:hAnsi="Times New Roman"/>
                <w:sz w:val="24"/>
                <w:szCs w:val="24"/>
                <w:lang w:val="en-US"/>
              </w:rPr>
              <w:t>IOPS</w:t>
            </w:r>
            <w:r>
              <w:rPr>
                <w:rFonts w:ascii="Times New Roman" w:hAnsi="Times New Roman"/>
                <w:sz w:val="24"/>
                <w:szCs w:val="24"/>
              </w:rPr>
              <w:t xml:space="preserve"> не менее 81000</w:t>
            </w:r>
          </w:p>
          <w:p>
            <w:pPr>
              <w:pStyle w:val="12"/>
              <w:spacing w:lineRule="auto" w:line="240"/>
              <w:jc w:val="both"/>
              <w:rPr>
                <w:rFonts w:ascii="Times New Roman" w:hAnsi="Times New Roman"/>
                <w:sz w:val="24"/>
                <w:szCs w:val="24"/>
              </w:rPr>
            </w:pPr>
            <w:r>
              <w:rPr>
                <w:rFonts w:ascii="Times New Roman" w:hAnsi="Times New Roman"/>
                <w:sz w:val="24"/>
                <w:szCs w:val="24"/>
              </w:rPr>
              <w:t>Ресурс TBW не менее 100</w:t>
            </w:r>
          </w:p>
          <w:p>
            <w:pPr>
              <w:pStyle w:val="12"/>
              <w:spacing w:lineRule="auto" w:line="240" w:before="0" w:after="200"/>
              <w:jc w:val="both"/>
              <w:rPr>
                <w:rFonts w:ascii="Times New Roman" w:hAnsi="Times New Roman"/>
                <w:sz w:val="24"/>
                <w:szCs w:val="24"/>
              </w:rPr>
            </w:pPr>
            <w:r>
              <w:rPr>
                <w:rFonts w:ascii="Times New Roman" w:hAnsi="Times New Roman"/>
                <w:sz w:val="24"/>
                <w:szCs w:val="24"/>
                <w:lang w:val="en-US"/>
              </w:rPr>
              <w:t xml:space="preserve">Интерфейс </w:t>
            </w:r>
            <w:r>
              <w:rPr>
                <w:rFonts w:ascii="Times New Roman" w:hAnsi="Times New Roman"/>
                <w:sz w:val="24"/>
                <w:szCs w:val="24"/>
              </w:rPr>
              <w:t xml:space="preserve">SATA III </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b/>
                <w:b/>
                <w:sz w:val="24"/>
                <w:szCs w:val="24"/>
              </w:rPr>
            </w:pPr>
            <w:r>
              <w:rPr>
                <w:rFonts w:ascii="Times New Roman" w:hAnsi="Times New Roman"/>
                <w:b/>
                <w:sz w:val="24"/>
                <w:szCs w:val="24"/>
              </w:rPr>
              <w:t>7</w:t>
            </w:r>
          </w:p>
        </w:tc>
      </w:tr>
      <w:tr>
        <w:trPr/>
        <w:tc>
          <w:tcPr>
            <w:tcW w:w="8421" w:type="dxa"/>
            <w:tcBorders>
              <w:top w:val="single" w:sz="4" w:space="0" w:color="000000"/>
              <w:left w:val="single" w:sz="4" w:space="0" w:color="000000"/>
              <w:bottom w:val="single" w:sz="4" w:space="0" w:color="000000"/>
            </w:tcBorders>
            <w:shd w:color="auto" w:fill="auto" w:val="clear"/>
          </w:tcPr>
          <w:p>
            <w:pPr>
              <w:pStyle w:val="12"/>
              <w:spacing w:lineRule="auto" w:line="240"/>
              <w:rPr>
                <w:rFonts w:ascii="Times New Roman" w:hAnsi="Times New Roman"/>
                <w:b/>
                <w:b/>
                <w:sz w:val="24"/>
                <w:szCs w:val="24"/>
              </w:rPr>
            </w:pPr>
            <w:r>
              <w:rPr>
                <w:rFonts w:ascii="Times New Roman" w:hAnsi="Times New Roman"/>
                <w:b/>
                <w:sz w:val="24"/>
                <w:szCs w:val="24"/>
              </w:rPr>
              <w:t xml:space="preserve">Компьютер </w:t>
            </w:r>
          </w:p>
          <w:p>
            <w:pPr>
              <w:pStyle w:val="12"/>
              <w:spacing w:lineRule="auto" w:line="240"/>
              <w:jc w:val="both"/>
              <w:rPr>
                <w:rFonts w:ascii="Times New Roman" w:hAnsi="Times New Roman"/>
                <w:b/>
                <w:b/>
                <w:bCs/>
                <w:sz w:val="24"/>
                <w:szCs w:val="24"/>
              </w:rPr>
            </w:pPr>
            <w:r>
              <w:rPr>
                <w:rFonts w:ascii="Times New Roman" w:hAnsi="Times New Roman"/>
                <w:b/>
                <w:bCs/>
                <w:sz w:val="24"/>
                <w:szCs w:val="24"/>
              </w:rPr>
              <w:t>Корпус</w:t>
            </w:r>
          </w:p>
          <w:p>
            <w:pPr>
              <w:pStyle w:val="12"/>
              <w:spacing w:lineRule="auto" w:line="240"/>
              <w:rPr>
                <w:rFonts w:ascii="Times New Roman" w:hAnsi="Times New Roman"/>
                <w:sz w:val="24"/>
                <w:szCs w:val="24"/>
              </w:rPr>
            </w:pPr>
            <w:r>
              <w:rPr>
                <w:rFonts w:ascii="Times New Roman" w:hAnsi="Times New Roman"/>
                <w:sz w:val="24"/>
                <w:szCs w:val="24"/>
              </w:rPr>
              <w:t>Корпус системного блока:</w:t>
            </w:r>
          </w:p>
          <w:p>
            <w:pPr>
              <w:pStyle w:val="12"/>
              <w:spacing w:lineRule="auto" w:line="240"/>
              <w:rPr>
                <w:rFonts w:ascii="Times New Roman" w:hAnsi="Times New Roman"/>
                <w:sz w:val="24"/>
                <w:szCs w:val="24"/>
              </w:rPr>
            </w:pPr>
            <w:r>
              <w:rPr>
                <w:rFonts w:ascii="Times New Roman" w:hAnsi="Times New Roman"/>
                <w:sz w:val="24"/>
                <w:szCs w:val="24"/>
              </w:rPr>
              <w:t>Форм-фактор – Mini Tower;</w:t>
            </w:r>
          </w:p>
          <w:p>
            <w:pPr>
              <w:pStyle w:val="12"/>
              <w:spacing w:lineRule="auto" w:line="240"/>
              <w:rPr>
                <w:rFonts w:ascii="Times New Roman" w:hAnsi="Times New Roman"/>
                <w:sz w:val="24"/>
                <w:szCs w:val="24"/>
              </w:rPr>
            </w:pPr>
            <w:r>
              <w:rPr>
                <w:rFonts w:ascii="Times New Roman" w:hAnsi="Times New Roman"/>
                <w:sz w:val="24"/>
                <w:szCs w:val="24"/>
              </w:rPr>
              <w:t>Материал стенок корпуса</w:t>
              <w:tab/>
              <w:t>Сталь</w:t>
            </w:r>
          </w:p>
          <w:p>
            <w:pPr>
              <w:pStyle w:val="12"/>
              <w:spacing w:lineRule="auto" w:line="240"/>
              <w:rPr>
                <w:rFonts w:ascii="Times New Roman" w:hAnsi="Times New Roman"/>
                <w:sz w:val="24"/>
                <w:szCs w:val="24"/>
              </w:rPr>
            </w:pPr>
            <w:r>
              <w:rPr>
                <w:rFonts w:ascii="Times New Roman" w:hAnsi="Times New Roman"/>
                <w:sz w:val="24"/>
                <w:szCs w:val="24"/>
              </w:rPr>
              <w:t>Толщина стенок корпуса</w:t>
              <w:tab/>
              <w:t>Не менее 0,6 мм</w:t>
            </w:r>
          </w:p>
          <w:p>
            <w:pPr>
              <w:pStyle w:val="12"/>
              <w:spacing w:lineRule="auto" w:line="240"/>
              <w:rPr>
                <w:rFonts w:ascii="Times New Roman" w:hAnsi="Times New Roman"/>
                <w:sz w:val="24"/>
                <w:szCs w:val="24"/>
              </w:rPr>
            </w:pPr>
            <w:r>
              <w:rPr>
                <w:rFonts w:ascii="Times New Roman" w:hAnsi="Times New Roman"/>
                <w:sz w:val="24"/>
                <w:szCs w:val="24"/>
              </w:rPr>
              <w:t xml:space="preserve">Цвет исполнения корпуса системного блока </w:t>
              <w:tab/>
              <w:t xml:space="preserve">Черный </w:t>
            </w:r>
          </w:p>
          <w:p>
            <w:pPr>
              <w:pStyle w:val="12"/>
              <w:spacing w:lineRule="auto" w:line="240"/>
              <w:rPr>
                <w:rFonts w:ascii="Times New Roman" w:hAnsi="Times New Roman"/>
                <w:sz w:val="24"/>
                <w:szCs w:val="24"/>
              </w:rPr>
            </w:pPr>
            <w:r>
              <w:rPr>
                <w:rFonts w:ascii="Times New Roman" w:hAnsi="Times New Roman"/>
                <w:sz w:val="24"/>
                <w:szCs w:val="24"/>
              </w:rPr>
              <w:t>Разъемы передней панели, подключаемые к материнской плате</w:t>
              <w:tab/>
            </w:r>
          </w:p>
          <w:p>
            <w:pPr>
              <w:pStyle w:val="12"/>
              <w:spacing w:lineRule="auto" w:line="240"/>
              <w:rPr>
                <w:rFonts w:ascii="Times New Roman" w:hAnsi="Times New Roman"/>
                <w:sz w:val="24"/>
                <w:szCs w:val="24"/>
              </w:rPr>
            </w:pPr>
            <w:r>
              <w:rPr>
                <w:rFonts w:ascii="Times New Roman" w:hAnsi="Times New Roman"/>
                <w:sz w:val="24"/>
                <w:szCs w:val="24"/>
              </w:rPr>
              <w:t>Кнопка включения Должна быть в наличии</w:t>
            </w:r>
          </w:p>
          <w:p>
            <w:pPr>
              <w:pStyle w:val="12"/>
              <w:spacing w:lineRule="auto" w:line="240"/>
              <w:rPr>
                <w:rFonts w:ascii="Times New Roman" w:hAnsi="Times New Roman"/>
                <w:sz w:val="24"/>
                <w:szCs w:val="24"/>
              </w:rPr>
            </w:pPr>
            <w:r>
              <w:rPr>
                <w:rFonts w:ascii="Times New Roman" w:hAnsi="Times New Roman"/>
                <w:sz w:val="24"/>
                <w:szCs w:val="24"/>
              </w:rPr>
              <w:t>Кнопка перезагрузки должна быть в наличии</w:t>
            </w:r>
          </w:p>
          <w:p>
            <w:pPr>
              <w:pStyle w:val="12"/>
              <w:spacing w:lineRule="auto" w:line="240"/>
              <w:rPr>
                <w:rFonts w:ascii="Times New Roman" w:hAnsi="Times New Roman"/>
                <w:sz w:val="24"/>
                <w:szCs w:val="24"/>
              </w:rPr>
            </w:pPr>
            <w:r>
              <w:rPr>
                <w:rFonts w:ascii="Times New Roman" w:hAnsi="Times New Roman"/>
                <w:sz w:val="24"/>
                <w:szCs w:val="24"/>
              </w:rPr>
              <w:t>Индикатор питания должен быть в наличии</w:t>
            </w:r>
          </w:p>
          <w:p>
            <w:pPr>
              <w:pStyle w:val="12"/>
              <w:spacing w:lineRule="auto" w:line="240"/>
              <w:rPr>
                <w:rFonts w:ascii="Times New Roman" w:hAnsi="Times New Roman"/>
                <w:sz w:val="24"/>
                <w:szCs w:val="24"/>
              </w:rPr>
            </w:pPr>
            <w:r>
              <w:rPr>
                <w:rFonts w:ascii="Times New Roman" w:hAnsi="Times New Roman"/>
                <w:sz w:val="24"/>
                <w:szCs w:val="24"/>
              </w:rPr>
              <w:t>Индикатор активности HDD должен быть в наличии</w:t>
            </w:r>
          </w:p>
          <w:p>
            <w:pPr>
              <w:pStyle w:val="12"/>
              <w:spacing w:lineRule="auto" w:line="240"/>
              <w:rPr>
                <w:rFonts w:ascii="Times New Roman" w:hAnsi="Times New Roman"/>
                <w:sz w:val="24"/>
                <w:szCs w:val="24"/>
              </w:rPr>
            </w:pPr>
            <w:r>
              <w:rPr>
                <w:rFonts w:ascii="Times New Roman" w:hAnsi="Times New Roman"/>
                <w:sz w:val="24"/>
                <w:szCs w:val="24"/>
              </w:rPr>
              <w:t>Порты Audio/Mic Должны быть в наличии</w:t>
            </w:r>
          </w:p>
          <w:p>
            <w:pPr>
              <w:pStyle w:val="12"/>
              <w:spacing w:lineRule="auto" w:line="240"/>
              <w:rPr>
                <w:rFonts w:ascii="Times New Roman" w:hAnsi="Times New Roman"/>
                <w:sz w:val="24"/>
                <w:szCs w:val="24"/>
              </w:rPr>
            </w:pPr>
            <w:r>
              <w:rPr>
                <w:rFonts w:ascii="Times New Roman" w:hAnsi="Times New Roman"/>
                <w:sz w:val="24"/>
                <w:szCs w:val="24"/>
              </w:rPr>
              <w:t>Наличии портов на передней панели корпуса не менее 2 x USB 3.0</w:t>
            </w:r>
          </w:p>
          <w:p>
            <w:pPr>
              <w:pStyle w:val="12"/>
              <w:spacing w:lineRule="auto" w:line="240"/>
              <w:rPr>
                <w:rFonts w:ascii="Times New Roman" w:hAnsi="Times New Roman"/>
                <w:sz w:val="24"/>
                <w:szCs w:val="24"/>
              </w:rPr>
            </w:pPr>
            <w:r>
              <w:rPr>
                <w:rFonts w:ascii="Times New Roman" w:hAnsi="Times New Roman"/>
                <w:sz w:val="24"/>
                <w:szCs w:val="24"/>
              </w:rPr>
              <w:t>Наличии портов на передней панели корпуса не менее 2 x USB 2.0</w:t>
            </w:r>
          </w:p>
          <w:p>
            <w:pPr>
              <w:pStyle w:val="12"/>
              <w:spacing w:lineRule="auto" w:line="240"/>
              <w:rPr>
                <w:rFonts w:ascii="Times New Roman" w:hAnsi="Times New Roman"/>
                <w:sz w:val="24"/>
                <w:szCs w:val="24"/>
              </w:rPr>
            </w:pPr>
            <w:r>
              <w:rPr>
                <w:rFonts w:ascii="Times New Roman" w:hAnsi="Times New Roman"/>
                <w:sz w:val="24"/>
                <w:szCs w:val="24"/>
              </w:rPr>
              <w:t xml:space="preserve">Должен иметься возможность установки Card Reader на лицевую панель </w:t>
            </w:r>
          </w:p>
          <w:p>
            <w:pPr>
              <w:pStyle w:val="12"/>
              <w:spacing w:lineRule="auto" w:line="240"/>
              <w:rPr>
                <w:rFonts w:ascii="Times New Roman" w:hAnsi="Times New Roman"/>
                <w:sz w:val="24"/>
                <w:szCs w:val="24"/>
              </w:rPr>
            </w:pPr>
            <w:r>
              <w:rPr>
                <w:rFonts w:ascii="Times New Roman" w:hAnsi="Times New Roman"/>
                <w:sz w:val="24"/>
                <w:szCs w:val="24"/>
              </w:rPr>
              <w:t>Должен иметься возможность установки USB 3.1 Type-C</w:t>
            </w:r>
          </w:p>
          <w:p>
            <w:pPr>
              <w:pStyle w:val="12"/>
              <w:spacing w:lineRule="auto" w:line="240"/>
              <w:rPr>
                <w:rFonts w:ascii="Times New Roman" w:hAnsi="Times New Roman"/>
                <w:sz w:val="24"/>
                <w:szCs w:val="24"/>
              </w:rPr>
            </w:pPr>
            <w:r>
              <w:rPr>
                <w:rFonts w:ascii="Times New Roman" w:hAnsi="Times New Roman"/>
                <w:sz w:val="24"/>
                <w:szCs w:val="24"/>
              </w:rPr>
              <w:t>Внешние отсеки для устройств 5.25" не менее 2</w:t>
            </w:r>
          </w:p>
          <w:p>
            <w:pPr>
              <w:pStyle w:val="12"/>
              <w:spacing w:lineRule="auto" w:line="240"/>
              <w:rPr>
                <w:rFonts w:ascii="Times New Roman" w:hAnsi="Times New Roman"/>
                <w:sz w:val="24"/>
                <w:szCs w:val="24"/>
              </w:rPr>
            </w:pPr>
            <w:r>
              <w:rPr>
                <w:rFonts w:ascii="Times New Roman" w:hAnsi="Times New Roman"/>
                <w:sz w:val="24"/>
                <w:szCs w:val="24"/>
              </w:rPr>
              <w:t>Внешние отсеки для устройств 3.5"не менее 2</w:t>
            </w:r>
          </w:p>
          <w:p>
            <w:pPr>
              <w:pStyle w:val="12"/>
              <w:spacing w:lineRule="auto" w:line="240"/>
              <w:rPr>
                <w:rFonts w:ascii="Times New Roman" w:hAnsi="Times New Roman"/>
                <w:sz w:val="24"/>
                <w:szCs w:val="24"/>
              </w:rPr>
            </w:pPr>
            <w:r>
              <w:rPr>
                <w:rFonts w:ascii="Times New Roman" w:hAnsi="Times New Roman"/>
                <w:sz w:val="24"/>
                <w:szCs w:val="24"/>
              </w:rPr>
              <w:t xml:space="preserve">USB- порты не должны занимать внешние отсеки 5.25"/3.5" </w:t>
            </w:r>
          </w:p>
          <w:p>
            <w:pPr>
              <w:pStyle w:val="12"/>
              <w:spacing w:lineRule="auto" w:line="240"/>
              <w:rPr>
                <w:rFonts w:ascii="Times New Roman" w:hAnsi="Times New Roman"/>
                <w:sz w:val="24"/>
                <w:szCs w:val="24"/>
              </w:rPr>
            </w:pPr>
            <w:r>
              <w:rPr>
                <w:rFonts w:ascii="Times New Roman" w:hAnsi="Times New Roman"/>
                <w:sz w:val="24"/>
                <w:szCs w:val="24"/>
              </w:rPr>
              <w:t>Внутренние отсеки для устройств 3.5" не менее 3</w:t>
            </w:r>
          </w:p>
          <w:p>
            <w:pPr>
              <w:pStyle w:val="12"/>
              <w:spacing w:lineRule="auto" w:line="240"/>
              <w:rPr>
                <w:rFonts w:ascii="Times New Roman" w:hAnsi="Times New Roman"/>
                <w:sz w:val="24"/>
                <w:szCs w:val="24"/>
              </w:rPr>
            </w:pPr>
            <w:r>
              <w:rPr>
                <w:rFonts w:ascii="Times New Roman" w:hAnsi="Times New Roman"/>
                <w:sz w:val="24"/>
                <w:szCs w:val="24"/>
              </w:rPr>
              <w:t>Внутренние отсеки для устройств 2,5” не менее 2</w:t>
            </w:r>
          </w:p>
          <w:p>
            <w:pPr>
              <w:pStyle w:val="12"/>
              <w:spacing w:lineRule="auto" w:line="240"/>
              <w:rPr>
                <w:rFonts w:ascii="Times New Roman" w:hAnsi="Times New Roman"/>
                <w:sz w:val="24"/>
                <w:szCs w:val="24"/>
              </w:rPr>
            </w:pPr>
            <w:r>
              <w:rPr>
                <w:rFonts w:ascii="Times New Roman" w:hAnsi="Times New Roman"/>
                <w:sz w:val="24"/>
                <w:szCs w:val="24"/>
              </w:rPr>
              <w:t>Максимальное количество мест под установку плат расширения PCIE/PCI/ не менее 4</w:t>
            </w:r>
          </w:p>
          <w:p>
            <w:pPr>
              <w:pStyle w:val="12"/>
              <w:spacing w:lineRule="auto" w:line="240"/>
              <w:rPr>
                <w:rFonts w:ascii="Times New Roman" w:hAnsi="Times New Roman"/>
                <w:sz w:val="24"/>
                <w:szCs w:val="24"/>
              </w:rPr>
            </w:pPr>
            <w:r>
              <w:rPr>
                <w:rFonts w:ascii="Times New Roman" w:hAnsi="Times New Roman"/>
                <w:sz w:val="24"/>
                <w:szCs w:val="24"/>
              </w:rPr>
              <w:t>Система охлаждения не менее 1 установленного вентилятора на задней стенке: 90 x 90 мм</w:t>
            </w:r>
          </w:p>
          <w:p>
            <w:pPr>
              <w:pStyle w:val="12"/>
              <w:spacing w:lineRule="auto" w:line="240"/>
              <w:rPr>
                <w:rFonts w:ascii="Times New Roman" w:hAnsi="Times New Roman"/>
                <w:sz w:val="24"/>
                <w:szCs w:val="24"/>
              </w:rPr>
            </w:pPr>
            <w:r>
              <w:rPr>
                <w:rFonts w:ascii="Times New Roman" w:hAnsi="Times New Roman"/>
                <w:sz w:val="24"/>
                <w:szCs w:val="24"/>
              </w:rPr>
              <w:t>Должен иметь защиту от электромагнитных помех (EMI)</w:t>
            </w:r>
          </w:p>
          <w:p>
            <w:pPr>
              <w:pStyle w:val="12"/>
              <w:spacing w:lineRule="auto" w:line="240"/>
              <w:rPr>
                <w:rFonts w:ascii="Times New Roman" w:hAnsi="Times New Roman"/>
                <w:sz w:val="24"/>
                <w:szCs w:val="24"/>
              </w:rPr>
            </w:pPr>
            <w:r>
              <w:rPr>
                <w:rFonts w:ascii="Times New Roman" w:hAnsi="Times New Roman"/>
                <w:sz w:val="24"/>
                <w:szCs w:val="24"/>
              </w:rPr>
              <w:t>Должен иметь петлю для установки навесного замка</w:t>
            </w:r>
          </w:p>
          <w:p>
            <w:pPr>
              <w:pStyle w:val="12"/>
              <w:spacing w:lineRule="auto" w:line="240"/>
              <w:rPr>
                <w:rFonts w:ascii="Times New Roman" w:hAnsi="Times New Roman"/>
                <w:sz w:val="24"/>
                <w:szCs w:val="24"/>
              </w:rPr>
            </w:pPr>
            <w:r>
              <w:rPr>
                <w:rFonts w:ascii="Times New Roman" w:hAnsi="Times New Roman"/>
                <w:sz w:val="24"/>
                <w:szCs w:val="24"/>
              </w:rPr>
              <w:t>Должен иметь гнездо для замка Kensington</w:t>
            </w:r>
          </w:p>
          <w:p>
            <w:pPr>
              <w:pStyle w:val="12"/>
              <w:spacing w:lineRule="auto" w:line="240"/>
              <w:rPr>
                <w:rFonts w:ascii="Times New Roman" w:hAnsi="Times New Roman"/>
                <w:sz w:val="24"/>
                <w:szCs w:val="24"/>
              </w:rPr>
            </w:pPr>
            <w:r>
              <w:rPr>
                <w:rFonts w:ascii="Times New Roman" w:hAnsi="Times New Roman"/>
                <w:sz w:val="24"/>
                <w:szCs w:val="24"/>
              </w:rPr>
              <w:t xml:space="preserve">Должна иметься возможность установки электромагнитного замка с предустановленной ответной планкой замка на боковой крышке </w:t>
            </w:r>
          </w:p>
          <w:p>
            <w:pPr>
              <w:pStyle w:val="12"/>
              <w:spacing w:lineRule="auto" w:line="240"/>
              <w:rPr>
                <w:rFonts w:ascii="Times New Roman" w:hAnsi="Times New Roman"/>
                <w:sz w:val="24"/>
                <w:szCs w:val="24"/>
              </w:rPr>
            </w:pPr>
            <w:r>
              <w:rPr>
                <w:rFonts w:ascii="Times New Roman" w:hAnsi="Times New Roman"/>
                <w:sz w:val="24"/>
                <w:szCs w:val="24"/>
              </w:rPr>
              <w:t>Корпуса</w:t>
            </w:r>
          </w:p>
          <w:p>
            <w:pPr>
              <w:pStyle w:val="12"/>
              <w:spacing w:lineRule="auto" w:line="240"/>
              <w:rPr>
                <w:rFonts w:ascii="Times New Roman" w:hAnsi="Times New Roman"/>
                <w:sz w:val="24"/>
                <w:szCs w:val="24"/>
              </w:rPr>
            </w:pPr>
            <w:r>
              <w:rPr>
                <w:rFonts w:ascii="Times New Roman" w:hAnsi="Times New Roman"/>
                <w:sz w:val="24"/>
                <w:szCs w:val="24"/>
              </w:rPr>
              <w:t>Должен иметь энергонезависимую систему блокировки кнопки включения</w:t>
            </w:r>
          </w:p>
          <w:p>
            <w:pPr>
              <w:pStyle w:val="12"/>
              <w:spacing w:lineRule="auto" w:line="240"/>
              <w:rPr>
                <w:rFonts w:ascii="Times New Roman" w:hAnsi="Times New Roman"/>
                <w:sz w:val="24"/>
                <w:szCs w:val="24"/>
              </w:rPr>
            </w:pPr>
            <w:r>
              <w:rPr>
                <w:rFonts w:ascii="Times New Roman" w:hAnsi="Times New Roman"/>
                <w:sz w:val="24"/>
                <w:szCs w:val="24"/>
              </w:rPr>
              <w:t>Максимальная длина устанавливаемой видеокарты не менее 350 мм</w:t>
            </w:r>
          </w:p>
          <w:p>
            <w:pPr>
              <w:pStyle w:val="12"/>
              <w:spacing w:lineRule="auto" w:line="240"/>
              <w:rPr>
                <w:rFonts w:ascii="Times New Roman" w:hAnsi="Times New Roman"/>
                <w:sz w:val="24"/>
                <w:szCs w:val="24"/>
              </w:rPr>
            </w:pPr>
            <w:r>
              <w:rPr>
                <w:rFonts w:ascii="Times New Roman" w:hAnsi="Times New Roman"/>
                <w:sz w:val="24"/>
                <w:szCs w:val="24"/>
              </w:rPr>
              <w:t>Должен быть предусмотрен доступ к внутренним компонентам системного блока без использования инструментов</w:t>
            </w:r>
          </w:p>
          <w:p>
            <w:pPr>
              <w:pStyle w:val="12"/>
              <w:spacing w:lineRule="auto" w:line="240"/>
              <w:rPr>
                <w:rFonts w:ascii="Times New Roman" w:hAnsi="Times New Roman"/>
                <w:sz w:val="24"/>
                <w:szCs w:val="24"/>
              </w:rPr>
            </w:pPr>
            <w:r>
              <w:rPr>
                <w:rFonts w:ascii="Times New Roman" w:hAnsi="Times New Roman"/>
                <w:sz w:val="24"/>
                <w:szCs w:val="24"/>
              </w:rPr>
              <w:t>Должен иметь блок питания АТХ не менее 500 ватт.</w:t>
            </w:r>
          </w:p>
          <w:p>
            <w:pPr>
              <w:pStyle w:val="12"/>
              <w:spacing w:lineRule="auto" w:line="240"/>
              <w:rPr>
                <w:rFonts w:ascii="Times New Roman" w:hAnsi="Times New Roman"/>
                <w:sz w:val="24"/>
                <w:szCs w:val="24"/>
              </w:rPr>
            </w:pPr>
            <w:r>
              <w:rPr>
                <w:rFonts w:ascii="Times New Roman" w:hAnsi="Times New Roman"/>
                <w:sz w:val="24"/>
                <w:szCs w:val="24"/>
              </w:rPr>
              <w:t>Панель мониторинга и управления</w:t>
            </w:r>
          </w:p>
          <w:p>
            <w:pPr>
              <w:pStyle w:val="12"/>
              <w:spacing w:lineRule="auto" w:line="240"/>
              <w:jc w:val="both"/>
              <w:rPr>
                <w:rFonts w:ascii="Times New Roman" w:hAnsi="Times New Roman"/>
                <w:sz w:val="24"/>
                <w:szCs w:val="24"/>
              </w:rPr>
            </w:pPr>
            <w:r>
              <w:rPr>
                <w:rFonts w:ascii="Times New Roman" w:hAnsi="Times New Roman"/>
                <w:sz w:val="24"/>
                <w:szCs w:val="24"/>
              </w:rPr>
              <w:t>ЖК-панель Наличие</w:t>
            </w:r>
          </w:p>
          <w:p>
            <w:pPr>
              <w:pStyle w:val="12"/>
              <w:spacing w:lineRule="auto" w:line="240"/>
              <w:jc w:val="both"/>
              <w:rPr>
                <w:rFonts w:ascii="Times New Roman" w:hAnsi="Times New Roman"/>
                <w:sz w:val="24"/>
                <w:szCs w:val="24"/>
              </w:rPr>
            </w:pPr>
            <w:r>
              <w:rPr>
                <w:rFonts w:ascii="Times New Roman" w:hAnsi="Times New Roman"/>
                <w:sz w:val="24"/>
                <w:szCs w:val="24"/>
              </w:rPr>
              <w:t>Контроль временных интервалов "работа-отдых" Наличие</w:t>
            </w:r>
          </w:p>
          <w:p>
            <w:pPr>
              <w:pStyle w:val="12"/>
              <w:spacing w:lineRule="auto" w:line="240"/>
              <w:jc w:val="both"/>
              <w:rPr>
                <w:rFonts w:ascii="Times New Roman" w:hAnsi="Times New Roman"/>
                <w:sz w:val="24"/>
                <w:szCs w:val="24"/>
              </w:rPr>
            </w:pPr>
            <w:r>
              <w:rPr>
                <w:rFonts w:ascii="Times New Roman" w:hAnsi="Times New Roman"/>
                <w:sz w:val="24"/>
                <w:szCs w:val="24"/>
              </w:rPr>
              <w:t>Соответствие нормам СанПин 2.2.2./2.4.1340-03 и ТОИ Р-45-084-01 в части регламентированных перерывов при работе с АРМ Наличие</w:t>
            </w:r>
          </w:p>
          <w:p>
            <w:pPr>
              <w:pStyle w:val="12"/>
              <w:spacing w:lineRule="auto" w:line="240"/>
              <w:jc w:val="both"/>
              <w:rPr>
                <w:rFonts w:ascii="Times New Roman" w:hAnsi="Times New Roman"/>
                <w:sz w:val="24"/>
                <w:szCs w:val="24"/>
              </w:rPr>
            </w:pPr>
            <w:r>
              <w:rPr>
                <w:rFonts w:ascii="Times New Roman" w:hAnsi="Times New Roman"/>
                <w:sz w:val="24"/>
                <w:szCs w:val="24"/>
              </w:rPr>
              <w:t>Максимальный интервал "работа" Не более 120 минут</w:t>
            </w:r>
          </w:p>
          <w:p>
            <w:pPr>
              <w:pStyle w:val="12"/>
              <w:spacing w:lineRule="auto" w:line="240"/>
              <w:jc w:val="both"/>
              <w:rPr>
                <w:rFonts w:ascii="Times New Roman" w:hAnsi="Times New Roman"/>
                <w:sz w:val="24"/>
                <w:szCs w:val="24"/>
              </w:rPr>
            </w:pPr>
            <w:r>
              <w:rPr>
                <w:rFonts w:ascii="Times New Roman" w:hAnsi="Times New Roman"/>
                <w:sz w:val="24"/>
                <w:szCs w:val="24"/>
              </w:rPr>
              <w:t>Максимальный интервал "отдых" Не более 15 минут</w:t>
            </w:r>
          </w:p>
          <w:p>
            <w:pPr>
              <w:pStyle w:val="12"/>
              <w:spacing w:lineRule="auto" w:line="240"/>
              <w:jc w:val="both"/>
              <w:rPr>
                <w:rFonts w:ascii="Times New Roman" w:hAnsi="Times New Roman"/>
                <w:sz w:val="24"/>
                <w:szCs w:val="24"/>
              </w:rPr>
            </w:pPr>
            <w:r>
              <w:rPr>
                <w:rFonts w:ascii="Times New Roman" w:hAnsi="Times New Roman"/>
                <w:sz w:val="24"/>
                <w:szCs w:val="24"/>
              </w:rPr>
              <w:t>Индикация начала и окончания интервала Звуковая и световая</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вариантов подсветки у ЖК-панели</w:t>
              <w:tab/>
              <w:t>Не менее 7</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отображения текущей даты и времени на ЖК-панели Наличие</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отображения индикации работы жесткого диска на ЖК-панели Наличие</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отображения общего времени работы АРМ с последнего включения на ЖК-панели</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установки звуковой сигнализации с отображением на ЖК-панели</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отключения подсветки дисплея</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Общее количество температурных датчиков</w:t>
              <w:tab/>
              <w:t>Не менее 3</w:t>
            </w:r>
          </w:p>
          <w:p>
            <w:pPr>
              <w:pStyle w:val="12"/>
              <w:spacing w:lineRule="auto" w:line="240"/>
              <w:jc w:val="both"/>
              <w:rPr>
                <w:rFonts w:ascii="Times New Roman" w:hAnsi="Times New Roman"/>
                <w:sz w:val="24"/>
                <w:szCs w:val="24"/>
              </w:rPr>
            </w:pPr>
            <w:r>
              <w:rPr>
                <w:rFonts w:ascii="Times New Roman" w:hAnsi="Times New Roman"/>
                <w:sz w:val="24"/>
                <w:szCs w:val="24"/>
              </w:rPr>
              <w:t>Диапазон измерения и отображения температуры</w:t>
              <w:tab/>
              <w:t>Минимальное значение 0°С, максимальное значение 99°С</w:t>
            </w:r>
          </w:p>
          <w:p>
            <w:pPr>
              <w:pStyle w:val="12"/>
              <w:spacing w:lineRule="auto" w:line="240"/>
              <w:jc w:val="both"/>
              <w:rPr>
                <w:rFonts w:ascii="Times New Roman" w:hAnsi="Times New Roman"/>
                <w:sz w:val="24"/>
                <w:szCs w:val="24"/>
              </w:rPr>
            </w:pPr>
            <w:r>
              <w:rPr>
                <w:rFonts w:ascii="Times New Roman" w:hAnsi="Times New Roman"/>
                <w:sz w:val="24"/>
                <w:szCs w:val="24"/>
              </w:rPr>
              <w:t>Дальность замера температурных датчиков</w:t>
              <w:tab/>
              <w:t>Не менее 60 см</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установки сигнала тревоги на превышение заданной температуры для каждого датчика</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Варианты управления температурными датчиками</w:t>
              <w:tab/>
              <w:t>Одновременно всех и индивидуально каждого</w:t>
            </w:r>
          </w:p>
          <w:p>
            <w:pPr>
              <w:pStyle w:val="12"/>
              <w:spacing w:lineRule="auto" w:line="240"/>
              <w:jc w:val="both"/>
              <w:rPr>
                <w:rFonts w:ascii="Times New Roman" w:hAnsi="Times New Roman"/>
                <w:sz w:val="24"/>
                <w:szCs w:val="24"/>
              </w:rPr>
            </w:pPr>
            <w:r>
              <w:rPr>
                <w:rFonts w:ascii="Times New Roman" w:hAnsi="Times New Roman"/>
                <w:sz w:val="24"/>
                <w:szCs w:val="24"/>
              </w:rPr>
              <w:t>Индикация температурной тревоги</w:t>
              <w:tab/>
              <w:t>Звуковая и световая</w:t>
            </w:r>
          </w:p>
          <w:p>
            <w:pPr>
              <w:pStyle w:val="12"/>
              <w:spacing w:lineRule="auto" w:line="240"/>
              <w:jc w:val="both"/>
              <w:rPr>
                <w:rFonts w:ascii="Times New Roman" w:hAnsi="Times New Roman"/>
                <w:sz w:val="24"/>
                <w:szCs w:val="24"/>
              </w:rPr>
            </w:pPr>
            <w:r>
              <w:rPr>
                <w:rFonts w:ascii="Times New Roman" w:hAnsi="Times New Roman"/>
                <w:sz w:val="24"/>
                <w:szCs w:val="24"/>
              </w:rPr>
              <w:t xml:space="preserve">Измерение скорости подключенных вентиляторов охлаждения </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Общее количество подключаемых вентиляторов охлаждения</w:t>
              <w:tab/>
              <w:t>Не менее 3</w:t>
            </w:r>
          </w:p>
          <w:p>
            <w:pPr>
              <w:pStyle w:val="12"/>
              <w:spacing w:lineRule="auto" w:line="240"/>
              <w:jc w:val="both"/>
              <w:rPr>
                <w:rFonts w:ascii="Times New Roman" w:hAnsi="Times New Roman"/>
                <w:sz w:val="24"/>
                <w:szCs w:val="24"/>
              </w:rPr>
            </w:pPr>
            <w:r>
              <w:rPr>
                <w:rFonts w:ascii="Times New Roman" w:hAnsi="Times New Roman"/>
                <w:sz w:val="24"/>
                <w:szCs w:val="24"/>
              </w:rPr>
              <w:t>Диапазон измерения и отображения скорости вращения вентилятораОт не менее 300 об/мин, до не более 4999 об/мин</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режимов ручного управления скоростью вращения вентилятора</w:t>
              <w:tab/>
              <w:t>Не менее 5</w:t>
            </w:r>
          </w:p>
          <w:p>
            <w:pPr>
              <w:pStyle w:val="12"/>
              <w:spacing w:lineRule="auto" w:line="240"/>
              <w:rPr>
                <w:rFonts w:ascii="Times New Roman" w:hAnsi="Times New Roman"/>
                <w:sz w:val="24"/>
                <w:szCs w:val="24"/>
              </w:rPr>
            </w:pPr>
            <w:r>
              <w:rPr>
                <w:rFonts w:ascii="Times New Roman" w:hAnsi="Times New Roman"/>
                <w:sz w:val="24"/>
                <w:szCs w:val="24"/>
              </w:rPr>
              <w:t>Варианты управления скоростью вращения вентиляторовОдновременно всех и индивидуально каждого</w:t>
            </w:r>
          </w:p>
          <w:p>
            <w:pPr>
              <w:pStyle w:val="12"/>
              <w:spacing w:lineRule="auto" w:line="240"/>
              <w:jc w:val="both"/>
              <w:rPr>
                <w:rFonts w:ascii="Times New Roman" w:hAnsi="Times New Roman"/>
                <w:sz w:val="24"/>
                <w:szCs w:val="24"/>
              </w:rPr>
            </w:pPr>
            <w:r>
              <w:rPr>
                <w:rFonts w:ascii="Times New Roman" w:hAnsi="Times New Roman"/>
                <w:sz w:val="24"/>
                <w:szCs w:val="24"/>
              </w:rPr>
              <w:t>Возможность выборочного отключения вентиляторов</w:t>
              <w:tab/>
              <w:t>Наличие</w:t>
            </w:r>
          </w:p>
          <w:p>
            <w:pPr>
              <w:pStyle w:val="12"/>
              <w:spacing w:lineRule="auto" w:line="240"/>
              <w:rPr>
                <w:rFonts w:ascii="Times New Roman" w:hAnsi="Times New Roman"/>
                <w:sz w:val="24"/>
                <w:szCs w:val="24"/>
              </w:rPr>
            </w:pPr>
            <w:r>
              <w:rPr>
                <w:rFonts w:ascii="Times New Roman" w:hAnsi="Times New Roman"/>
                <w:sz w:val="24"/>
                <w:szCs w:val="24"/>
              </w:rPr>
              <w:t>Варианты отключения вентиляторов Одновременно всех и индивидуально каждого</w:t>
            </w:r>
          </w:p>
          <w:p>
            <w:pPr>
              <w:pStyle w:val="12"/>
              <w:spacing w:lineRule="auto" w:line="240"/>
              <w:rPr>
                <w:rFonts w:ascii="Times New Roman" w:hAnsi="Times New Roman"/>
                <w:sz w:val="24"/>
                <w:szCs w:val="24"/>
              </w:rPr>
            </w:pPr>
            <w:r>
              <w:rPr>
                <w:rFonts w:ascii="Times New Roman" w:hAnsi="Times New Roman"/>
                <w:sz w:val="24"/>
                <w:szCs w:val="24"/>
              </w:rPr>
              <w:t>Автоматическая сигнализация остановки любого из вентиляторов</w:t>
              <w:tab/>
              <w:t>Звуковая и световая</w:t>
            </w:r>
          </w:p>
          <w:p>
            <w:pPr>
              <w:pStyle w:val="12"/>
              <w:spacing w:lineRule="auto" w:line="240"/>
              <w:rPr>
                <w:rFonts w:ascii="Times New Roman" w:hAnsi="Times New Roman"/>
                <w:sz w:val="24"/>
                <w:szCs w:val="24"/>
              </w:rPr>
            </w:pPr>
            <w:r>
              <w:rPr>
                <w:rFonts w:ascii="Times New Roman" w:hAnsi="Times New Roman"/>
                <w:sz w:val="24"/>
                <w:szCs w:val="24"/>
              </w:rPr>
              <w:t>Русифицированные кнопки управления панели мониторинга</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Одновременное отображение значений всех температурных датчиков и скоростей вращения вентиляторов на экране</w:t>
              <w:tab/>
              <w:t xml:space="preserve">Наличие </w:t>
            </w:r>
          </w:p>
          <w:p>
            <w:pPr>
              <w:pStyle w:val="12"/>
              <w:spacing w:lineRule="auto" w:line="240"/>
              <w:jc w:val="both"/>
              <w:rPr>
                <w:rFonts w:ascii="Times New Roman" w:hAnsi="Times New Roman"/>
                <w:sz w:val="24"/>
                <w:szCs w:val="24"/>
              </w:rPr>
            </w:pPr>
            <w:r>
              <w:rPr>
                <w:rFonts w:ascii="Times New Roman" w:hAnsi="Times New Roman"/>
                <w:sz w:val="24"/>
                <w:szCs w:val="24"/>
              </w:rPr>
              <w:t xml:space="preserve">Цвет </w:t>
              <w:tab/>
              <w:t>Черная или серебристая</w:t>
            </w:r>
          </w:p>
          <w:p>
            <w:pPr>
              <w:pStyle w:val="12"/>
              <w:spacing w:lineRule="auto" w:line="240"/>
              <w:jc w:val="both"/>
              <w:rPr>
                <w:rFonts w:ascii="Times New Roman" w:hAnsi="Times New Roman"/>
                <w:sz w:val="24"/>
                <w:szCs w:val="24"/>
              </w:rPr>
            </w:pPr>
            <w:r>
              <w:rPr>
                <w:rFonts w:ascii="Times New Roman" w:hAnsi="Times New Roman"/>
                <w:sz w:val="24"/>
                <w:szCs w:val="24"/>
              </w:rPr>
              <w:t>Свидетельство о поверке завода-изготовителя</w:t>
              <w:tab/>
              <w:t>Наличие</w:t>
            </w:r>
          </w:p>
          <w:p>
            <w:pPr>
              <w:pStyle w:val="12"/>
              <w:spacing w:lineRule="auto" w:line="240"/>
              <w:jc w:val="both"/>
              <w:rPr>
                <w:rFonts w:ascii="Times New Roman" w:hAnsi="Times New Roman"/>
                <w:sz w:val="24"/>
                <w:szCs w:val="24"/>
              </w:rPr>
            </w:pPr>
            <w:r>
              <w:rPr>
                <w:rFonts w:ascii="Times New Roman" w:hAnsi="Times New Roman"/>
                <w:sz w:val="24"/>
                <w:szCs w:val="24"/>
              </w:rPr>
              <w:t xml:space="preserve">Возможности проверки привязки изделия к конкретному конечному заказчику онлайн </w:t>
              <w:tab/>
              <w:t>Наличие</w:t>
            </w:r>
          </w:p>
          <w:p>
            <w:pPr>
              <w:pStyle w:val="12"/>
              <w:spacing w:lineRule="auto" w:line="240"/>
              <w:jc w:val="both"/>
              <w:rPr>
                <w:rFonts w:ascii="Times New Roman" w:hAnsi="Times New Roman"/>
                <w:b/>
                <w:b/>
                <w:bCs/>
                <w:sz w:val="24"/>
                <w:szCs w:val="24"/>
              </w:rPr>
            </w:pPr>
            <w:r>
              <w:rPr>
                <w:rFonts w:ascii="Times New Roman" w:hAnsi="Times New Roman"/>
                <w:b/>
                <w:bCs/>
                <w:sz w:val="24"/>
                <w:szCs w:val="24"/>
              </w:rPr>
              <w:t>Материнская плата.</w:t>
            </w:r>
          </w:p>
          <w:p>
            <w:pPr>
              <w:pStyle w:val="12"/>
              <w:spacing w:lineRule="auto" w:line="240"/>
              <w:jc w:val="both"/>
              <w:rPr>
                <w:rFonts w:ascii="Times New Roman" w:hAnsi="Times New Roman"/>
                <w:sz w:val="24"/>
                <w:szCs w:val="24"/>
              </w:rPr>
            </w:pPr>
            <w:r>
              <w:rPr>
                <w:rFonts w:ascii="Times New Roman" w:hAnsi="Times New Roman"/>
                <w:sz w:val="24"/>
                <w:szCs w:val="24"/>
              </w:rPr>
              <w:t>Форм-фактор – mATX</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слотов памяти не менее 2;</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каналов памяти не менее 2; Максимальный объем памяти не менее 32 Гб </w:t>
            </w:r>
          </w:p>
          <w:p>
            <w:pPr>
              <w:pStyle w:val="12"/>
              <w:spacing w:lineRule="auto" w:line="240"/>
              <w:jc w:val="both"/>
              <w:rPr>
                <w:rFonts w:ascii="Times New Roman" w:hAnsi="Times New Roman"/>
                <w:sz w:val="24"/>
                <w:szCs w:val="24"/>
              </w:rPr>
            </w:pPr>
            <w:r>
              <w:rPr>
                <w:rFonts w:ascii="Times New Roman" w:hAnsi="Times New Roman"/>
                <w:sz w:val="24"/>
                <w:szCs w:val="24"/>
              </w:rPr>
              <w:t>Тип и количество портов SATA должно быть не менее 4 портов SATA 6Gb/s с возможностью создания RAID 0,1,10</w:t>
            </w:r>
          </w:p>
          <w:p>
            <w:pPr>
              <w:pStyle w:val="12"/>
              <w:spacing w:lineRule="auto" w:line="240"/>
              <w:rPr>
                <w:rFonts w:ascii="Times New Roman" w:hAnsi="Times New Roman"/>
                <w:sz w:val="24"/>
                <w:szCs w:val="24"/>
              </w:rPr>
            </w:pPr>
            <w:r>
              <w:rPr>
                <w:rFonts w:ascii="Times New Roman" w:hAnsi="Times New Roman"/>
                <w:sz w:val="24"/>
                <w:szCs w:val="24"/>
              </w:rPr>
              <w:t>1 порты M.2 (Socket 3, M key, типоразмер 2242/2260/2280/22110, поддерживаются SSD-накопители SATA и PCIe x4*/x2 не менее 1;</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слотов PCI-E x16 не менее 1; </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слотов PCI-E x1 не менее 2</w:t>
            </w:r>
          </w:p>
          <w:p>
            <w:pPr>
              <w:pStyle w:val="12"/>
              <w:spacing w:lineRule="auto" w:line="240"/>
              <w:rPr>
                <w:rFonts w:ascii="Times New Roman" w:hAnsi="Times New Roman"/>
                <w:sz w:val="24"/>
                <w:szCs w:val="24"/>
              </w:rPr>
            </w:pPr>
            <w:r>
              <w:rPr>
                <w:rFonts w:ascii="Times New Roman" w:hAnsi="Times New Roman"/>
                <w:sz w:val="24"/>
                <w:szCs w:val="24"/>
              </w:rPr>
              <w:t>Внутренние коннекторы USB на плате не менее 2x USB 3.0 (USB 3.1 Gen1), 6x USB 2.0</w:t>
            </w:r>
          </w:p>
          <w:p>
            <w:pPr>
              <w:pStyle w:val="12"/>
              <w:spacing w:lineRule="auto" w:line="240"/>
              <w:rPr>
                <w:rFonts w:ascii="Times New Roman" w:hAnsi="Times New Roman"/>
                <w:sz w:val="24"/>
                <w:szCs w:val="24"/>
              </w:rPr>
            </w:pPr>
            <w:r>
              <w:rPr>
                <w:rFonts w:ascii="Times New Roman" w:hAnsi="Times New Roman"/>
                <w:sz w:val="24"/>
                <w:szCs w:val="24"/>
              </w:rPr>
              <w:t>Количество и тип USB на задней панели не менее 4x USB 3.0 (USB 3.1 Gen1), 2x USB 2.0</w:t>
            </w:r>
          </w:p>
          <w:p>
            <w:pPr>
              <w:pStyle w:val="12"/>
              <w:spacing w:lineRule="auto" w:line="240"/>
              <w:jc w:val="both"/>
              <w:rPr>
                <w:rFonts w:ascii="Times New Roman" w:hAnsi="Times New Roman"/>
                <w:sz w:val="24"/>
                <w:szCs w:val="24"/>
              </w:rPr>
            </w:pPr>
            <w:r>
              <w:rPr>
                <w:rFonts w:ascii="Times New Roman" w:hAnsi="Times New Roman"/>
                <w:sz w:val="24"/>
                <w:szCs w:val="24"/>
              </w:rPr>
              <w:t>Не менее одного порта USB обеспечивающего зарядку USB устройств при выключенном компьютере.</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видео-выходов не менее 3x: 1x DVI-D, 1x HDMI, 1x VGA Порт PS/2 требуется 2;</w:t>
            </w:r>
          </w:p>
          <w:p>
            <w:pPr>
              <w:pStyle w:val="12"/>
              <w:tabs>
                <w:tab w:val="clear" w:pos="720"/>
                <w:tab w:val="left" w:pos="4560" w:leader="none"/>
              </w:tabs>
              <w:spacing w:lineRule="auto" w:line="240"/>
              <w:jc w:val="both"/>
              <w:rPr>
                <w:rFonts w:ascii="Times New Roman" w:hAnsi="Times New Roman"/>
                <w:sz w:val="24"/>
                <w:szCs w:val="24"/>
              </w:rPr>
            </w:pPr>
            <w:r>
              <w:rPr>
                <w:rFonts w:ascii="Times New Roman" w:hAnsi="Times New Roman"/>
                <w:sz w:val="24"/>
                <w:szCs w:val="24"/>
              </w:rPr>
              <w:t xml:space="preserve">Сетевой интерфейс – встроенный сетевой контроллер 10/100/1000 Мбит/сек Ethernet; </w:t>
            </w:r>
          </w:p>
          <w:p>
            <w:pPr>
              <w:pStyle w:val="12"/>
              <w:spacing w:lineRule="auto" w:line="240"/>
              <w:jc w:val="both"/>
              <w:rPr>
                <w:rFonts w:ascii="Times New Roman" w:hAnsi="Times New Roman"/>
                <w:b/>
                <w:b/>
                <w:bCs/>
                <w:sz w:val="24"/>
                <w:szCs w:val="24"/>
              </w:rPr>
            </w:pPr>
            <w:r>
              <w:rPr>
                <w:rFonts w:ascii="Times New Roman" w:hAnsi="Times New Roman"/>
                <w:b/>
                <w:bCs/>
                <w:sz w:val="24"/>
                <w:szCs w:val="24"/>
              </w:rPr>
              <w:t>Процессор</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ядер – не менее 6; </w:t>
            </w:r>
          </w:p>
          <w:p>
            <w:pPr>
              <w:pStyle w:val="12"/>
              <w:spacing w:lineRule="auto" w:line="240"/>
              <w:jc w:val="both"/>
              <w:rPr>
                <w:rFonts w:ascii="Times New Roman" w:hAnsi="Times New Roman"/>
                <w:sz w:val="24"/>
                <w:szCs w:val="24"/>
              </w:rPr>
            </w:pPr>
            <w:r>
              <w:rPr>
                <w:rFonts w:ascii="Times New Roman" w:hAnsi="Times New Roman"/>
                <w:sz w:val="24"/>
                <w:szCs w:val="24"/>
              </w:rPr>
              <w:t>Количество потоков не менее 12;</w:t>
            </w:r>
          </w:p>
          <w:p>
            <w:pPr>
              <w:pStyle w:val="12"/>
              <w:spacing w:lineRule="auto" w:line="240"/>
              <w:jc w:val="both"/>
              <w:rPr>
                <w:rFonts w:ascii="Times New Roman" w:hAnsi="Times New Roman"/>
                <w:sz w:val="24"/>
                <w:szCs w:val="24"/>
              </w:rPr>
            </w:pPr>
            <w:r>
              <w:rPr>
                <w:rFonts w:ascii="Times New Roman" w:hAnsi="Times New Roman"/>
                <w:sz w:val="24"/>
                <w:szCs w:val="24"/>
              </w:rPr>
              <w:t>Обьем кеш памяти не менее 18Mb;</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ядер </w:t>
            </w:r>
            <w:r>
              <w:rPr>
                <w:rFonts w:ascii="Times New Roman" w:hAnsi="Times New Roman"/>
                <w:sz w:val="24"/>
                <w:szCs w:val="24"/>
                <w:lang w:val="en-US"/>
              </w:rPr>
              <w:t>GPU</w:t>
            </w:r>
            <w:r>
              <w:rPr>
                <w:rFonts w:ascii="Times New Roman" w:hAnsi="Times New Roman"/>
                <w:sz w:val="24"/>
                <w:szCs w:val="24"/>
              </w:rPr>
              <w:t xml:space="preserve"> не менее 8;</w:t>
            </w:r>
          </w:p>
          <w:p>
            <w:pPr>
              <w:pStyle w:val="12"/>
              <w:spacing w:lineRule="auto" w:line="240"/>
              <w:jc w:val="both"/>
              <w:rPr>
                <w:rFonts w:ascii="Times New Roman" w:hAnsi="Times New Roman"/>
                <w:sz w:val="24"/>
                <w:szCs w:val="24"/>
              </w:rPr>
            </w:pPr>
            <w:r>
              <w:rPr>
                <w:rFonts w:ascii="Times New Roman" w:hAnsi="Times New Roman"/>
                <w:sz w:val="24"/>
                <w:szCs w:val="24"/>
              </w:rPr>
              <w:t>тактовая частота в рабочем режиме – не менее 3,4 ГГц; должна быть предусмотрена возможность динамического увеличения частоты при повышенных нагрузках на систему;</w:t>
            </w:r>
          </w:p>
          <w:p>
            <w:pPr>
              <w:pStyle w:val="12"/>
              <w:spacing w:lineRule="auto" w:line="240"/>
              <w:jc w:val="both"/>
              <w:rPr>
                <w:rFonts w:ascii="Times New Roman" w:hAnsi="Times New Roman"/>
                <w:sz w:val="24"/>
                <w:szCs w:val="24"/>
              </w:rPr>
            </w:pPr>
            <w:r>
              <w:rPr>
                <w:rFonts w:ascii="Times New Roman" w:hAnsi="Times New Roman"/>
                <w:sz w:val="24"/>
                <w:szCs w:val="24"/>
              </w:rPr>
              <w:t>TDP процессора – не более 65 Ватт.</w:t>
            </w:r>
          </w:p>
          <w:p>
            <w:pPr>
              <w:pStyle w:val="12"/>
              <w:spacing w:lineRule="auto" w:line="240"/>
              <w:jc w:val="both"/>
              <w:rPr>
                <w:rFonts w:ascii="Times New Roman" w:hAnsi="Times New Roman"/>
                <w:sz w:val="24"/>
                <w:szCs w:val="24"/>
              </w:rPr>
            </w:pPr>
            <w:r>
              <w:rPr>
                <w:rFonts w:ascii="Times New Roman" w:hAnsi="Times New Roman"/>
                <w:sz w:val="24"/>
                <w:szCs w:val="24"/>
              </w:rPr>
              <w:t>Система охлаждения должна обеспечивать эффективную и долговременную работу процессора, в том числе и под максимальной нагрузкой.</w:t>
            </w:r>
          </w:p>
          <w:p>
            <w:pPr>
              <w:pStyle w:val="12"/>
              <w:spacing w:lineRule="auto" w:line="240"/>
              <w:jc w:val="both"/>
              <w:rPr>
                <w:rFonts w:ascii="Times New Roman" w:hAnsi="Times New Roman"/>
                <w:sz w:val="24"/>
                <w:szCs w:val="24"/>
              </w:rPr>
            </w:pPr>
            <w:r>
              <w:rPr>
                <w:rFonts w:ascii="Times New Roman" w:hAnsi="Times New Roman"/>
                <w:sz w:val="24"/>
                <w:szCs w:val="24"/>
              </w:rPr>
              <w:t>Поддержка одновременной работы не менее двух мониторов.</w:t>
            </w:r>
          </w:p>
          <w:p>
            <w:pPr>
              <w:pStyle w:val="12"/>
              <w:spacing w:lineRule="auto" w:line="240"/>
              <w:jc w:val="both"/>
              <w:rPr>
                <w:rFonts w:ascii="Times New Roman" w:hAnsi="Times New Roman"/>
                <w:b/>
                <w:b/>
                <w:bCs/>
                <w:sz w:val="24"/>
                <w:szCs w:val="24"/>
              </w:rPr>
            </w:pPr>
            <w:r>
              <w:rPr>
                <w:rFonts w:ascii="Times New Roman" w:hAnsi="Times New Roman"/>
                <w:b/>
                <w:bCs/>
                <w:sz w:val="24"/>
                <w:szCs w:val="24"/>
              </w:rPr>
              <w:t>Оперативная память</w:t>
            </w:r>
          </w:p>
          <w:p>
            <w:pPr>
              <w:pStyle w:val="12"/>
              <w:spacing w:lineRule="auto" w:line="240"/>
              <w:jc w:val="both"/>
              <w:rPr>
                <w:rFonts w:ascii="Times New Roman" w:hAnsi="Times New Roman"/>
                <w:sz w:val="24"/>
                <w:szCs w:val="24"/>
              </w:rPr>
            </w:pPr>
            <w:r>
              <w:rPr>
                <w:rFonts w:ascii="Times New Roman" w:hAnsi="Times New Roman"/>
                <w:sz w:val="24"/>
                <w:szCs w:val="24"/>
              </w:rPr>
              <w:t>Должна быть установлена оперативная память Тип – DDR4 PC-2666; Объем не менее – 16</w:t>
            </w:r>
            <w:r>
              <w:rPr>
                <w:rFonts w:ascii="Times New Roman" w:hAnsi="Times New Roman"/>
                <w:sz w:val="24"/>
                <w:szCs w:val="24"/>
                <w:lang w:val="en-US"/>
              </w:rPr>
              <w:t>GB</w:t>
            </w:r>
            <w:r>
              <w:rPr>
                <w:rFonts w:ascii="Times New Roman" w:hAnsi="Times New Roman"/>
                <w:sz w:val="24"/>
                <w:szCs w:val="24"/>
              </w:rPr>
              <w:t xml:space="preserve">, </w:t>
            </w:r>
          </w:p>
          <w:p>
            <w:pPr>
              <w:pStyle w:val="12"/>
              <w:spacing w:lineRule="auto" w:line="240"/>
              <w:jc w:val="both"/>
              <w:rPr>
                <w:rFonts w:ascii="Times New Roman" w:hAnsi="Times New Roman"/>
                <w:sz w:val="24"/>
                <w:szCs w:val="24"/>
              </w:rPr>
            </w:pPr>
            <w:r>
              <w:rPr>
                <w:rFonts w:ascii="Times New Roman" w:hAnsi="Times New Roman"/>
                <w:b/>
                <w:bCs/>
                <w:sz w:val="24"/>
                <w:szCs w:val="24"/>
              </w:rPr>
              <w:t>Жесткий диск (HDD)</w:t>
            </w:r>
          </w:p>
          <w:p>
            <w:pPr>
              <w:pStyle w:val="12"/>
              <w:spacing w:lineRule="auto" w:line="240"/>
              <w:jc w:val="both"/>
              <w:rPr>
                <w:rFonts w:ascii="Times New Roman" w:hAnsi="Times New Roman"/>
                <w:sz w:val="24"/>
                <w:szCs w:val="24"/>
              </w:rPr>
            </w:pPr>
            <w:r>
              <w:rPr>
                <w:rFonts w:ascii="Times New Roman" w:hAnsi="Times New Roman"/>
                <w:sz w:val="24"/>
                <w:szCs w:val="24"/>
              </w:rPr>
              <w:t>интерфейс PCI-E 3.0 x4, NVMe 3.1</w:t>
            </w:r>
          </w:p>
          <w:p>
            <w:pPr>
              <w:pStyle w:val="12"/>
              <w:spacing w:lineRule="auto" w:line="240"/>
              <w:jc w:val="both"/>
              <w:rPr>
                <w:rFonts w:ascii="Times New Roman" w:hAnsi="Times New Roman"/>
                <w:sz w:val="24"/>
                <w:szCs w:val="24"/>
              </w:rPr>
            </w:pPr>
            <w:r>
              <w:rPr>
                <w:rFonts w:ascii="Times New Roman" w:hAnsi="Times New Roman"/>
                <w:sz w:val="24"/>
                <w:szCs w:val="24"/>
              </w:rPr>
              <w:t>объем не менее 250 ГБ;</w:t>
            </w:r>
          </w:p>
          <w:p>
            <w:pPr>
              <w:pStyle w:val="12"/>
              <w:spacing w:lineRule="auto" w:line="240"/>
              <w:jc w:val="both"/>
              <w:rPr>
                <w:rFonts w:ascii="Times New Roman" w:hAnsi="Times New Roman"/>
                <w:sz w:val="24"/>
                <w:szCs w:val="24"/>
              </w:rPr>
            </w:pPr>
            <w:r>
              <w:rPr>
                <w:rFonts w:ascii="Times New Roman" w:hAnsi="Times New Roman"/>
                <w:sz w:val="24"/>
                <w:szCs w:val="24"/>
              </w:rPr>
              <w:t>Скорость чтения не менее 3000 MB/s</w:t>
            </w:r>
          </w:p>
          <w:p>
            <w:pPr>
              <w:pStyle w:val="12"/>
              <w:spacing w:lineRule="auto" w:line="240"/>
              <w:jc w:val="both"/>
              <w:rPr>
                <w:rFonts w:ascii="Times New Roman" w:hAnsi="Times New Roman"/>
                <w:sz w:val="24"/>
                <w:szCs w:val="24"/>
              </w:rPr>
            </w:pPr>
            <w:r>
              <w:rPr>
                <w:rFonts w:ascii="Times New Roman" w:hAnsi="Times New Roman"/>
                <w:sz w:val="24"/>
                <w:szCs w:val="24"/>
              </w:rPr>
              <w:t>Скорость записи не менее 1600 MB/s</w:t>
            </w:r>
          </w:p>
          <w:p>
            <w:pPr>
              <w:pStyle w:val="12"/>
              <w:spacing w:lineRule="auto" w:line="240"/>
              <w:jc w:val="both"/>
              <w:rPr>
                <w:rFonts w:ascii="Times New Roman" w:hAnsi="Times New Roman"/>
                <w:sz w:val="24"/>
                <w:szCs w:val="24"/>
              </w:rPr>
            </w:pPr>
            <w:r>
              <w:rPr>
                <w:rFonts w:ascii="Times New Roman" w:hAnsi="Times New Roman"/>
                <w:sz w:val="24"/>
                <w:szCs w:val="24"/>
              </w:rPr>
              <w:t xml:space="preserve">Производительность </w:t>
            </w:r>
            <w:r>
              <w:rPr>
                <w:rFonts w:ascii="Times New Roman" w:hAnsi="Times New Roman"/>
                <w:sz w:val="24"/>
                <w:szCs w:val="24"/>
                <w:lang w:val="en-US"/>
              </w:rPr>
              <w:t>IOPS</w:t>
            </w:r>
            <w:r>
              <w:rPr>
                <w:rFonts w:ascii="Times New Roman" w:hAnsi="Times New Roman"/>
                <w:sz w:val="24"/>
                <w:szCs w:val="24"/>
              </w:rPr>
              <w:t xml:space="preserve"> не менее 170000</w:t>
            </w:r>
          </w:p>
          <w:p>
            <w:pPr>
              <w:pStyle w:val="12"/>
              <w:spacing w:lineRule="auto" w:line="240"/>
              <w:jc w:val="both"/>
              <w:rPr>
                <w:rFonts w:ascii="Times New Roman" w:hAnsi="Times New Roman"/>
                <w:sz w:val="24"/>
                <w:szCs w:val="24"/>
              </w:rPr>
            </w:pPr>
            <w:r>
              <w:rPr>
                <w:rFonts w:ascii="Times New Roman" w:hAnsi="Times New Roman"/>
                <w:sz w:val="24"/>
                <w:szCs w:val="24"/>
              </w:rPr>
              <w:t>Ресурс TBW не менее 200</w:t>
            </w:r>
          </w:p>
          <w:p>
            <w:pPr>
              <w:pStyle w:val="12"/>
              <w:spacing w:lineRule="auto" w:line="240"/>
              <w:jc w:val="both"/>
              <w:rPr>
                <w:rFonts w:ascii="Times New Roman" w:hAnsi="Times New Roman"/>
                <w:b/>
                <w:b/>
                <w:bCs/>
                <w:sz w:val="24"/>
                <w:szCs w:val="24"/>
              </w:rPr>
            </w:pPr>
            <w:r>
              <w:rPr>
                <w:rFonts w:ascii="Times New Roman" w:hAnsi="Times New Roman"/>
                <w:b/>
                <w:bCs/>
                <w:sz w:val="24"/>
                <w:szCs w:val="24"/>
              </w:rPr>
              <w:t>Оптический привод</w:t>
            </w:r>
          </w:p>
          <w:p>
            <w:pPr>
              <w:pStyle w:val="12"/>
              <w:spacing w:lineRule="auto" w:line="240"/>
              <w:jc w:val="both"/>
              <w:rPr>
                <w:rFonts w:ascii="Times New Roman" w:hAnsi="Times New Roman"/>
                <w:sz w:val="24"/>
                <w:szCs w:val="24"/>
              </w:rPr>
            </w:pPr>
            <w:r>
              <w:rPr>
                <w:rFonts w:ascii="Times New Roman" w:hAnsi="Times New Roman"/>
                <w:sz w:val="24"/>
                <w:szCs w:val="24"/>
              </w:rPr>
              <w:t>Интерфейс подключения - SATA; Объем буфера не менее 1 Мб; Механизм загрузки дисков - автоматический лоток; Поддержка DVD-RAM; Скорость записи: CD-R - 48x, CD-RW - 32x, DVD-R - 22x, DVD-R DL - 8x, DVD-RW - 6x, DVD+R - 22x, DVD+R DL -16х, DVD+RW - 8x, DVD-RAM - 12x. Скорость чтения: CD - 48x, DVD - 16x. Цвет – черный.</w:t>
            </w:r>
          </w:p>
          <w:p>
            <w:pPr>
              <w:pStyle w:val="12"/>
              <w:spacing w:lineRule="auto" w:line="240"/>
              <w:jc w:val="both"/>
              <w:rPr>
                <w:rFonts w:ascii="Times New Roman" w:hAnsi="Times New Roman"/>
                <w:b/>
                <w:b/>
                <w:sz w:val="24"/>
                <w:szCs w:val="24"/>
              </w:rPr>
            </w:pPr>
            <w:r>
              <w:rPr>
                <w:rFonts w:ascii="Times New Roman" w:hAnsi="Times New Roman"/>
                <w:b/>
                <w:sz w:val="24"/>
                <w:szCs w:val="24"/>
              </w:rPr>
              <w:t>Видеокарта</w:t>
            </w:r>
          </w:p>
          <w:p>
            <w:pPr>
              <w:pStyle w:val="12"/>
              <w:spacing w:lineRule="auto" w:line="240"/>
              <w:jc w:val="both"/>
              <w:rPr>
                <w:rFonts w:ascii="Times New Roman" w:hAnsi="Times New Roman"/>
                <w:sz w:val="24"/>
                <w:szCs w:val="24"/>
              </w:rPr>
            </w:pPr>
            <w:r>
              <w:rPr>
                <w:rFonts w:ascii="Times New Roman" w:hAnsi="Times New Roman"/>
                <w:sz w:val="24"/>
                <w:szCs w:val="24"/>
              </w:rPr>
              <w:t>Разрядность шины памяти не менее 128 бит</w:t>
            </w:r>
          </w:p>
          <w:p>
            <w:pPr>
              <w:pStyle w:val="12"/>
              <w:spacing w:lineRule="auto" w:line="240"/>
              <w:jc w:val="both"/>
              <w:rPr>
                <w:rFonts w:ascii="Times New Roman" w:hAnsi="Times New Roman"/>
                <w:sz w:val="24"/>
                <w:szCs w:val="24"/>
              </w:rPr>
            </w:pPr>
            <w:r>
              <w:rPr>
                <w:rFonts w:ascii="Times New Roman" w:hAnsi="Times New Roman"/>
                <w:sz w:val="24"/>
                <w:szCs w:val="24"/>
              </w:rPr>
              <w:t xml:space="preserve">Тип памяти GDDR5 </w:t>
            </w:r>
          </w:p>
          <w:p>
            <w:pPr>
              <w:pStyle w:val="12"/>
              <w:spacing w:lineRule="auto" w:line="240"/>
              <w:jc w:val="both"/>
              <w:rPr>
                <w:rFonts w:ascii="Times New Roman" w:hAnsi="Times New Roman"/>
                <w:sz w:val="24"/>
                <w:szCs w:val="24"/>
              </w:rPr>
            </w:pPr>
            <w:r>
              <w:rPr>
                <w:rFonts w:ascii="Times New Roman" w:hAnsi="Times New Roman"/>
                <w:sz w:val="24"/>
                <w:szCs w:val="24"/>
              </w:rPr>
              <w:t>Объем памяти не менее 4</w:t>
            </w:r>
            <w:r>
              <w:rPr>
                <w:rFonts w:ascii="Times New Roman" w:hAnsi="Times New Roman"/>
                <w:sz w:val="24"/>
                <w:szCs w:val="24"/>
                <w:lang w:val="en-US"/>
              </w:rPr>
              <w:t>Gb</w:t>
            </w:r>
          </w:p>
          <w:p>
            <w:pPr>
              <w:pStyle w:val="12"/>
              <w:spacing w:lineRule="auto" w:line="240"/>
              <w:jc w:val="both"/>
              <w:rPr>
                <w:rFonts w:ascii="Times New Roman" w:hAnsi="Times New Roman"/>
                <w:sz w:val="24"/>
                <w:szCs w:val="24"/>
              </w:rPr>
            </w:pPr>
            <w:r>
              <w:rPr>
                <w:rFonts w:ascii="Times New Roman" w:hAnsi="Times New Roman"/>
                <w:sz w:val="24"/>
                <w:szCs w:val="24"/>
              </w:rPr>
              <w:t xml:space="preserve">Частота видеопамяти не менее 1150Mhz </w:t>
            </w:r>
          </w:p>
          <w:p>
            <w:pPr>
              <w:pStyle w:val="12"/>
              <w:spacing w:lineRule="auto" w:line="240"/>
              <w:jc w:val="both"/>
              <w:rPr>
                <w:rFonts w:ascii="Times New Roman" w:hAnsi="Times New Roman"/>
                <w:sz w:val="24"/>
                <w:szCs w:val="24"/>
              </w:rPr>
            </w:pPr>
            <w:r>
              <w:rPr>
                <w:rFonts w:ascii="Times New Roman" w:hAnsi="Times New Roman"/>
                <w:sz w:val="24"/>
                <w:szCs w:val="24"/>
              </w:rPr>
              <w:t xml:space="preserve">Количество пиксельных конвееров не менее 20 </w:t>
            </w:r>
          </w:p>
          <w:p>
            <w:pPr>
              <w:pStyle w:val="12"/>
              <w:spacing w:lineRule="auto" w:line="240"/>
              <w:jc w:val="both"/>
              <w:rPr>
                <w:rFonts w:ascii="Times New Roman" w:hAnsi="Times New Roman"/>
                <w:sz w:val="24"/>
                <w:szCs w:val="24"/>
              </w:rPr>
            </w:pPr>
            <w:r>
              <w:rPr>
                <w:rFonts w:ascii="Times New Roman" w:hAnsi="Times New Roman"/>
                <w:sz w:val="24"/>
                <w:szCs w:val="24"/>
              </w:rPr>
              <w:t>Колиество шейдерных процессоров не менее 320</w:t>
            </w:r>
          </w:p>
          <w:p>
            <w:pPr>
              <w:pStyle w:val="12"/>
              <w:spacing w:lineRule="auto" w:line="240"/>
              <w:jc w:val="both"/>
              <w:rPr>
                <w:rFonts w:ascii="Times New Roman" w:hAnsi="Times New Roman"/>
                <w:sz w:val="24"/>
                <w:szCs w:val="24"/>
              </w:rPr>
            </w:pPr>
            <w:r>
              <w:rPr>
                <w:rFonts w:ascii="Times New Roman" w:hAnsi="Times New Roman"/>
                <w:sz w:val="24"/>
                <w:szCs w:val="24"/>
              </w:rPr>
              <w:t>Видеолвыходы DVI, HDMI, D-sub</w:t>
            </w:r>
          </w:p>
          <w:p>
            <w:pPr>
              <w:pStyle w:val="12"/>
              <w:spacing w:lineRule="auto" w:line="240"/>
              <w:jc w:val="both"/>
              <w:rPr>
                <w:rFonts w:ascii="Times New Roman" w:hAnsi="Times New Roman"/>
                <w:sz w:val="24"/>
                <w:szCs w:val="24"/>
              </w:rPr>
            </w:pPr>
            <w:r>
              <w:rPr>
                <w:rFonts w:ascii="Times New Roman" w:hAnsi="Times New Roman"/>
                <w:sz w:val="24"/>
                <w:szCs w:val="24"/>
              </w:rPr>
              <w:t>Обязательная пордержка одновременной работы 3 мониторов.</w:t>
            </w:r>
          </w:p>
          <w:p>
            <w:pPr>
              <w:pStyle w:val="12"/>
              <w:spacing w:lineRule="auto" w:line="240"/>
              <w:rPr>
                <w:rFonts w:ascii="Times New Roman" w:hAnsi="Times New Roman"/>
                <w:sz w:val="24"/>
                <w:szCs w:val="24"/>
              </w:rPr>
            </w:pPr>
            <w:r>
              <w:rPr>
                <w:rFonts w:ascii="Times New Roman" w:hAnsi="Times New Roman"/>
                <w:b/>
                <w:bCs/>
                <w:sz w:val="24"/>
                <w:szCs w:val="24"/>
              </w:rPr>
              <w:t>Устройство чтения карт памяти</w:t>
            </w:r>
          </w:p>
          <w:p>
            <w:pPr>
              <w:pStyle w:val="12"/>
              <w:spacing w:lineRule="auto" w:line="240"/>
              <w:rPr>
                <w:rFonts w:ascii="Times New Roman" w:hAnsi="Times New Roman"/>
                <w:sz w:val="24"/>
                <w:szCs w:val="24"/>
              </w:rPr>
            </w:pPr>
            <w:r>
              <w:rPr>
                <w:rFonts w:ascii="Times New Roman" w:hAnsi="Times New Roman"/>
                <w:sz w:val="24"/>
                <w:szCs w:val="24"/>
              </w:rPr>
              <w:t>Тип – внутренний;</w:t>
            </w:r>
          </w:p>
          <w:p>
            <w:pPr>
              <w:pStyle w:val="12"/>
              <w:spacing w:lineRule="auto" w:line="240"/>
              <w:rPr>
                <w:rFonts w:ascii="Times New Roman" w:hAnsi="Times New Roman"/>
                <w:sz w:val="24"/>
                <w:szCs w:val="24"/>
              </w:rPr>
            </w:pPr>
            <w:r>
              <w:rPr>
                <w:rFonts w:ascii="Times New Roman" w:hAnsi="Times New Roman"/>
                <w:sz w:val="24"/>
                <w:szCs w:val="24"/>
              </w:rPr>
              <w:t xml:space="preserve">Количество слотов не менее 6 </w:t>
            </w:r>
          </w:p>
          <w:p>
            <w:pPr>
              <w:pStyle w:val="12"/>
              <w:spacing w:lineRule="auto" w:line="240"/>
              <w:rPr>
                <w:rFonts w:ascii="Times New Roman" w:hAnsi="Times New Roman"/>
                <w:sz w:val="24"/>
                <w:szCs w:val="24"/>
              </w:rPr>
            </w:pPr>
            <w:r>
              <w:rPr>
                <w:rFonts w:ascii="Times New Roman" w:hAnsi="Times New Roman"/>
                <w:sz w:val="24"/>
                <w:szCs w:val="24"/>
              </w:rPr>
              <w:t>Наличие индикации режима работы</w:t>
            </w:r>
          </w:p>
          <w:p>
            <w:pPr>
              <w:pStyle w:val="12"/>
              <w:spacing w:lineRule="auto" w:line="240"/>
              <w:rPr>
                <w:rFonts w:ascii="Times New Roman" w:hAnsi="Times New Roman"/>
                <w:sz w:val="24"/>
                <w:szCs w:val="24"/>
              </w:rPr>
            </w:pPr>
            <w:r>
              <w:rPr>
                <w:rFonts w:ascii="Times New Roman" w:hAnsi="Times New Roman"/>
                <w:sz w:val="24"/>
                <w:szCs w:val="24"/>
              </w:rPr>
              <w:t xml:space="preserve">Наличие порта USB </w:t>
            </w:r>
          </w:p>
          <w:p>
            <w:pPr>
              <w:pStyle w:val="12"/>
              <w:spacing w:lineRule="auto" w:line="240"/>
              <w:jc w:val="both"/>
              <w:rPr>
                <w:rFonts w:ascii="Times New Roman" w:hAnsi="Times New Roman"/>
                <w:sz w:val="24"/>
                <w:szCs w:val="24"/>
              </w:rPr>
            </w:pPr>
            <w:r>
              <w:rPr>
                <w:rFonts w:ascii="Times New Roman" w:hAnsi="Times New Roman"/>
                <w:sz w:val="24"/>
                <w:szCs w:val="24"/>
              </w:rPr>
              <w:t xml:space="preserve">Поддержка типов карт памяти, как минимум: CF, MS, SD, M2, MMC, xD, </w:t>
            </w:r>
          </w:p>
          <w:p>
            <w:pPr>
              <w:pStyle w:val="12"/>
              <w:spacing w:lineRule="auto" w:line="240"/>
              <w:rPr>
                <w:rFonts w:ascii="Times New Roman" w:hAnsi="Times New Roman"/>
                <w:b/>
                <w:b/>
                <w:sz w:val="24"/>
                <w:szCs w:val="24"/>
              </w:rPr>
            </w:pPr>
            <w:r>
              <w:rPr>
                <w:rFonts w:ascii="Times New Roman" w:hAnsi="Times New Roman"/>
                <w:b/>
                <w:sz w:val="24"/>
                <w:szCs w:val="24"/>
              </w:rPr>
              <w:t xml:space="preserve">Монитор </w:t>
            </w:r>
          </w:p>
          <w:p>
            <w:pPr>
              <w:pStyle w:val="12"/>
              <w:spacing w:lineRule="auto" w:line="240"/>
              <w:jc w:val="both"/>
              <w:rPr/>
            </w:pPr>
            <w:r>
              <w:rPr>
                <w:rFonts w:ascii="Times New Roman" w:hAnsi="Times New Roman"/>
                <w:sz w:val="24"/>
                <w:szCs w:val="24"/>
              </w:rPr>
              <w:t xml:space="preserve">Тип матрицы </w:t>
            </w:r>
            <w:r>
              <w:rPr>
                <w:rFonts w:ascii="Times New Roman" w:hAnsi="Times New Roman"/>
                <w:sz w:val="24"/>
                <w:szCs w:val="24"/>
                <w:lang w:val="en-US"/>
              </w:rPr>
              <w:t>IPS</w:t>
            </w:r>
            <w:r>
              <w:rPr>
                <w:rFonts w:ascii="Times New Roman" w:hAnsi="Times New Roman"/>
                <w:sz w:val="24"/>
                <w:szCs w:val="24"/>
              </w:rPr>
              <w:t xml:space="preserve"> с технологией подсветки </w:t>
            </w:r>
            <w:r>
              <w:rPr>
                <w:rFonts w:ascii="Times New Roman" w:hAnsi="Times New Roman"/>
                <w:sz w:val="24"/>
                <w:szCs w:val="24"/>
                <w:lang w:val="en-US"/>
              </w:rPr>
              <w:t>LED</w:t>
            </w:r>
          </w:p>
          <w:p>
            <w:pPr>
              <w:pStyle w:val="12"/>
              <w:spacing w:lineRule="auto" w:line="240"/>
              <w:jc w:val="both"/>
              <w:rPr>
                <w:rFonts w:ascii="Times New Roman" w:hAnsi="Times New Roman"/>
                <w:sz w:val="24"/>
                <w:szCs w:val="24"/>
              </w:rPr>
            </w:pPr>
            <w:r>
              <w:rPr>
                <w:rFonts w:ascii="Times New Roman" w:hAnsi="Times New Roman"/>
                <w:sz w:val="24"/>
                <w:szCs w:val="24"/>
              </w:rPr>
              <w:t>Яркость не менее 250кд/м2</w:t>
            </w:r>
          </w:p>
          <w:p>
            <w:pPr>
              <w:pStyle w:val="12"/>
              <w:spacing w:lineRule="auto" w:line="240"/>
              <w:rPr>
                <w:rFonts w:ascii="Times New Roman" w:hAnsi="Times New Roman"/>
                <w:sz w:val="24"/>
                <w:szCs w:val="24"/>
              </w:rPr>
            </w:pPr>
            <w:r>
              <w:rPr>
                <w:rFonts w:ascii="Times New Roman" w:hAnsi="Times New Roman"/>
                <w:sz w:val="24"/>
                <w:szCs w:val="24"/>
              </w:rPr>
              <w:t>Время отклика</w:t>
              <w:tab/>
              <w:t>не более 5 мс</w:t>
            </w:r>
          </w:p>
          <w:p>
            <w:pPr>
              <w:pStyle w:val="12"/>
              <w:spacing w:lineRule="auto" w:line="240"/>
              <w:rPr>
                <w:rFonts w:ascii="Times New Roman" w:hAnsi="Times New Roman"/>
                <w:sz w:val="24"/>
                <w:szCs w:val="24"/>
              </w:rPr>
            </w:pPr>
            <w:r>
              <w:rPr>
                <w:rFonts w:ascii="Times New Roman" w:hAnsi="Times New Roman"/>
                <w:sz w:val="24"/>
                <w:szCs w:val="24"/>
              </w:rPr>
              <w:t>Разрешение экрана</w:t>
              <w:tab/>
              <w:t>не менее 1920 x 1080</w:t>
            </w:r>
          </w:p>
          <w:p>
            <w:pPr>
              <w:pStyle w:val="12"/>
              <w:spacing w:lineRule="auto" w:line="240"/>
              <w:rPr>
                <w:rFonts w:ascii="Times New Roman" w:hAnsi="Times New Roman"/>
                <w:sz w:val="24"/>
                <w:szCs w:val="24"/>
              </w:rPr>
            </w:pPr>
            <w:r>
              <w:rPr>
                <w:rFonts w:ascii="Times New Roman" w:hAnsi="Times New Roman"/>
                <w:sz w:val="24"/>
                <w:szCs w:val="24"/>
              </w:rPr>
              <w:t>Диагональ экрана</w:t>
              <w:tab/>
              <w:t xml:space="preserve">не менее 23,8" (60,5 см) </w:t>
            </w:r>
          </w:p>
          <w:p>
            <w:pPr>
              <w:pStyle w:val="12"/>
              <w:spacing w:lineRule="auto" w:line="240"/>
              <w:rPr>
                <w:rFonts w:ascii="Times New Roman" w:hAnsi="Times New Roman"/>
                <w:sz w:val="24"/>
                <w:szCs w:val="24"/>
              </w:rPr>
            </w:pPr>
            <w:r>
              <w:rPr>
                <w:rFonts w:ascii="Times New Roman" w:hAnsi="Times New Roman"/>
                <w:sz w:val="24"/>
                <w:szCs w:val="24"/>
              </w:rPr>
              <w:t>Углы обзора не менее 178 градусов про горизонтали и не менее 178 градусов по вертикали</w:t>
            </w:r>
          </w:p>
          <w:p>
            <w:pPr>
              <w:pStyle w:val="12"/>
              <w:spacing w:lineRule="auto" w:line="240"/>
              <w:rPr>
                <w:rFonts w:ascii="Times New Roman" w:hAnsi="Times New Roman"/>
                <w:sz w:val="24"/>
                <w:szCs w:val="24"/>
              </w:rPr>
            </w:pPr>
            <w:r>
              <w:rPr>
                <w:rFonts w:ascii="Times New Roman" w:hAnsi="Times New Roman"/>
                <w:sz w:val="24"/>
                <w:szCs w:val="24"/>
              </w:rPr>
              <w:t>Интерфейс монитора</w:t>
              <w:tab/>
              <w:t xml:space="preserve">VGA, DP, HDMI </w:t>
            </w:r>
          </w:p>
          <w:p>
            <w:pPr>
              <w:pStyle w:val="12"/>
              <w:spacing w:lineRule="auto" w:line="240"/>
              <w:rPr>
                <w:rFonts w:ascii="Times New Roman" w:hAnsi="Times New Roman"/>
                <w:sz w:val="24"/>
                <w:szCs w:val="24"/>
              </w:rPr>
            </w:pPr>
            <w:r>
              <w:rPr>
                <w:rFonts w:ascii="Times New Roman" w:hAnsi="Times New Roman"/>
                <w:sz w:val="24"/>
                <w:szCs w:val="24"/>
              </w:rPr>
              <w:t>Наличие аудиовхода обязательно</w:t>
            </w:r>
          </w:p>
          <w:p>
            <w:pPr>
              <w:pStyle w:val="12"/>
              <w:spacing w:lineRule="auto" w:line="240"/>
              <w:rPr>
                <w:rFonts w:ascii="Times New Roman" w:hAnsi="Times New Roman"/>
                <w:sz w:val="24"/>
                <w:szCs w:val="24"/>
              </w:rPr>
            </w:pPr>
            <w:r>
              <w:rPr>
                <w:rFonts w:ascii="Times New Roman" w:hAnsi="Times New Roman"/>
                <w:sz w:val="24"/>
                <w:szCs w:val="24"/>
              </w:rPr>
              <w:t>Наличие втроенных колонок обязательно</w:t>
            </w:r>
          </w:p>
          <w:p>
            <w:pPr>
              <w:pStyle w:val="12"/>
              <w:spacing w:lineRule="auto" w:line="240"/>
              <w:rPr>
                <w:rFonts w:ascii="Times New Roman" w:hAnsi="Times New Roman"/>
                <w:sz w:val="24"/>
                <w:szCs w:val="24"/>
              </w:rPr>
            </w:pPr>
            <w:r>
              <w:rPr>
                <w:rFonts w:ascii="Times New Roman" w:hAnsi="Times New Roman"/>
                <w:sz w:val="24"/>
                <w:szCs w:val="24"/>
              </w:rPr>
              <w:t>Наличие разьема для подключения наушников обязательно</w:t>
            </w:r>
          </w:p>
          <w:p>
            <w:pPr>
              <w:pStyle w:val="12"/>
              <w:spacing w:lineRule="auto" w:line="240"/>
              <w:rPr>
                <w:rFonts w:ascii="Times New Roman" w:hAnsi="Times New Roman"/>
                <w:sz w:val="24"/>
                <w:szCs w:val="24"/>
              </w:rPr>
            </w:pPr>
            <w:r>
              <w:rPr>
                <w:rFonts w:ascii="Times New Roman" w:hAnsi="Times New Roman"/>
                <w:sz w:val="24"/>
                <w:szCs w:val="24"/>
              </w:rPr>
              <w:t>Блок питания монитора</w:t>
              <w:tab/>
              <w:t>Встроенный</w:t>
            </w:r>
          </w:p>
          <w:p>
            <w:pPr>
              <w:pStyle w:val="12"/>
              <w:spacing w:lineRule="auto" w:line="240"/>
              <w:rPr>
                <w:rFonts w:ascii="Times New Roman" w:hAnsi="Times New Roman"/>
                <w:sz w:val="24"/>
                <w:szCs w:val="24"/>
              </w:rPr>
            </w:pPr>
            <w:r>
              <w:rPr>
                <w:rFonts w:ascii="Times New Roman" w:hAnsi="Times New Roman"/>
                <w:sz w:val="24"/>
                <w:szCs w:val="24"/>
              </w:rPr>
              <w:t xml:space="preserve">Должна быть предусмотренна возможность настенного монтажа </w:t>
            </w:r>
          </w:p>
          <w:p>
            <w:pPr>
              <w:pStyle w:val="12"/>
              <w:spacing w:lineRule="auto" w:line="240"/>
              <w:jc w:val="both"/>
              <w:rPr>
                <w:rFonts w:ascii="Times New Roman" w:hAnsi="Times New Roman"/>
                <w:b/>
                <w:b/>
                <w:bCs/>
                <w:sz w:val="24"/>
                <w:szCs w:val="24"/>
              </w:rPr>
            </w:pPr>
            <w:r>
              <w:rPr>
                <w:rFonts w:ascii="Times New Roman" w:hAnsi="Times New Roman"/>
                <w:b/>
                <w:bCs/>
                <w:sz w:val="24"/>
                <w:szCs w:val="24"/>
              </w:rPr>
              <w:t xml:space="preserve">Мышь </w:t>
            </w:r>
          </w:p>
          <w:p>
            <w:pPr>
              <w:pStyle w:val="12"/>
              <w:spacing w:lineRule="auto" w:line="240"/>
              <w:jc w:val="both"/>
              <w:rPr>
                <w:rFonts w:ascii="Times New Roman" w:hAnsi="Times New Roman"/>
                <w:sz w:val="24"/>
                <w:szCs w:val="24"/>
              </w:rPr>
            </w:pPr>
            <w:r>
              <w:rPr>
                <w:rFonts w:ascii="Times New Roman" w:hAnsi="Times New Roman"/>
                <w:sz w:val="24"/>
                <w:szCs w:val="24"/>
              </w:rPr>
              <w:t xml:space="preserve">Тип – оптическая; Разрешение сенсора не менее 800 </w:t>
            </w:r>
            <w:r>
              <w:rPr>
                <w:rFonts w:ascii="Times New Roman" w:hAnsi="Times New Roman"/>
                <w:sz w:val="24"/>
                <w:szCs w:val="24"/>
                <w:lang w:val="en-US"/>
              </w:rPr>
              <w:t>DPI</w:t>
            </w:r>
            <w:r>
              <w:rPr>
                <w:rFonts w:ascii="Times New Roman" w:hAnsi="Times New Roman"/>
                <w:sz w:val="24"/>
                <w:szCs w:val="24"/>
              </w:rPr>
              <w:t xml:space="preserve">; Цвет – белый; Органы управления – не менее 2-х стандартных клавиш и 1 колесо прокрутки; Дизайн - для правой и левой руки; Интерфейс подключения </w:t>
            </w:r>
            <w:r>
              <w:rPr>
                <w:rFonts w:ascii="Times New Roman" w:hAnsi="Times New Roman"/>
                <w:sz w:val="24"/>
                <w:szCs w:val="24"/>
                <w:lang w:val="en-US"/>
              </w:rPr>
              <w:t>USB</w:t>
            </w:r>
            <w:r>
              <w:rPr>
                <w:rFonts w:ascii="Times New Roman" w:hAnsi="Times New Roman"/>
                <w:sz w:val="24"/>
                <w:szCs w:val="24"/>
              </w:rPr>
              <w:t xml:space="preserve"> </w:t>
            </w:r>
          </w:p>
          <w:p>
            <w:pPr>
              <w:pStyle w:val="12"/>
              <w:spacing w:lineRule="auto" w:line="240"/>
              <w:jc w:val="both"/>
              <w:rPr>
                <w:rFonts w:ascii="Times New Roman" w:hAnsi="Times New Roman"/>
                <w:b/>
                <w:b/>
                <w:bCs/>
                <w:sz w:val="24"/>
                <w:szCs w:val="24"/>
              </w:rPr>
            </w:pPr>
            <w:r>
              <w:rPr>
                <w:rFonts w:ascii="Times New Roman" w:hAnsi="Times New Roman"/>
                <w:b/>
                <w:bCs/>
                <w:sz w:val="24"/>
                <w:szCs w:val="24"/>
              </w:rPr>
              <w:t xml:space="preserve">Клавиатура </w:t>
            </w:r>
          </w:p>
          <w:p>
            <w:pPr>
              <w:pStyle w:val="12"/>
              <w:spacing w:lineRule="auto" w:line="240" w:before="0" w:after="200"/>
              <w:jc w:val="both"/>
              <w:rPr>
                <w:rFonts w:ascii="Times New Roman" w:hAnsi="Times New Roman"/>
                <w:sz w:val="24"/>
                <w:szCs w:val="24"/>
              </w:rPr>
            </w:pPr>
            <w:r>
              <w:rPr>
                <w:rFonts w:ascii="Times New Roman" w:hAnsi="Times New Roman"/>
                <w:sz w:val="24"/>
                <w:szCs w:val="24"/>
              </w:rPr>
              <w:t>Цвет – белый;Количество клавиш –Интерфейс подключения – USB; Раскладка кириллицы – Windows, цвет отличный от английской раскладки; Дизайн клавиш - квадратные; Форма клавиатуры - классическая форма.</w:t>
            </w:r>
          </w:p>
        </w:tc>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12"/>
              <w:spacing w:lineRule="auto" w:line="240" w:before="0" w:after="0"/>
              <w:jc w:val="center"/>
              <w:rPr>
                <w:rFonts w:ascii="Times New Roman" w:hAnsi="Times New Roman"/>
                <w:b/>
                <w:b/>
                <w:sz w:val="24"/>
                <w:szCs w:val="24"/>
              </w:rPr>
            </w:pPr>
            <w:r>
              <w:rPr>
                <w:rFonts w:ascii="Times New Roman" w:hAnsi="Times New Roman"/>
                <w:b/>
                <w:sz w:val="24"/>
                <w:szCs w:val="24"/>
              </w:rPr>
              <w:t>1</w:t>
            </w:r>
          </w:p>
        </w:tc>
      </w:tr>
    </w:tbl>
    <w:p>
      <w:pPr>
        <w:pStyle w:val="12"/>
        <w:shd w:val="clear" w:color="auto" w:fill="FFFFFF"/>
        <w:spacing w:beforeAutospacing="1" w:after="0"/>
        <w:jc w:val="both"/>
        <w:rPr>
          <w:rFonts w:ascii="Times New Roman" w:hAnsi="Times New Roman"/>
          <w:b/>
          <w:b/>
          <w:sz w:val="24"/>
          <w:szCs w:val="24"/>
        </w:rPr>
      </w:pPr>
      <w:r>
        <w:rPr>
          <w:rFonts w:ascii="Times New Roman" w:hAnsi="Times New Roman"/>
          <w:b/>
          <w:sz w:val="24"/>
          <w:szCs w:val="24"/>
        </w:rPr>
      </w:r>
    </w:p>
    <w:p>
      <w:pPr>
        <w:pStyle w:val="12"/>
        <w:numPr>
          <w:ilvl w:val="1"/>
          <w:numId w:val="4"/>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Поставляемый товар должен полностью соответствовать характеристикам</w:t>
      </w:r>
    </w:p>
    <w:p>
      <w:pPr>
        <w:pStyle w:val="12"/>
        <w:jc w:val="both"/>
        <w:rPr>
          <w:rFonts w:ascii="Times New Roman" w:hAnsi="Times New Roman"/>
          <w:sz w:val="24"/>
          <w:szCs w:val="24"/>
        </w:rPr>
      </w:pPr>
      <w:r>
        <w:rPr>
          <w:rFonts w:ascii="Times New Roman" w:hAnsi="Times New Roman"/>
          <w:sz w:val="24"/>
          <w:szCs w:val="24"/>
        </w:rPr>
        <w:t>заявленного образца. Допускается поставка Товара с более высокими техническими характеристиками. При определении эквивалента, поставщик будет учитывать все характеристика заявленного образца. Поставляемые</w:t>
      </w:r>
      <w:r>
        <w:rPr>
          <w:rFonts w:ascii="Times New Roman" w:hAnsi="Times New Roman"/>
          <w:bCs/>
          <w:sz w:val="24"/>
          <w:szCs w:val="24"/>
        </w:rPr>
        <w:t xml:space="preserve"> эквиваленты будут по всем показателям, характеристикам и наличию опций (режимов), возможностям по подключению комплектующих элементов тестирующих устройств равными либо лучше указанного оборудования. </w:t>
      </w:r>
      <w:r>
        <w:rPr>
          <w:rFonts w:ascii="Times New Roman" w:hAnsi="Times New Roman"/>
          <w:color w:val="000000"/>
          <w:sz w:val="24"/>
          <w:szCs w:val="24"/>
        </w:rPr>
        <w:t>Предложения эквивалентов должны подтверждаться ссылками на официальный сайт производителя, где указываются характеристики.</w:t>
      </w:r>
    </w:p>
    <w:p>
      <w:pPr>
        <w:pStyle w:val="ListParagraph"/>
        <w:ind w:left="0" w:firstLine="708"/>
        <w:jc w:val="both"/>
        <w:rPr>
          <w:rFonts w:ascii="Times New Roman" w:hAnsi="Times New Roman"/>
          <w:sz w:val="24"/>
          <w:szCs w:val="24"/>
        </w:rPr>
      </w:pPr>
      <w:r>
        <w:rPr>
          <w:rFonts w:cs="Times New Roman" w:ascii="Times New Roman" w:hAnsi="Times New Roman"/>
          <w:sz w:val="24"/>
          <w:szCs w:val="24"/>
        </w:rPr>
        <w:t>4.2 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 установленным государственным заказчиком.</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672"/>
        <w:rPr>
          <w:rFonts w:ascii="Times New Roman" w:hAnsi="Times New Roman" w:cs="Times New Roman"/>
          <w:bCs/>
          <w:sz w:val="24"/>
          <w:szCs w:val="24"/>
        </w:rPr>
      </w:pPr>
      <w:r>
        <w:rPr>
          <w:rFonts w:cs="Times New Roman" w:ascii="Times New Roman" w:hAnsi="Times New Roman"/>
          <w:sz w:val="24"/>
          <w:szCs w:val="24"/>
        </w:rPr>
        <w:t>4.3. Для выявления эквивалентности предложенного товара, участник размещения заказа должен указать наименование, модель каждого предложенного компонента, при подаче котировочной заявки.</w:t>
      </w:r>
    </w:p>
    <w:p>
      <w:pPr>
        <w:pStyle w:val="12"/>
        <w:numPr>
          <w:ilvl w:val="1"/>
          <w:numId w:val="5"/>
        </w:numPr>
        <w:rPr>
          <w:rFonts w:ascii="Times New Roman" w:hAnsi="Times New Roman"/>
          <w:sz w:val="24"/>
          <w:szCs w:val="24"/>
        </w:rPr>
      </w:pPr>
      <w:r>
        <w:rPr>
          <w:rFonts w:ascii="Times New Roman" w:hAnsi="Times New Roman"/>
          <w:sz w:val="24"/>
          <w:szCs w:val="24"/>
        </w:rPr>
        <w:t>Все драйверы, необходимые для эксплуатации оборудования, должны быть включены в составе стандартной поставки.</w:t>
      </w:r>
    </w:p>
    <w:p>
      <w:pPr>
        <w:pStyle w:val="12"/>
        <w:numPr>
          <w:ilvl w:val="1"/>
          <w:numId w:val="5"/>
        </w:numPr>
        <w:tabs>
          <w:tab w:val="clear" w:pos="720"/>
          <w:tab w:val="left" w:pos="0" w:leader="none"/>
        </w:tabs>
        <w:rPr>
          <w:rFonts w:ascii="Times New Roman" w:hAnsi="Times New Roman"/>
          <w:sz w:val="24"/>
          <w:szCs w:val="24"/>
        </w:rPr>
      </w:pPr>
      <w:r>
        <w:rPr>
          <w:rFonts w:ascii="Times New Roman" w:hAnsi="Times New Roman"/>
          <w:sz w:val="24"/>
          <w:szCs w:val="24"/>
        </w:rPr>
        <w:t>Весь Товар должен быть новым (не бывшим в употреблении), произведенным</w:t>
      </w:r>
    </w:p>
    <w:p>
      <w:pPr>
        <w:pStyle w:val="12"/>
        <w:tabs>
          <w:tab w:val="clear" w:pos="720"/>
          <w:tab w:val="left" w:pos="0" w:leader="none"/>
        </w:tabs>
        <w:rPr>
          <w:rFonts w:ascii="Times New Roman" w:hAnsi="Times New Roman"/>
          <w:sz w:val="24"/>
          <w:szCs w:val="24"/>
        </w:rPr>
      </w:pPr>
      <w:r>
        <w:rPr>
          <w:rFonts w:ascii="Times New Roman" w:hAnsi="Times New Roman"/>
          <w:sz w:val="24"/>
          <w:szCs w:val="24"/>
        </w:rPr>
        <w:t>на заводе производителя в рамках серийного производства, до момента передачи оборудования Покупателю.</w:t>
      </w:r>
    </w:p>
    <w:p>
      <w:pPr>
        <w:pStyle w:val="12"/>
        <w:numPr>
          <w:ilvl w:val="1"/>
          <w:numId w:val="5"/>
        </w:numPr>
        <w:tabs>
          <w:tab w:val="clear" w:pos="720"/>
          <w:tab w:val="left" w:pos="0" w:leader="none"/>
        </w:tabs>
        <w:rPr>
          <w:rFonts w:ascii="Times New Roman" w:hAnsi="Times New Roman"/>
          <w:sz w:val="24"/>
          <w:szCs w:val="24"/>
        </w:rPr>
      </w:pPr>
      <w:r>
        <w:rPr>
          <w:rFonts w:ascii="Times New Roman" w:hAnsi="Times New Roman"/>
          <w:sz w:val="24"/>
          <w:szCs w:val="24"/>
          <w:lang w:eastAsia="ru-RU"/>
        </w:rPr>
        <w:t>Все поставляемое оборудование должно быть аппаратно совместимым.</w:t>
      </w:r>
    </w:p>
    <w:p>
      <w:pPr>
        <w:pStyle w:val="12"/>
        <w:numPr>
          <w:ilvl w:val="1"/>
          <w:numId w:val="5"/>
        </w:numPr>
        <w:rPr>
          <w:rFonts w:ascii="Times New Roman" w:hAnsi="Times New Roman"/>
          <w:sz w:val="24"/>
          <w:szCs w:val="24"/>
        </w:rPr>
      </w:pPr>
      <w:r>
        <w:rPr>
          <w:rFonts w:ascii="Times New Roman" w:hAnsi="Times New Roman"/>
          <w:sz w:val="24"/>
          <w:szCs w:val="24"/>
          <w:lang w:eastAsia="ru-RU"/>
        </w:rPr>
        <w:t xml:space="preserve">Поставщик </w:t>
      </w:r>
      <w:r>
        <w:rPr>
          <w:rFonts w:ascii="Times New Roman" w:hAnsi="Times New Roman"/>
          <w:sz w:val="24"/>
          <w:szCs w:val="24"/>
        </w:rPr>
        <w:t>обязуется обеспечить пуско-наладочные работы для ввода в эксплуатацию поставляемого товара на рабочих местах клиента в срок не более 1 рабочего дня, после получения заявки клиента.</w:t>
      </w:r>
    </w:p>
    <w:p>
      <w:pPr>
        <w:pStyle w:val="12"/>
        <w:rPr>
          <w:rFonts w:ascii="Times New Roman" w:hAnsi="Times New Roman"/>
          <w:sz w:val="24"/>
          <w:szCs w:val="24"/>
        </w:rPr>
      </w:pPr>
      <w:r>
        <w:rPr>
          <w:rFonts w:ascii="Times New Roman" w:hAnsi="Times New Roman"/>
          <w:sz w:val="24"/>
          <w:szCs w:val="24"/>
          <w:lang w:eastAsia="ru-RU"/>
        </w:rPr>
        <w:t xml:space="preserve">В комплект поставки товара должны быть включены все необходимые электрические, информационные и прочие соединительные кабели, а также все необходимые комплектующие и расходные материалы, требующиеся для монтажа, запуска </w:t>
        <w:br/>
        <w:t>и функционирования оборудования</w:t>
      </w:r>
      <w:r>
        <w:rPr>
          <w:rFonts w:ascii="Times New Roman" w:hAnsi="Times New Roman"/>
          <w:sz w:val="24"/>
          <w:szCs w:val="24"/>
        </w:rPr>
        <w:t>.</w:t>
      </w:r>
    </w:p>
    <w:p>
      <w:pPr>
        <w:pStyle w:val="12"/>
        <w:tabs>
          <w:tab w:val="clear" w:pos="720"/>
          <w:tab w:val="left" w:pos="0" w:leader="none"/>
        </w:tabs>
        <w:rPr>
          <w:rFonts w:ascii="Times New Roman" w:hAnsi="Times New Roman"/>
          <w:sz w:val="24"/>
          <w:szCs w:val="24"/>
        </w:rPr>
      </w:pPr>
      <w:r>
        <w:rPr>
          <w:rFonts w:ascii="Times New Roman" w:hAnsi="Times New Roman"/>
          <w:sz w:val="24"/>
          <w:szCs w:val="24"/>
          <w:lang w:eastAsia="ru-RU"/>
        </w:rPr>
        <w:tab/>
        <w:t>4.6. Весь Товар, в случае отсутствия в Технических спецификациях специальных требований, должен функционировать при следующих условиях:</w:t>
      </w:r>
    </w:p>
    <w:p>
      <w:pPr>
        <w:pStyle w:val="12"/>
        <w:tabs>
          <w:tab w:val="clear" w:pos="720"/>
          <w:tab w:val="left" w:pos="0" w:leader="none"/>
        </w:tabs>
        <w:ind w:left="1800" w:hanging="0"/>
        <w:rPr>
          <w:rFonts w:ascii="Times New Roman" w:hAnsi="Times New Roman"/>
          <w:sz w:val="24"/>
          <w:szCs w:val="24"/>
          <w:lang w:eastAsia="ru-RU"/>
        </w:rPr>
      </w:pPr>
      <w:r>
        <w:rPr>
          <w:rFonts w:ascii="Times New Roman" w:hAnsi="Times New Roman"/>
          <w:sz w:val="24"/>
          <w:szCs w:val="24"/>
          <w:lang w:eastAsia="ru-RU"/>
        </w:rPr>
        <w:t>- параметры электропитания (220 В +/- 20 В, 50 Гц +/- 1 Гц);</w:t>
      </w:r>
    </w:p>
    <w:p>
      <w:pPr>
        <w:pStyle w:val="12"/>
        <w:tabs>
          <w:tab w:val="clear" w:pos="720"/>
          <w:tab w:val="left" w:pos="0" w:leader="none"/>
        </w:tabs>
        <w:ind w:left="1800" w:hanging="0"/>
        <w:rPr>
          <w:rFonts w:ascii="Times New Roman" w:hAnsi="Times New Roman"/>
          <w:sz w:val="24"/>
          <w:szCs w:val="24"/>
        </w:rPr>
      </w:pPr>
      <w:r>
        <w:rPr>
          <w:rFonts w:ascii="Times New Roman" w:hAnsi="Times New Roman"/>
          <w:sz w:val="24"/>
          <w:szCs w:val="24"/>
          <w:lang w:eastAsia="ru-RU"/>
        </w:rPr>
        <w:t xml:space="preserve">- температура окружающей среды: </w:t>
      </w:r>
      <w:r>
        <w:rPr>
          <w:rFonts w:ascii="Times New Roman" w:hAnsi="Times New Roman"/>
          <w:sz w:val="24"/>
          <w:szCs w:val="24"/>
        </w:rPr>
        <w:t xml:space="preserve">от </w:t>
      </w:r>
      <w:r>
        <w:rPr>
          <w:rFonts w:ascii="Times New Roman" w:hAnsi="Times New Roman"/>
          <w:sz w:val="24"/>
          <w:szCs w:val="24"/>
          <w:lang w:eastAsia="ru-RU"/>
        </w:rPr>
        <w:t>+10 Cº до +30 Cº;</w:t>
      </w:r>
    </w:p>
    <w:p>
      <w:pPr>
        <w:pStyle w:val="12"/>
        <w:tabs>
          <w:tab w:val="clear" w:pos="720"/>
          <w:tab w:val="left" w:pos="0" w:leader="none"/>
        </w:tabs>
        <w:ind w:left="1800" w:hanging="0"/>
        <w:rPr>
          <w:rFonts w:ascii="Times New Roman" w:hAnsi="Times New Roman"/>
          <w:sz w:val="24"/>
          <w:szCs w:val="24"/>
          <w:lang w:eastAsia="ru-RU"/>
        </w:rPr>
      </w:pPr>
      <w:r>
        <w:rPr>
          <w:rFonts w:ascii="Times New Roman" w:hAnsi="Times New Roman"/>
          <w:sz w:val="24"/>
          <w:szCs w:val="24"/>
          <w:lang w:eastAsia="ru-RU"/>
        </w:rPr>
        <w:t>- относительная влажность от 20% до 80%.</w:t>
      </w:r>
    </w:p>
    <w:p>
      <w:pPr>
        <w:pStyle w:val="12"/>
        <w:tabs>
          <w:tab w:val="clear" w:pos="720"/>
          <w:tab w:val="left" w:pos="0" w:leader="none"/>
        </w:tabs>
        <w:rPr>
          <w:rFonts w:ascii="Times New Roman" w:hAnsi="Times New Roman"/>
          <w:sz w:val="24"/>
          <w:szCs w:val="24"/>
        </w:rPr>
      </w:pPr>
      <w:r>
        <w:rPr>
          <w:rFonts w:ascii="Times New Roman" w:hAnsi="Times New Roman"/>
          <w:sz w:val="24"/>
          <w:szCs w:val="24"/>
        </w:rPr>
        <w:tab/>
        <w:t>4.7. Обязательно наличие сертификатов Госстандарта РФ на весь поставляемый Товар.</w:t>
      </w:r>
    </w:p>
    <w:p>
      <w:pPr>
        <w:pStyle w:val="12"/>
        <w:ind w:firstLine="708"/>
        <w:rPr>
          <w:rFonts w:ascii="Times New Roman" w:hAnsi="Times New Roman"/>
          <w:sz w:val="24"/>
          <w:szCs w:val="24"/>
        </w:rPr>
      </w:pPr>
      <w:r>
        <w:rPr>
          <w:rFonts w:ascii="Times New Roman" w:hAnsi="Times New Roman"/>
          <w:b/>
          <w:sz w:val="24"/>
          <w:szCs w:val="24"/>
        </w:rPr>
        <w:t xml:space="preserve">5. </w:t>
      </w:r>
      <w:r>
        <w:rPr>
          <w:rFonts w:ascii="Times New Roman" w:hAnsi="Times New Roman"/>
          <w:b/>
          <w:bCs/>
          <w:sz w:val="24"/>
          <w:szCs w:val="24"/>
        </w:rPr>
        <w:t>ГАРАНТИЯ НА ТОВАР</w:t>
      </w:r>
      <w:r>
        <w:rPr>
          <w:rFonts w:ascii="Times New Roman" w:hAnsi="Times New Roman"/>
          <w:b/>
          <w:color w:val="000000"/>
          <w:sz w:val="24"/>
          <w:szCs w:val="24"/>
        </w:rPr>
        <w:t>:</w:t>
      </w:r>
    </w:p>
    <w:p>
      <w:pPr>
        <w:pStyle w:val="12"/>
        <w:tabs>
          <w:tab w:val="clear" w:pos="720"/>
          <w:tab w:val="left" w:pos="0" w:leader="none"/>
        </w:tabs>
        <w:rPr>
          <w:rFonts w:ascii="Times New Roman" w:hAnsi="Times New Roman"/>
          <w:sz w:val="24"/>
          <w:szCs w:val="24"/>
        </w:rPr>
      </w:pPr>
      <w:r>
        <w:rPr>
          <w:rFonts w:ascii="Times New Roman" w:hAnsi="Times New Roman"/>
          <w:sz w:val="24"/>
          <w:szCs w:val="24"/>
        </w:rPr>
        <w:tab/>
        <w:t xml:space="preserve">5.1. Весь поставляемый Товар должен иметь гарантию производителя сроком </w:t>
        <w:br/>
        <w:t>не менее одного года</w:t>
      </w:r>
      <w:r>
        <w:rPr>
          <w:rFonts w:ascii="Times New Roman" w:hAnsi="Times New Roman"/>
          <w:spacing w:val="-2"/>
          <w:sz w:val="24"/>
          <w:szCs w:val="24"/>
          <w:lang w:eastAsia="ru-RU"/>
        </w:rPr>
        <w:t>, а в отлельных случаях согластно требованиям технического задания.</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pacing w:val="-2"/>
          <w:sz w:val="24"/>
          <w:szCs w:val="24"/>
          <w:lang w:eastAsia="ru-RU"/>
        </w:rPr>
        <w:t>Гарантия должна распространяться на все поставляемые комплектующие.</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pacing w:val="-2"/>
          <w:sz w:val="24"/>
          <w:szCs w:val="24"/>
          <w:lang w:eastAsia="ru-RU"/>
        </w:rPr>
        <w:t>Гарантия, в случае выхода Товара из строя, должна предусматривать выезд</w:t>
      </w:r>
    </w:p>
    <w:p>
      <w:pPr>
        <w:pStyle w:val="12"/>
        <w:tabs>
          <w:tab w:val="clear" w:pos="720"/>
          <w:tab w:val="left" w:pos="0" w:leader="none"/>
        </w:tabs>
        <w:rPr>
          <w:rFonts w:ascii="Times New Roman" w:hAnsi="Times New Roman"/>
          <w:spacing w:val="-2"/>
          <w:sz w:val="24"/>
          <w:szCs w:val="24"/>
          <w:lang w:eastAsia="ru-RU"/>
        </w:rPr>
      </w:pPr>
      <w:r>
        <w:rPr>
          <w:rFonts w:ascii="Times New Roman" w:hAnsi="Times New Roman"/>
          <w:spacing w:val="-2"/>
          <w:sz w:val="24"/>
          <w:szCs w:val="24"/>
          <w:lang w:eastAsia="ru-RU"/>
        </w:rPr>
        <w:t xml:space="preserve">сотрудников сервисной службы Поставщика или производителя на место его установки. </w:t>
        <w:br/>
        <w:t>В случае необходимости доставки Товара в сервисный центр или его замены на исправный, эту доставку обеспечивает Поставщик, и он же оплачивает все транспортные расходы.</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pacing w:val="-2"/>
          <w:sz w:val="24"/>
          <w:szCs w:val="24"/>
          <w:lang w:eastAsia="ru-RU"/>
        </w:rPr>
        <w:t>Обеспечение гарантии не будет накладывать дополнительные расходы</w:t>
      </w:r>
    </w:p>
    <w:p>
      <w:pPr>
        <w:pStyle w:val="12"/>
        <w:tabs>
          <w:tab w:val="clear" w:pos="720"/>
          <w:tab w:val="left" w:pos="0" w:leader="none"/>
        </w:tabs>
        <w:rPr>
          <w:rFonts w:ascii="Times New Roman" w:hAnsi="Times New Roman"/>
          <w:spacing w:val="-2"/>
          <w:sz w:val="24"/>
          <w:szCs w:val="24"/>
          <w:lang w:eastAsia="ru-RU"/>
        </w:rPr>
      </w:pPr>
      <w:r>
        <w:rPr>
          <w:rFonts w:ascii="Times New Roman" w:hAnsi="Times New Roman"/>
          <w:spacing w:val="-2"/>
          <w:sz w:val="24"/>
          <w:szCs w:val="24"/>
          <w:lang w:eastAsia="ru-RU"/>
        </w:rPr>
        <w:t>на Покупателя.</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pacing w:val="-2"/>
          <w:sz w:val="24"/>
          <w:szCs w:val="24"/>
          <w:lang w:eastAsia="ru-RU"/>
        </w:rPr>
        <w:t xml:space="preserve">Оперативное выполнение гарантийных обязательств </w:t>
      </w:r>
      <w:r>
        <w:rPr>
          <w:rFonts w:ascii="Times New Roman" w:hAnsi="Times New Roman"/>
          <w:sz w:val="24"/>
          <w:szCs w:val="24"/>
        </w:rPr>
        <w:t>подразумевает поддержку</w:t>
      </w:r>
    </w:p>
    <w:p>
      <w:pPr>
        <w:pStyle w:val="12"/>
        <w:tabs>
          <w:tab w:val="clear" w:pos="720"/>
          <w:tab w:val="left" w:pos="0" w:leader="none"/>
        </w:tabs>
        <w:rPr>
          <w:rFonts w:ascii="Times New Roman" w:hAnsi="Times New Roman"/>
          <w:sz w:val="24"/>
          <w:szCs w:val="24"/>
        </w:rPr>
      </w:pPr>
      <w:r>
        <w:rPr>
          <w:rFonts w:ascii="Times New Roman" w:hAnsi="Times New Roman"/>
          <w:sz w:val="24"/>
          <w:szCs w:val="24"/>
        </w:rPr>
        <w:t xml:space="preserve">Поставщиком </w:t>
      </w:r>
      <w:r>
        <w:rPr>
          <w:rFonts w:ascii="Times New Roman" w:hAnsi="Times New Roman"/>
          <w:b/>
          <w:sz w:val="24"/>
          <w:szCs w:val="24"/>
        </w:rPr>
        <w:t>«горячей линии»</w:t>
      </w:r>
      <w:r>
        <w:rPr>
          <w:rFonts w:ascii="Times New Roman" w:hAnsi="Times New Roman"/>
          <w:sz w:val="24"/>
          <w:szCs w:val="24"/>
        </w:rPr>
        <w:t xml:space="preserve"> необходимо указать телефоны, </w:t>
      </w:r>
      <w:r>
        <w:rPr>
          <w:rFonts w:ascii="Times New Roman" w:hAnsi="Times New Roman"/>
          <w:spacing w:val="-2"/>
          <w:sz w:val="24"/>
          <w:szCs w:val="24"/>
          <w:lang w:eastAsia="ru-RU"/>
        </w:rPr>
        <w:t xml:space="preserve">с помощью которой представитель Покупателя может информировать о дефектах в работе оборудования. </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z w:val="24"/>
          <w:szCs w:val="24"/>
        </w:rPr>
        <w:t>Поставщик устанавливает оперативность реакции представителей Поставщика</w:t>
      </w:r>
    </w:p>
    <w:p>
      <w:pPr>
        <w:pStyle w:val="12"/>
        <w:tabs>
          <w:tab w:val="clear" w:pos="720"/>
          <w:tab w:val="left" w:pos="0" w:leader="none"/>
        </w:tabs>
        <w:rPr>
          <w:rFonts w:ascii="Times New Roman" w:hAnsi="Times New Roman"/>
          <w:sz w:val="24"/>
          <w:szCs w:val="24"/>
        </w:rPr>
      </w:pPr>
      <w:r>
        <w:rPr>
          <w:rFonts w:ascii="Times New Roman" w:hAnsi="Times New Roman"/>
          <w:sz w:val="24"/>
          <w:szCs w:val="24"/>
        </w:rPr>
        <w:t xml:space="preserve">или производителя на проблемы функционирования оборудования (с выездом </w:t>
        <w:br/>
        <w:t xml:space="preserve">на территорию Покупателя, при необходимости) следующими сроками: не позднее </w:t>
        <w:br/>
        <w:t>чем в течение следующего рабочего дня с 10:00 до 16:00 при их оповещении представителями Покупателя до 16:00 дня текущего (не позднее чем в течение второго рабочего дня – при оповещении после 16:00 текущего дня)</w:t>
      </w:r>
      <w:r>
        <w:rPr>
          <w:rFonts w:ascii="Times New Roman" w:hAnsi="Times New Roman"/>
          <w:spacing w:val="-2"/>
          <w:sz w:val="24"/>
          <w:szCs w:val="24"/>
          <w:lang w:eastAsia="ru-RU"/>
        </w:rPr>
        <w:t xml:space="preserve">, исключая выходные </w:t>
        <w:br/>
        <w:t>и праздничные дни.</w:t>
      </w:r>
    </w:p>
    <w:p>
      <w:pPr>
        <w:pStyle w:val="12"/>
        <w:numPr>
          <w:ilvl w:val="1"/>
          <w:numId w:val="6"/>
        </w:numPr>
        <w:tabs>
          <w:tab w:val="clear" w:pos="720"/>
          <w:tab w:val="left" w:pos="0" w:leader="none"/>
        </w:tabs>
        <w:rPr>
          <w:rFonts w:ascii="Times New Roman" w:hAnsi="Times New Roman"/>
          <w:spacing w:val="-2"/>
          <w:sz w:val="24"/>
          <w:szCs w:val="24"/>
          <w:lang w:eastAsia="ru-RU"/>
        </w:rPr>
      </w:pPr>
      <w:r>
        <w:rPr>
          <w:rFonts w:ascii="Times New Roman" w:hAnsi="Times New Roman"/>
          <w:spacing w:val="-2"/>
          <w:sz w:val="24"/>
          <w:szCs w:val="24"/>
          <w:lang w:eastAsia="ru-RU"/>
        </w:rPr>
        <w:t xml:space="preserve">Запасные части, устанавливаемые в течение гарантийного периода </w:t>
      </w:r>
    </w:p>
    <w:p>
      <w:pPr>
        <w:pStyle w:val="12"/>
        <w:tabs>
          <w:tab w:val="clear" w:pos="720"/>
          <w:tab w:val="left" w:pos="0" w:leader="none"/>
        </w:tabs>
        <w:rPr>
          <w:rFonts w:ascii="Times New Roman" w:hAnsi="Times New Roman"/>
          <w:sz w:val="24"/>
          <w:szCs w:val="24"/>
        </w:rPr>
      </w:pPr>
      <w:r>
        <w:rPr>
          <w:rFonts w:ascii="Times New Roman" w:hAnsi="Times New Roman"/>
          <w:spacing w:val="-2"/>
          <w:sz w:val="24"/>
          <w:szCs w:val="24"/>
          <w:lang w:eastAsia="ru-RU"/>
        </w:rPr>
        <w:t>в оборудование взамен неисправных, должны быть произведены и сертифицированы</w:t>
      </w:r>
      <w:r>
        <w:rPr>
          <w:rFonts w:ascii="Times New Roman" w:hAnsi="Times New Roman"/>
          <w:sz w:val="24"/>
          <w:szCs w:val="24"/>
          <w:lang w:eastAsia="ru-RU"/>
        </w:rPr>
        <w:t xml:space="preserve"> производителем оборудования</w:t>
      </w:r>
    </w:p>
    <w:p>
      <w:pPr>
        <w:pStyle w:val="12"/>
        <w:numPr>
          <w:ilvl w:val="1"/>
          <w:numId w:val="6"/>
        </w:numPr>
        <w:tabs>
          <w:tab w:val="clear" w:pos="720"/>
          <w:tab w:val="left" w:pos="0" w:leader="none"/>
        </w:tabs>
        <w:rPr>
          <w:rFonts w:ascii="Times New Roman" w:hAnsi="Times New Roman"/>
          <w:sz w:val="24"/>
          <w:szCs w:val="24"/>
        </w:rPr>
      </w:pPr>
      <w:r>
        <w:rPr>
          <w:rFonts w:ascii="Times New Roman" w:hAnsi="Times New Roman"/>
          <w:sz w:val="24"/>
          <w:szCs w:val="24"/>
        </w:rPr>
        <w:t xml:space="preserve">Производитель должен иметь не менее одного авторизованного сервисного центра на территории г. </w:t>
      </w:r>
      <w:r>
        <w:rPr>
          <w:rFonts w:ascii="Times New Roman" w:hAnsi="Times New Roman"/>
          <w:bCs/>
          <w:sz w:val="24"/>
          <w:szCs w:val="24"/>
        </w:rPr>
        <w:t>Черкесска</w:t>
      </w:r>
      <w:r>
        <w:rPr>
          <w:rFonts w:ascii="Times New Roman" w:hAnsi="Times New Roman"/>
          <w:sz w:val="24"/>
          <w:szCs w:val="24"/>
        </w:rPr>
        <w:t xml:space="preserve"> на весь поставляемый товар, должны быть представлены адреса сервисных центров.</w:t>
      </w:r>
    </w:p>
    <w:p>
      <w:pPr>
        <w:pStyle w:val="12"/>
        <w:numPr>
          <w:ilvl w:val="0"/>
          <w:numId w:val="6"/>
        </w:numPr>
        <w:rPr>
          <w:rFonts w:ascii="Times New Roman" w:hAnsi="Times New Roman"/>
          <w:sz w:val="24"/>
          <w:szCs w:val="24"/>
        </w:rPr>
      </w:pPr>
      <w:r>
        <w:rPr>
          <w:rFonts w:ascii="Times New Roman" w:hAnsi="Times New Roman"/>
          <w:b/>
          <w:sz w:val="24"/>
          <w:szCs w:val="24"/>
        </w:rPr>
        <w:t>Требования к безопасности товаров, экологические требования.</w:t>
      </w:r>
    </w:p>
    <w:p>
      <w:pPr>
        <w:pStyle w:val="12"/>
        <w:ind w:firstLine="737"/>
        <w:rPr>
          <w:rFonts w:ascii="Times New Roman" w:hAnsi="Times New Roman"/>
          <w:sz w:val="24"/>
          <w:szCs w:val="24"/>
        </w:rPr>
      </w:pPr>
      <w:r>
        <w:rPr>
          <w:rFonts w:ascii="Times New Roman" w:hAnsi="Times New Roman"/>
          <w:sz w:val="24"/>
          <w:szCs w:val="24"/>
        </w:rPr>
        <w:t>Поставляемое компьютерное оборудование должно иметь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p>
      <w:pPr>
        <w:pStyle w:val="12"/>
        <w:shd w:val="clear" w:color="auto" w:fill="FFFFFF"/>
        <w:ind w:left="705" w:hanging="705"/>
        <w:rPr>
          <w:rFonts w:ascii="Times New Roman" w:hAnsi="Times New Roman"/>
          <w:sz w:val="24"/>
          <w:szCs w:val="24"/>
        </w:rPr>
      </w:pPr>
      <w:r>
        <w:rPr>
          <w:rFonts w:ascii="Times New Roman" w:hAnsi="Times New Roman"/>
          <w:b/>
          <w:bCs/>
          <w:color w:val="000000"/>
          <w:spacing w:val="-2"/>
          <w:sz w:val="24"/>
          <w:szCs w:val="24"/>
        </w:rPr>
        <w:t>7.</w:t>
        <w:tab/>
        <w:t xml:space="preserve">ПОРЯДОК СДАЧИ/ПРИЕМКИ </w:t>
      </w:r>
      <w:r>
        <w:rPr>
          <w:rFonts w:ascii="Times New Roman" w:hAnsi="Times New Roman"/>
          <w:b/>
          <w:bCs/>
          <w:color w:val="000000"/>
          <w:spacing w:val="3"/>
          <w:sz w:val="24"/>
          <w:szCs w:val="24"/>
        </w:rPr>
        <w:t>ЭЛЕКТРО – ВЫЧЕСЛИТЕЛЬНОЙ И ОГАНИЗАЦИОННОЙ ТЕХНИКИ</w:t>
      </w:r>
      <w:r>
        <w:rPr>
          <w:rFonts w:ascii="Times New Roman" w:hAnsi="Times New Roman"/>
          <w:b/>
          <w:bCs/>
          <w:color w:val="000000"/>
          <w:spacing w:val="-2"/>
          <w:sz w:val="24"/>
          <w:szCs w:val="24"/>
        </w:rPr>
        <w:t>, ОТЧЕТНАЯ ДОКУМЕНТАЦИЯ.</w:t>
      </w:r>
    </w:p>
    <w:p>
      <w:pPr>
        <w:pStyle w:val="12"/>
        <w:ind w:firstLine="705"/>
        <w:rPr>
          <w:rFonts w:ascii="Times New Roman" w:hAnsi="Times New Roman"/>
          <w:sz w:val="24"/>
          <w:szCs w:val="24"/>
        </w:rPr>
      </w:pPr>
      <w:r>
        <w:rPr>
          <w:rFonts w:ascii="Times New Roman" w:hAnsi="Times New Roman"/>
          <w:b/>
          <w:sz w:val="24"/>
          <w:szCs w:val="24"/>
        </w:rPr>
        <w:t> </w:t>
      </w:r>
      <w:r>
        <w:rPr>
          <w:rFonts w:ascii="Times New Roman" w:hAnsi="Times New Roman"/>
          <w:b/>
          <w:sz w:val="24"/>
          <w:szCs w:val="24"/>
        </w:rPr>
        <w:t xml:space="preserve">Требования по осуществлению приемки </w:t>
      </w:r>
    </w:p>
    <w:p>
      <w:pPr>
        <w:pStyle w:val="12"/>
        <w:ind w:firstLine="708"/>
        <w:rPr>
          <w:rFonts w:ascii="Times New Roman" w:hAnsi="Times New Roman"/>
          <w:sz w:val="24"/>
          <w:szCs w:val="24"/>
        </w:rPr>
      </w:pPr>
      <w:r>
        <w:rPr>
          <w:rFonts w:ascii="Times New Roman" w:hAnsi="Times New Roman"/>
          <w:sz w:val="24"/>
          <w:szCs w:val="24"/>
        </w:rPr>
        <w:t xml:space="preserve">Поставщик будет осуществить доставку и разгрузку товара на склад Заказчика по адресу </w:t>
      </w:r>
      <w:r>
        <w:rPr>
          <w:rFonts w:ascii="Times New Roman" w:hAnsi="Times New Roman"/>
          <w:color w:val="auto"/>
          <w:sz w:val="24"/>
          <w:szCs w:val="24"/>
        </w:rPr>
        <w:t>КЧР г. Урупский район ст. Преградная Ул. Советская 60 транспортом</w:t>
      </w:r>
      <w:r>
        <w:rPr>
          <w:rFonts w:ascii="Times New Roman" w:hAnsi="Times New Roman"/>
          <w:sz w:val="24"/>
          <w:szCs w:val="24"/>
        </w:rPr>
        <w:t xml:space="preserve"> Поставщика, обеспечивающим их сохранность. Государственный заказчик вправе провести независимую экспертизу с целью детального исследования характеристик поставляемого аппаратно-программного комплекса на соответствия требованиям, установленным государственным заказчиком.</w:t>
      </w:r>
    </w:p>
    <w:p>
      <w:pPr>
        <w:pStyle w:val="12"/>
        <w:ind w:firstLine="708"/>
        <w:rPr>
          <w:rFonts w:ascii="Times New Roman" w:hAnsi="Times New Roman"/>
          <w:sz w:val="24"/>
          <w:szCs w:val="24"/>
        </w:rPr>
      </w:pPr>
      <w:r>
        <w:rPr>
          <w:rFonts w:ascii="Times New Roman" w:hAnsi="Times New Roman"/>
          <w:sz w:val="24"/>
          <w:szCs w:val="24"/>
        </w:rPr>
        <w:t xml:space="preserve">Для выявления эквивалентности предложенного товара, участник размещения заказа должен указать наименование, модель каждого предложенного компонента произвести отбор части поставленного товара и направить его на проверку качества (эквивалентности) и соответствию техническому заданию Заказчика, и проверку их технических характеристик. </w:t>
      </w:r>
    </w:p>
    <w:p>
      <w:pPr>
        <w:pStyle w:val="12"/>
        <w:rPr>
          <w:rFonts w:ascii="Times New Roman" w:hAnsi="Times New Roman"/>
          <w:sz w:val="24"/>
          <w:szCs w:val="24"/>
        </w:rPr>
      </w:pPr>
      <w:r>
        <w:rPr>
          <w:rFonts w:ascii="Times New Roman" w:hAnsi="Times New Roman"/>
          <w:sz w:val="24"/>
          <w:szCs w:val="24"/>
        </w:rPr>
        <w:t>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pPr>
        <w:pStyle w:val="12"/>
        <w:rPr>
          <w:rFonts w:ascii="Times New Roman" w:hAnsi="Times New Roman"/>
          <w:sz w:val="24"/>
          <w:szCs w:val="24"/>
        </w:rPr>
      </w:pPr>
      <w:r>
        <w:rPr>
          <w:rFonts w:ascii="Times New Roman" w:hAnsi="Times New Roman"/>
          <w:sz w:val="24"/>
          <w:szCs w:val="24"/>
        </w:rPr>
        <w:t xml:space="preserve">Заказчик осуществляет контроль над соответствием характеристик поставляемого оборудования указанным в техническом задании и Спецификации, самостоятельно и при необходимости используя экспертов из сторонних организаций. Товар будет поставлен в строгом соответствии со спецификацией Заказчика, являющейся неотъемлемой частью контракта, в сроки, оговоренные в контракте. </w:t>
      </w:r>
    </w:p>
    <w:p>
      <w:pPr>
        <w:pStyle w:val="12"/>
        <w:rPr>
          <w:rFonts w:ascii="Times New Roman" w:hAnsi="Times New Roman"/>
          <w:sz w:val="24"/>
          <w:szCs w:val="24"/>
        </w:rPr>
      </w:pPr>
      <w:r>
        <w:rPr>
          <w:rFonts w:ascii="Times New Roman" w:hAnsi="Times New Roman"/>
          <w:sz w:val="24"/>
          <w:szCs w:val="24"/>
        </w:rPr>
        <w:t xml:space="preserve">При несоответствии поставленного товара требованиям одного из пунктов технического задания, Заказчик имеет право отказаться от приемки всей партии, а Поставщик обязан заменить несоответствующий товар на товар соответствующий каждому пункту технического задания. Заказчик оставляет за собой право лабораторного освидетельствования товара на определение факта вторичного использования, а также их подлинности после приемки товара. </w:t>
      </w:r>
    </w:p>
    <w:p>
      <w:pPr>
        <w:pStyle w:val="1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 формировании цены контракта, участник размещения заказа указывает в котировочной заявке стоимость контракта с учетом всех издержек, налогов, пошлин, стоимости доставки и разгрузки на склад Заказчика, других обязательных платежей, влияющих на стоимость контракта.</w:t>
      </w:r>
    </w:p>
    <w:p>
      <w:pPr>
        <w:pStyle w:val="12"/>
        <w:ind w:left="60" w:firstLine="648"/>
        <w:rPr>
          <w:rFonts w:ascii="Times New Roman" w:hAnsi="Times New Roman"/>
          <w:sz w:val="24"/>
          <w:szCs w:val="24"/>
        </w:rPr>
      </w:pPr>
      <w:r>
        <w:rPr>
          <w:rFonts w:ascii="Times New Roman" w:hAnsi="Times New Roman"/>
          <w:sz w:val="24"/>
          <w:szCs w:val="24"/>
        </w:rPr>
        <w:t>Поставщик несет гарантийные обязательства заводов-изготовителей по всем поставляемым Товарам.</w:t>
      </w:r>
    </w:p>
    <w:p>
      <w:pPr>
        <w:pStyle w:val="12"/>
        <w:ind w:left="10" w:firstLine="698"/>
        <w:rPr>
          <w:rFonts w:ascii="Times New Roman" w:hAnsi="Times New Roman"/>
          <w:sz w:val="24"/>
          <w:szCs w:val="24"/>
        </w:rPr>
      </w:pPr>
      <w:r>
        <w:rPr>
          <w:rFonts w:ascii="Times New Roman" w:hAnsi="Times New Roman"/>
          <w:b/>
          <w:color w:val="000000"/>
          <w:sz w:val="24"/>
          <w:szCs w:val="24"/>
        </w:rPr>
        <w:t>Форма, сроки и порядок оплаты</w:t>
      </w:r>
    </w:p>
    <w:p>
      <w:pPr>
        <w:sectPr>
          <w:type w:val="nextPage"/>
          <w:pgSz w:w="11906" w:h="16838"/>
          <w:pgMar w:left="1418" w:right="567" w:header="720" w:top="1134" w:footer="720" w:bottom="1134" w:gutter="0"/>
          <w:pgNumType w:fmt="decimal"/>
          <w:formProt w:val="false"/>
          <w:textDirection w:val="lrTb"/>
          <w:docGrid w:type="default" w:linePitch="381" w:charSpace="4096"/>
        </w:sectPr>
        <w:pStyle w:val="12"/>
        <w:ind w:firstLine="708"/>
        <w:rPr>
          <w:rFonts w:ascii="Times New Roman" w:hAnsi="Times New Roman"/>
          <w:sz w:val="24"/>
          <w:szCs w:val="24"/>
        </w:rPr>
      </w:pPr>
      <w:r>
        <w:rPr>
          <w:rFonts w:ascii="Times New Roman" w:hAnsi="Times New Roman"/>
          <w:color w:val="000000"/>
          <w:sz w:val="24"/>
          <w:szCs w:val="24"/>
        </w:rPr>
        <w:t xml:space="preserve">Оплата производится по безналичному расчету. Расчет производится в соответствии со счетами, счетами фактурами и накладными. </w:t>
      </w:r>
    </w:p>
    <w:p>
      <w:pPr>
        <w:pStyle w:val="12"/>
        <w:spacing w:lineRule="auto" w:line="240" w:before="0" w:after="0"/>
        <w:jc w:val="center"/>
        <w:rPr>
          <w:rFonts w:ascii="Times New Roman" w:hAnsi="Times New Roman"/>
          <w:sz w:val="24"/>
          <w:szCs w:val="24"/>
        </w:rPr>
      </w:pPr>
      <w:r>
        <w:rPr>
          <w:rFonts w:eastAsia="Times New Roman" w:ascii="Times New Roman" w:hAnsi="Times New Roman"/>
          <w:b/>
          <w:sz w:val="24"/>
          <w:szCs w:val="24"/>
          <w:lang w:eastAsia="ru-RU"/>
        </w:rPr>
        <w:t xml:space="preserve">РАЗДЕЛ </w:t>
      </w:r>
      <w:r>
        <w:rPr>
          <w:rFonts w:eastAsia="Times New Roman" w:ascii="Times New Roman" w:hAnsi="Times New Roman"/>
          <w:b/>
          <w:sz w:val="24"/>
          <w:szCs w:val="24"/>
          <w:lang w:val="en-US" w:eastAsia="ru-RU"/>
        </w:rPr>
        <w:t>V</w:t>
      </w:r>
      <w:r>
        <w:rPr>
          <w:rFonts w:eastAsia="Times New Roman" w:ascii="Times New Roman" w:hAnsi="Times New Roman"/>
          <w:b/>
          <w:sz w:val="24"/>
          <w:szCs w:val="24"/>
          <w:lang w:eastAsia="ru-RU"/>
        </w:rPr>
        <w:t>. ПРОЕКТ МУНИЦИПАЛЬНОГО КОНТРАКТА</w:t>
      </w:r>
    </w:p>
    <w:p>
      <w:pPr>
        <w:pStyle w:val="Normal"/>
        <w:jc w:val="center"/>
        <w:rPr>
          <w:b/>
          <w:b/>
          <w:sz w:val="28"/>
        </w:rPr>
      </w:pPr>
      <w:r>
        <w:rPr>
          <w:b/>
          <w:sz w:val="28"/>
        </w:rPr>
        <w:t>Муниципальный контракт № ___</w:t>
      </w:r>
    </w:p>
    <w:p>
      <w:pPr>
        <w:pStyle w:val="12"/>
        <w:ind w:left="1612" w:hanging="892"/>
        <w:jc w:val="center"/>
        <w:rPr>
          <w:rFonts w:ascii="Times New Roman" w:hAnsi="Times New Roman"/>
          <w:sz w:val="24"/>
          <w:szCs w:val="24"/>
        </w:rPr>
      </w:pPr>
      <w:r>
        <w:rPr>
          <w:rFonts w:ascii="Times New Roman" w:hAnsi="Times New Roman"/>
          <w:sz w:val="24"/>
          <w:szCs w:val="24"/>
        </w:rPr>
        <w:t>Приобретение компьютеров в сборе</w:t>
      </w:r>
    </w:p>
    <w:p>
      <w:pPr>
        <w:pStyle w:val="12"/>
        <w:tabs>
          <w:tab w:val="clear" w:pos="720"/>
          <w:tab w:val="left" w:pos="0" w:leader="none"/>
        </w:tabs>
        <w:jc w:val="both"/>
        <w:rPr>
          <w:rFonts w:ascii="Times New Roman" w:hAnsi="Times New Roman"/>
          <w:sz w:val="24"/>
          <w:szCs w:val="24"/>
        </w:rPr>
      </w:pPr>
      <w:r>
        <w:rPr>
          <w:rFonts w:ascii="Times New Roman" w:hAnsi="Times New Roman"/>
          <w:sz w:val="24"/>
          <w:szCs w:val="24"/>
        </w:rPr>
        <w:t>КЧР, ст. Преградная</w:t>
        <w:tab/>
        <w:tab/>
        <w:tab/>
        <w:t xml:space="preserve">                                                              «___» _________ 2019 г.</w:t>
      </w:r>
    </w:p>
    <w:p>
      <w:pPr>
        <w:pStyle w:val="12"/>
        <w:tabs>
          <w:tab w:val="clear" w:pos="720"/>
          <w:tab w:val="left" w:pos="0" w:leader="none"/>
        </w:tabs>
        <w:spacing w:before="0" w:after="0"/>
        <w:jc w:val="both"/>
        <w:rPr>
          <w:rFonts w:ascii="Times New Roman" w:hAnsi="Times New Roman"/>
          <w:sz w:val="24"/>
          <w:szCs w:val="24"/>
        </w:rPr>
      </w:pPr>
      <w:r>
        <w:rPr>
          <w:rFonts w:ascii="Times New Roman" w:hAnsi="Times New Roman"/>
          <w:sz w:val="24"/>
          <w:szCs w:val="24"/>
        </w:rPr>
        <w:tab/>
        <w:t xml:space="preserve">Администрация Урупского муниципального района, именуемое в дальнейшем «Заказчик», в лице главы администрации Урупского муниципального района Шутова Алексея Петровича, действующего на основании Устава, с одной стороны, и _____именуемый в дальнейшем «Поставщик», в лице______, действующий на 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на основании Протокола № от « » 2019г., заключили настоящий контракт о нижеследующем: </w:t>
      </w:r>
    </w:p>
    <w:p>
      <w:pPr>
        <w:pStyle w:val="12"/>
        <w:numPr>
          <w:ilvl w:val="0"/>
          <w:numId w:val="2"/>
        </w:numPr>
        <w:spacing w:lineRule="atLeast" w:line="240" w:before="0" w:after="0"/>
        <w:ind w:left="0" w:hanging="360"/>
        <w:jc w:val="center"/>
        <w:rPr>
          <w:rFonts w:ascii="Times New Roman" w:hAnsi="Times New Roman"/>
          <w:b/>
          <w:b/>
          <w:bCs/>
          <w:color w:val="000000"/>
          <w:sz w:val="24"/>
          <w:szCs w:val="24"/>
        </w:rPr>
      </w:pPr>
      <w:r>
        <w:rPr>
          <w:rFonts w:ascii="Times New Roman" w:hAnsi="Times New Roman"/>
          <w:b/>
          <w:bCs/>
          <w:color w:val="000000"/>
          <w:sz w:val="24"/>
          <w:szCs w:val="24"/>
        </w:rPr>
        <w:t>ПРЕДМЕТ КОНТРАКТА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1.1. Поставщик обязуется поставить и передать в собственность Заказчику товар (далее – товар), а Заказчик обязуется принять и оплатить товар, поставленный в соответствии с условиями </w:t>
      </w:r>
      <w:r>
        <w:rPr>
          <w:rFonts w:ascii="Times New Roman" w:hAnsi="Times New Roman"/>
          <w:color w:val="000000"/>
          <w:sz w:val="24"/>
          <w:szCs w:val="24"/>
        </w:rPr>
        <w:t>Контракта</w:t>
      </w:r>
      <w:r>
        <w:rPr>
          <w:rFonts w:ascii="Times New Roman" w:hAnsi="Times New Roman"/>
          <w:sz w:val="24"/>
          <w:szCs w:val="24"/>
        </w:rPr>
        <w:t xml:space="preserve"> и приложениями к нему. </w:t>
      </w:r>
    </w:p>
    <w:p>
      <w:pPr>
        <w:pStyle w:val="12"/>
        <w:spacing w:before="0" w:after="0"/>
        <w:ind w:firstLine="709"/>
        <w:jc w:val="both"/>
        <w:rPr>
          <w:rFonts w:ascii="Times New Roman" w:hAnsi="Times New Roman"/>
          <w:color w:val="000000"/>
          <w:sz w:val="24"/>
          <w:szCs w:val="24"/>
        </w:rPr>
      </w:pPr>
      <w:r>
        <w:rPr>
          <w:rFonts w:ascii="Times New Roman" w:hAnsi="Times New Roman"/>
          <w:color w:val="000000"/>
          <w:sz w:val="24"/>
          <w:szCs w:val="24"/>
        </w:rPr>
        <w:t>1.2. Ассортимент, количество, цена, место поставки и сроки, согласно которым Поставщик обязуется поставлять товар в рамках Контракта, определены в Спецификации (Приложение №2 к Контракту) являющейся неотъемлемой частью Контракта.</w:t>
      </w:r>
    </w:p>
    <w:p>
      <w:pPr>
        <w:pStyle w:val="12"/>
        <w:tabs>
          <w:tab w:val="clear" w:pos="720"/>
          <w:tab w:val="left" w:pos="1276" w:leader="none"/>
        </w:tabs>
        <w:spacing w:before="0" w:after="0"/>
        <w:ind w:firstLine="709"/>
        <w:jc w:val="both"/>
        <w:rPr>
          <w:rFonts w:ascii="Times New Roman" w:hAnsi="Times New Roman"/>
          <w:sz w:val="24"/>
          <w:szCs w:val="24"/>
        </w:rPr>
      </w:pPr>
      <w:r>
        <w:rPr>
          <w:rFonts w:ascii="Times New Roman" w:hAnsi="Times New Roman"/>
          <w:color w:val="000000"/>
          <w:sz w:val="24"/>
          <w:szCs w:val="24"/>
        </w:rPr>
        <w:t>1.3</w:t>
      </w:r>
      <w:r>
        <w:rPr>
          <w:rFonts w:ascii="Times New Roman" w:hAnsi="Times New Roman"/>
          <w:sz w:val="24"/>
          <w:szCs w:val="24"/>
        </w:rPr>
        <w:t xml:space="preserve"> Поставщик гарантирует, что товар, поставляемый </w:t>
      </w:r>
      <w:r>
        <w:rPr>
          <w:rFonts w:ascii="Times New Roman" w:hAnsi="Times New Roman"/>
          <w:color w:val="000000"/>
          <w:sz w:val="24"/>
          <w:szCs w:val="24"/>
        </w:rPr>
        <w:t>по Контракту является новым, ранее не</w:t>
      </w:r>
      <w:r>
        <w:rPr>
          <w:rFonts w:ascii="Times New Roman" w:hAnsi="Times New Roman"/>
          <w:color w:val="000000"/>
          <w:sz w:val="24"/>
          <w:szCs w:val="24"/>
          <w:lang w:val="en"/>
        </w:rPr>
        <w:t> </w:t>
      </w:r>
      <w:r>
        <w:rPr>
          <w:rFonts w:ascii="Times New Roman" w:hAnsi="Times New Roman"/>
          <w:color w:val="000000"/>
          <w:sz w:val="24"/>
          <w:szCs w:val="24"/>
        </w:rPr>
        <w:t>использованным, в споре и под арестом не состоит, не является предметом залога и не обременен правами третьих лиц.</w:t>
      </w:r>
    </w:p>
    <w:p>
      <w:pPr>
        <w:pStyle w:val="12"/>
        <w:spacing w:before="0" w:after="0"/>
        <w:ind w:firstLine="709"/>
        <w:contextualSpacing/>
        <w:jc w:val="both"/>
        <w:rPr>
          <w:rFonts w:ascii="Times New Roman" w:hAnsi="Times New Roman"/>
          <w:sz w:val="24"/>
          <w:szCs w:val="24"/>
        </w:rPr>
      </w:pPr>
      <w:r>
        <w:rPr>
          <w:rFonts w:eastAsia="Calibri" w:ascii="Times New Roman" w:hAnsi="Times New Roman"/>
          <w:color w:val="000000"/>
          <w:sz w:val="24"/>
          <w:szCs w:val="24"/>
        </w:rPr>
        <w:t>1.4. Идентификационный код закупки:</w:t>
      </w:r>
      <w:r>
        <w:rPr>
          <w:rFonts w:eastAsia="Calibri" w:ascii="Times New Roman" w:hAnsi="Times New Roman"/>
          <w:sz w:val="24"/>
          <w:szCs w:val="24"/>
        </w:rPr>
        <w:t xml:space="preserve"> </w:t>
      </w:r>
      <w:r>
        <w:rPr>
          <w:rFonts w:eastAsia="Calibri" w:cs="Tahoma" w:ascii="Times New Roman" w:hAnsi="Times New Roman"/>
          <w:sz w:val="24"/>
          <w:szCs w:val="24"/>
        </w:rPr>
        <w:t>193091200056909120100100110010000244</w:t>
      </w:r>
    </w:p>
    <w:p>
      <w:pPr>
        <w:pStyle w:val="12"/>
        <w:shd w:val="clear" w:color="auto" w:fill="FFFFFF"/>
        <w:tabs>
          <w:tab w:val="clear" w:pos="720"/>
          <w:tab w:val="left" w:pos="709" w:leader="none"/>
        </w:tabs>
        <w:spacing w:lineRule="atLeast" w:line="240" w:before="0" w:after="0"/>
        <w:ind w:right="58" w:firstLine="709"/>
        <w:jc w:val="center"/>
        <w:rPr>
          <w:rFonts w:ascii="Times New Roman" w:hAnsi="Times New Roman"/>
          <w:b/>
          <w:b/>
          <w:bCs/>
          <w:color w:val="000000"/>
          <w:sz w:val="24"/>
          <w:szCs w:val="24"/>
        </w:rPr>
      </w:pPr>
      <w:r>
        <w:rPr>
          <w:rFonts w:ascii="Times New Roman" w:hAnsi="Times New Roman"/>
          <w:b/>
          <w:bCs/>
          <w:color w:val="000000"/>
          <w:sz w:val="24"/>
          <w:szCs w:val="24"/>
        </w:rPr>
      </w:r>
    </w:p>
    <w:p>
      <w:pPr>
        <w:pStyle w:val="12"/>
        <w:shd w:val="clear" w:color="auto" w:fill="FFFFFF"/>
        <w:tabs>
          <w:tab w:val="clear" w:pos="720"/>
          <w:tab w:val="left" w:pos="709" w:leader="none"/>
        </w:tabs>
        <w:spacing w:lineRule="atLeast" w:line="240" w:before="0" w:after="0"/>
        <w:ind w:right="58" w:firstLine="709"/>
        <w:jc w:val="center"/>
        <w:rPr>
          <w:rFonts w:ascii="Times New Roman" w:hAnsi="Times New Roman"/>
          <w:b/>
          <w:b/>
          <w:bCs/>
          <w:color w:val="000000"/>
          <w:sz w:val="24"/>
          <w:szCs w:val="24"/>
        </w:rPr>
      </w:pPr>
      <w:r>
        <w:rPr>
          <w:rFonts w:ascii="Times New Roman" w:hAnsi="Times New Roman"/>
          <w:b/>
          <w:bCs/>
          <w:color w:val="000000"/>
          <w:sz w:val="24"/>
          <w:szCs w:val="24"/>
        </w:rPr>
        <w:t>2. ЦЕНА КОНТРАКТА И ПОРЯДОК ОПЛАТЫ</w:t>
      </w:r>
    </w:p>
    <w:p>
      <w:pPr>
        <w:pStyle w:val="12"/>
        <w:spacing w:before="0" w:after="0"/>
        <w:ind w:firstLine="709"/>
        <w:jc w:val="both"/>
        <w:rPr/>
      </w:pPr>
      <w:r>
        <w:rPr>
          <w:rFonts w:ascii="Times New Roman" w:hAnsi="Times New Roman"/>
          <w:color w:val="000000"/>
          <w:sz w:val="24"/>
          <w:szCs w:val="24"/>
        </w:rPr>
        <w:t xml:space="preserve">2.1. Цена настоящего Контракта составляет </w:t>
      </w:r>
      <w:r>
        <w:rPr>
          <w:rFonts w:ascii="Times New Roman" w:hAnsi="Times New Roman"/>
          <w:color w:val="000000"/>
          <w:sz w:val="24"/>
          <w:szCs w:val="24"/>
          <w:lang w:eastAsia="ru-RU"/>
        </w:rPr>
        <w:t>______ (______)</w:t>
      </w:r>
      <w:r>
        <w:rPr>
          <w:rStyle w:val="Style15"/>
          <w:rStyle w:val="Style15"/>
          <w:rFonts w:ascii="Times New Roman" w:hAnsi="Times New Roman"/>
          <w:sz w:val="24"/>
          <w:szCs w:val="24"/>
          <w:lang w:val="en"/>
        </w:rPr>
        <w:footnoteReference w:id="2"/>
      </w:r>
      <w:r>
        <w:rPr>
          <w:rFonts w:ascii="Times New Roman" w:hAnsi="Times New Roman"/>
          <w:sz w:val="24"/>
          <w:szCs w:val="24"/>
        </w:rPr>
        <w:t xml:space="preserve"> рублей </w:t>
      </w:r>
      <w:r>
        <w:rPr>
          <w:rFonts w:ascii="Times New Roman" w:hAnsi="Times New Roman"/>
          <w:b/>
          <w:bCs/>
          <w:sz w:val="24"/>
          <w:szCs w:val="24"/>
        </w:rPr>
        <w:t>__</w:t>
      </w:r>
      <w:r>
        <w:rPr>
          <w:rFonts w:ascii="Times New Roman" w:hAnsi="Times New Roman"/>
          <w:sz w:val="24"/>
          <w:szCs w:val="24"/>
        </w:rPr>
        <w:t xml:space="preserve"> копеек, </w:t>
      </w:r>
      <w:r>
        <w:rPr>
          <w:rFonts w:ascii="Times New Roman" w:hAnsi="Times New Roman"/>
          <w:color w:val="000000"/>
          <w:sz w:val="24"/>
          <w:szCs w:val="24"/>
          <w:lang w:eastAsia="ru-RU"/>
        </w:rPr>
        <w:t>в том числе НДС</w:t>
      </w:r>
      <w:r>
        <w:rPr>
          <w:rFonts w:ascii="Times New Roman" w:hAnsi="Times New Roman"/>
          <w:color w:val="000000"/>
          <w:sz w:val="24"/>
          <w:szCs w:val="24"/>
          <w:lang w:val="en" w:eastAsia="ru-RU"/>
        </w:rPr>
        <w:t> </w:t>
      </w:r>
      <w:r>
        <w:rPr>
          <w:rFonts w:ascii="Times New Roman" w:hAnsi="Times New Roman"/>
          <w:color w:val="000000"/>
          <w:sz w:val="24"/>
          <w:szCs w:val="24"/>
          <w:lang w:eastAsia="ru-RU"/>
        </w:rPr>
        <w:t>___% / без</w:t>
      </w:r>
      <w:r>
        <w:rPr>
          <w:rFonts w:ascii="Times New Roman" w:hAnsi="Times New Roman"/>
          <w:color w:val="000000"/>
          <w:sz w:val="24"/>
          <w:szCs w:val="24"/>
          <w:lang w:val="en" w:eastAsia="ru-RU"/>
        </w:rPr>
        <w:t> </w:t>
      </w:r>
      <w:r>
        <w:rPr>
          <w:rFonts w:ascii="Times New Roman" w:hAnsi="Times New Roman"/>
          <w:color w:val="000000"/>
          <w:sz w:val="24"/>
          <w:szCs w:val="24"/>
          <w:lang w:eastAsia="ru-RU"/>
        </w:rPr>
        <w:t>НДС</w:t>
      </w:r>
      <w:r>
        <w:rPr>
          <w:rFonts w:ascii="Times New Roman" w:hAnsi="Times New Roman"/>
          <w:i/>
          <w:iCs/>
          <w:sz w:val="24"/>
          <w:szCs w:val="24"/>
        </w:rPr>
        <w:t>.</w:t>
      </w:r>
    </w:p>
    <w:p>
      <w:pPr>
        <w:pStyle w:val="12"/>
        <w:spacing w:before="0" w:after="0"/>
        <w:ind w:firstLine="709"/>
        <w:jc w:val="both"/>
        <w:rPr>
          <w:rFonts w:ascii="Times New Roman" w:hAnsi="Times New Roman"/>
          <w:sz w:val="24"/>
          <w:szCs w:val="24"/>
        </w:rPr>
      </w:pPr>
      <w:r>
        <w:rPr>
          <w:rFonts w:eastAsia="Calibri" w:ascii="Times New Roman" w:hAnsi="Times New Roman"/>
          <w:sz w:val="24"/>
          <w:szCs w:val="24"/>
        </w:rPr>
        <w:t>(</w:t>
      </w:r>
      <w:r>
        <w:rPr>
          <w:rFonts w:eastAsia="Calibri" w:ascii="Times New Roman" w:hAnsi="Times New Roman"/>
          <w:i/>
          <w:iCs/>
          <w:sz w:val="24"/>
          <w:szCs w:val="24"/>
        </w:rPr>
        <w:t>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r>
        <w:rPr>
          <w:rFonts w:eastAsia="Calibri" w:ascii="Times New Roman" w:hAnsi="Times New Roman"/>
          <w:sz w:val="24"/>
          <w:szCs w:val="24"/>
        </w:rPr>
        <w:t>).</w:t>
      </w:r>
    </w:p>
    <w:p>
      <w:pPr>
        <w:pStyle w:val="12"/>
        <w:spacing w:before="0" w:after="0"/>
        <w:ind w:firstLine="709"/>
        <w:jc w:val="both"/>
        <w:rPr>
          <w:rFonts w:ascii="Times New Roman" w:hAnsi="Times New Roman"/>
          <w:sz w:val="24"/>
          <w:szCs w:val="24"/>
        </w:rPr>
      </w:pPr>
      <w:r>
        <w:rPr>
          <w:rFonts w:ascii="Times New Roman" w:hAnsi="Times New Roman"/>
          <w:color w:val="000000"/>
          <w:sz w:val="24"/>
          <w:szCs w:val="24"/>
        </w:rPr>
        <w:t xml:space="preserve">2.2. Источник финансирования </w:t>
      </w:r>
      <w:r>
        <w:rPr>
          <w:rFonts w:ascii="Times New Roman" w:hAnsi="Times New Roman"/>
          <w:sz w:val="24"/>
          <w:szCs w:val="24"/>
        </w:rPr>
        <w:t xml:space="preserve">платежей по настоящему Контракту </w:t>
      </w:r>
      <w:r>
        <w:rPr>
          <w:rFonts w:ascii="Times New Roman" w:hAnsi="Times New Roman"/>
          <w:color w:val="000000"/>
          <w:sz w:val="24"/>
          <w:szCs w:val="24"/>
        </w:rPr>
        <w:t xml:space="preserve">– Бюджет Урупского муниципального района </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2.3. Оплата по настоящему </w:t>
      </w:r>
      <w:r>
        <w:rPr>
          <w:rFonts w:ascii="Times New Roman" w:hAnsi="Times New Roman"/>
          <w:color w:val="000000"/>
          <w:sz w:val="24"/>
          <w:szCs w:val="24"/>
        </w:rPr>
        <w:t>Контракт</w:t>
      </w:r>
      <w:r>
        <w:rPr>
          <w:rFonts w:ascii="Times New Roman" w:hAnsi="Times New Roman"/>
          <w:sz w:val="24"/>
          <w:szCs w:val="24"/>
        </w:rPr>
        <w:t>у осуществляется в рублях Российской Федерации.</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2.4. В цену настоящего </w:t>
      </w:r>
      <w:r>
        <w:rPr>
          <w:rFonts w:ascii="Times New Roman" w:hAnsi="Times New Roman"/>
          <w:color w:val="000000"/>
          <w:sz w:val="24"/>
          <w:szCs w:val="24"/>
        </w:rPr>
        <w:t>Контракт</w:t>
      </w:r>
      <w:r>
        <w:rPr>
          <w:rFonts w:ascii="Times New Roman" w:hAnsi="Times New Roman"/>
          <w:sz w:val="24"/>
          <w:szCs w:val="24"/>
        </w:rPr>
        <w:t xml:space="preserve">а включены все расходы Поставщика,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Поставщика, связанные с исполнением настоящего </w:t>
      </w:r>
      <w:r>
        <w:rPr>
          <w:rFonts w:ascii="Times New Roman" w:hAnsi="Times New Roman"/>
          <w:color w:val="000000"/>
          <w:sz w:val="24"/>
          <w:szCs w:val="24"/>
        </w:rPr>
        <w:t>Контракт</w:t>
      </w:r>
      <w:r>
        <w:rPr>
          <w:rFonts w:ascii="Times New Roman" w:hAnsi="Times New Roman"/>
          <w:sz w:val="24"/>
          <w:szCs w:val="24"/>
        </w:rPr>
        <w:t>а.</w:t>
      </w:r>
    </w:p>
    <w:p>
      <w:pPr>
        <w:pStyle w:val="12"/>
        <w:spacing w:before="0" w:after="0"/>
        <w:ind w:firstLine="709"/>
        <w:jc w:val="both"/>
        <w:rPr>
          <w:rFonts w:ascii="Times New Roman" w:hAnsi="Times New Roman"/>
          <w:sz w:val="24"/>
          <w:szCs w:val="24"/>
        </w:rPr>
      </w:pPr>
      <w:r>
        <w:rPr>
          <w:rFonts w:ascii="Times New Roman" w:hAnsi="Times New Roman"/>
          <w:color w:val="000000"/>
          <w:sz w:val="24"/>
          <w:szCs w:val="24"/>
        </w:rPr>
        <w:t xml:space="preserve">2.5. Оплата производится </w:t>
      </w:r>
      <w:r>
        <w:rPr>
          <w:rFonts w:ascii="Times New Roman" w:hAnsi="Times New Roman"/>
          <w:sz w:val="24"/>
          <w:szCs w:val="24"/>
        </w:rPr>
        <w:t xml:space="preserve">по факту поставки товара на основании счета и после подписания Заказчиком документов, подтверждающих исполнение, </w:t>
      </w:r>
      <w:r>
        <w:rPr>
          <w:rFonts w:ascii="Times New Roman" w:hAnsi="Times New Roman"/>
          <w:color w:val="000000"/>
          <w:sz w:val="24"/>
          <w:szCs w:val="24"/>
        </w:rPr>
        <w:t xml:space="preserve">путем безналичного перечисления на банковский счет </w:t>
      </w:r>
      <w:r>
        <w:rPr>
          <w:rFonts w:ascii="Times New Roman" w:hAnsi="Times New Roman"/>
          <w:sz w:val="24"/>
          <w:szCs w:val="24"/>
        </w:rPr>
        <w:t xml:space="preserve">Поставщика, указанный в Разделе 11 настоящего Контракта, </w:t>
      </w:r>
      <w:r>
        <w:rPr>
          <w:rFonts w:ascii="Times New Roman" w:hAnsi="Times New Roman"/>
          <w:color w:val="000000"/>
          <w:sz w:val="24"/>
          <w:szCs w:val="24"/>
        </w:rPr>
        <w:t>денежных средств в течение 30 (тридцати) дней.</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2.6. Обязательства Заказчика по оплате суммы, подлежащей оплате по настоящему </w:t>
      </w:r>
      <w:r>
        <w:rPr>
          <w:rFonts w:ascii="Times New Roman" w:hAnsi="Times New Roman"/>
          <w:color w:val="000000"/>
          <w:sz w:val="24"/>
          <w:szCs w:val="24"/>
        </w:rPr>
        <w:t>Контракт</w:t>
      </w:r>
      <w:r>
        <w:rPr>
          <w:rFonts w:ascii="Times New Roman" w:hAnsi="Times New Roman"/>
          <w:sz w:val="24"/>
          <w:szCs w:val="24"/>
        </w:rPr>
        <w:t xml:space="preserve">у, считаются исполненными с момента списания денежных средств с банковского счета Заказчика, указанного в Разделе 11 настоящего </w:t>
      </w:r>
      <w:r>
        <w:rPr>
          <w:rFonts w:ascii="Times New Roman" w:hAnsi="Times New Roman"/>
          <w:color w:val="000000"/>
          <w:sz w:val="24"/>
          <w:szCs w:val="24"/>
        </w:rPr>
        <w:t>Контракт</w:t>
      </w:r>
      <w:r>
        <w:rPr>
          <w:rFonts w:ascii="Times New Roman" w:hAnsi="Times New Roman"/>
          <w:sz w:val="24"/>
          <w:szCs w:val="24"/>
        </w:rPr>
        <w:t xml:space="preserve">а, в пользу Поставщика. </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2.7. Цена настоящего </w:t>
      </w:r>
      <w:r>
        <w:rPr>
          <w:rFonts w:ascii="Times New Roman" w:hAnsi="Times New Roman"/>
          <w:color w:val="000000"/>
          <w:sz w:val="24"/>
          <w:szCs w:val="24"/>
        </w:rPr>
        <w:t>Контракт</w:t>
      </w:r>
      <w:r>
        <w:rPr>
          <w:rFonts w:ascii="Times New Roman" w:hAnsi="Times New Roman"/>
          <w:sz w:val="24"/>
          <w:szCs w:val="24"/>
        </w:rPr>
        <w:t xml:space="preserve">а, которая определена на весь срок исполнения настоящего </w:t>
      </w:r>
      <w:r>
        <w:rPr>
          <w:rFonts w:ascii="Times New Roman" w:hAnsi="Times New Roman"/>
          <w:color w:val="000000"/>
          <w:sz w:val="24"/>
          <w:szCs w:val="24"/>
        </w:rPr>
        <w:t>Контракт</w:t>
      </w:r>
      <w:r>
        <w:rPr>
          <w:rFonts w:ascii="Times New Roman" w:hAnsi="Times New Roman"/>
          <w:sz w:val="24"/>
          <w:szCs w:val="24"/>
        </w:rPr>
        <w:t xml:space="preserve">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Разделом 9 настоящего </w:t>
      </w:r>
      <w:r>
        <w:rPr>
          <w:rFonts w:ascii="Times New Roman" w:hAnsi="Times New Roman"/>
          <w:color w:val="000000"/>
          <w:sz w:val="24"/>
          <w:szCs w:val="24"/>
        </w:rPr>
        <w:t>Контракт</w:t>
      </w:r>
      <w:r>
        <w:rPr>
          <w:rFonts w:ascii="Times New Roman" w:hAnsi="Times New Roman"/>
          <w:sz w:val="24"/>
          <w:szCs w:val="24"/>
        </w:rPr>
        <w:t xml:space="preserve">а. </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color w:val="000000"/>
          <w:sz w:val="24"/>
          <w:szCs w:val="24"/>
        </w:rPr>
        <w:t xml:space="preserve">При заключении Контракта с </w:t>
      </w:r>
      <w:r>
        <w:rPr>
          <w:rFonts w:ascii="Times New Roman" w:hAnsi="Times New Roman"/>
          <w:color w:val="000000"/>
          <w:sz w:val="24"/>
          <w:szCs w:val="24"/>
          <w:shd w:fill="FFFFFF" w:val="clear"/>
        </w:rPr>
        <w:t>юридическим лицом или физическим лицом, в том числе зарегистрированном в качестве индивидуального предпринимателя</w:t>
      </w:r>
      <w:r>
        <w:rPr>
          <w:rFonts w:ascii="Times New Roman" w:hAnsi="Times New Roman"/>
          <w:color w:val="000000"/>
          <w:sz w:val="24"/>
          <w:szCs w:val="24"/>
        </w:rPr>
        <w:t xml:space="preserve">, </w:t>
      </w:r>
      <w:r>
        <w:rPr>
          <w:rFonts w:ascii="Times New Roman" w:hAnsi="Times New Roman"/>
          <w:color w:val="000000"/>
          <w:sz w:val="24"/>
          <w:szCs w:val="24"/>
          <w:shd w:fill="FFFFFF" w:val="clear"/>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Pr>
          <w:rFonts w:ascii="Times New Roman" w:hAnsi="Times New Roman"/>
          <w:color w:val="000000"/>
          <w:sz w:val="24"/>
          <w:szCs w:val="24"/>
          <w:shd w:fill="FFFFFF" w:val="clear"/>
          <w:lang w:val="en"/>
        </w:rPr>
        <w:t> </w:t>
      </w:r>
      <w:r>
        <w:rPr>
          <w:rFonts w:ascii="Times New Roman" w:hAnsi="Times New Roman"/>
          <w:sz w:val="24"/>
          <w:szCs w:val="24"/>
          <w:shd w:fill="FFFFFF" w:val="clear"/>
        </w:rPr>
        <w:t>законодательством</w:t>
      </w:r>
      <w:r>
        <w:rPr>
          <w:rFonts w:ascii="Times New Roman" w:hAnsi="Times New Roman"/>
          <w:color w:val="000000"/>
          <w:sz w:val="24"/>
          <w:szCs w:val="24"/>
          <w:shd w:fill="FFFFFF" w:val="clear"/>
          <w:lang w:val="en"/>
        </w:rPr>
        <w:t> </w:t>
      </w:r>
      <w:r>
        <w:rPr>
          <w:rFonts w:ascii="Times New Roman" w:hAnsi="Times New Roman"/>
          <w:color w:val="000000"/>
          <w:sz w:val="24"/>
          <w:szCs w:val="24"/>
          <w:shd w:fill="FFFFFF" w:val="clear"/>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12"/>
        <w:widowControl w:val="false"/>
        <w:shd w:val="clear" w:color="auto" w:fill="FFFFFF"/>
        <w:tabs>
          <w:tab w:val="clear" w:pos="720"/>
          <w:tab w:val="left" w:pos="709" w:leader="none"/>
        </w:tabs>
        <w:spacing w:lineRule="atLeast" w:line="240" w:before="0" w:after="0"/>
        <w:ind w:firstLine="709"/>
        <w:jc w:val="center"/>
        <w:rPr>
          <w:rFonts w:ascii="Times New Roman" w:hAnsi="Times New Roman"/>
          <w:b/>
          <w:b/>
          <w:bCs/>
          <w:color w:val="000000"/>
          <w:sz w:val="24"/>
          <w:szCs w:val="24"/>
        </w:rPr>
      </w:pPr>
      <w:r>
        <w:rPr>
          <w:rFonts w:ascii="Times New Roman" w:hAnsi="Times New Roman"/>
          <w:b/>
          <w:bCs/>
          <w:color w:val="000000"/>
          <w:sz w:val="24"/>
          <w:szCs w:val="24"/>
        </w:rPr>
        <w:t>3. ПРАВА И ОБЯЗАННОСТИ СТОРОН</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b/>
          <w:b/>
          <w:bCs/>
          <w:color w:val="000000"/>
          <w:sz w:val="24"/>
          <w:szCs w:val="24"/>
        </w:rPr>
      </w:pPr>
      <w:r>
        <w:rPr>
          <w:rFonts w:ascii="Times New Roman" w:hAnsi="Times New Roman"/>
          <w:b/>
          <w:bCs/>
          <w:color w:val="000000"/>
          <w:sz w:val="24"/>
          <w:szCs w:val="24"/>
        </w:rPr>
        <w:t xml:space="preserve">3.1. Заказчик обязан: </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3.1.1. Принять и о</w:t>
      </w:r>
      <w:r>
        <w:rPr>
          <w:rFonts w:ascii="Times New Roman" w:hAnsi="Times New Roman"/>
          <w:sz w:val="24"/>
          <w:szCs w:val="24"/>
        </w:rPr>
        <w:t xml:space="preserve">платить товар </w:t>
      </w:r>
      <w:r>
        <w:rPr>
          <w:rFonts w:ascii="Times New Roman" w:hAnsi="Times New Roman"/>
          <w:color w:val="000000"/>
          <w:sz w:val="24"/>
          <w:szCs w:val="24"/>
        </w:rPr>
        <w:t>в порядке и сроки, предусмотренные Разделами 2, 4 настоящего Контракта;</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b/>
          <w:b/>
          <w:bCs/>
          <w:color w:val="000000"/>
          <w:sz w:val="24"/>
          <w:szCs w:val="24"/>
        </w:rPr>
      </w:pPr>
      <w:r>
        <w:rPr>
          <w:rFonts w:ascii="Times New Roman" w:hAnsi="Times New Roman"/>
          <w:b/>
          <w:bCs/>
          <w:color w:val="000000"/>
          <w:sz w:val="24"/>
          <w:szCs w:val="24"/>
        </w:rPr>
        <w:t>3.2. Заказчик имеет право:</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3.2.1. Контролировать качество товара, поставляемого Поставщиком;</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3.2.2. В случае обнаружения недостатков при сдаче-приемке поставленного товара, Заказчик вправе потребовать от Поставщика безвозмездного устранения недостатков;</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3.2.3. Осуществить выплату Поставщику суммы, уменьшенной на сумму пени и/или штрафов в порядке, предусмотренном Разделом 5 настоящего Контракта. </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3.2.4. Совершать иные действия, предусмотренные Контрактом.</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b/>
          <w:b/>
          <w:bCs/>
          <w:color w:val="000000"/>
          <w:sz w:val="24"/>
          <w:szCs w:val="24"/>
        </w:rPr>
      </w:pPr>
      <w:r>
        <w:rPr>
          <w:rFonts w:ascii="Times New Roman" w:hAnsi="Times New Roman"/>
          <w:b/>
          <w:bCs/>
          <w:color w:val="000000"/>
          <w:sz w:val="24"/>
          <w:szCs w:val="24"/>
        </w:rPr>
        <w:t>3.3. Поставщик обязан:</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3.3</w:t>
      </w:r>
      <w:r>
        <w:rPr>
          <w:rFonts w:ascii="Times New Roman" w:hAnsi="Times New Roman"/>
          <w:sz w:val="24"/>
          <w:szCs w:val="24"/>
        </w:rPr>
        <w:t xml:space="preserve">.1. Своевременно поставить товар надлежащего качества в соответствии с условиями настоящего Контракта, а также Описанием объекта закупки и Спецификацией (Приложения №1, №2 к </w:t>
      </w:r>
      <w:r>
        <w:rPr>
          <w:rFonts w:ascii="Times New Roman" w:hAnsi="Times New Roman"/>
          <w:color w:val="000000"/>
          <w:sz w:val="24"/>
          <w:szCs w:val="24"/>
        </w:rPr>
        <w:t>настоящему Контракту);</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3.3.2. Осуществлять погрузочно-разгрузочные работы, подъем на этаж Товара собственными силами Поставщика.</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3.3.3. Оплатить Заказчику пени и/или штрафы в случае, если Заказчик выставил Поставщику требование об их уплате, в порядке и сроки, предусмотренные Разделом 5 настоящего Контракта.</w:t>
      </w:r>
    </w:p>
    <w:p>
      <w:pPr>
        <w:pStyle w:val="12"/>
        <w:widowControl w:val="false"/>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 xml:space="preserve">3.3.4. </w:t>
      </w:r>
      <w:r>
        <w:rPr>
          <w:rFonts w:ascii="Times New Roman" w:hAnsi="Times New Roman"/>
          <w:sz w:val="24"/>
          <w:szCs w:val="24"/>
        </w:rPr>
        <w:t>В случае наличия законодательных требований Поставщик обязуется представить дополнительные документы - акты по установленным формам, справки, счета фактуры и иные документы.</w:t>
      </w:r>
    </w:p>
    <w:p>
      <w:pPr>
        <w:pStyle w:val="12"/>
        <w:spacing w:before="0" w:after="0"/>
        <w:ind w:firstLine="709"/>
        <w:jc w:val="both"/>
        <w:rPr>
          <w:rFonts w:ascii="Times New Roman" w:hAnsi="Times New Roman" w:eastAsia="Calibri"/>
          <w:b/>
          <w:b/>
          <w:bCs/>
          <w:sz w:val="24"/>
          <w:szCs w:val="24"/>
        </w:rPr>
      </w:pPr>
      <w:r>
        <w:rPr>
          <w:rFonts w:eastAsia="Calibri" w:ascii="Times New Roman" w:hAnsi="Times New Roman"/>
          <w:b/>
          <w:bCs/>
          <w:sz w:val="24"/>
          <w:szCs w:val="24"/>
        </w:rPr>
        <w:t>3.4. Поставщик вправе:</w:t>
      </w:r>
    </w:p>
    <w:p>
      <w:pPr>
        <w:pStyle w:val="12"/>
        <w:spacing w:before="0" w:after="0"/>
        <w:ind w:firstLine="709"/>
        <w:jc w:val="both"/>
        <w:rPr>
          <w:rFonts w:ascii="Times New Roman" w:hAnsi="Times New Roman"/>
          <w:sz w:val="24"/>
          <w:szCs w:val="24"/>
        </w:rPr>
      </w:pPr>
      <w:r>
        <w:rPr>
          <w:rFonts w:ascii="Times New Roman" w:hAnsi="Times New Roman"/>
          <w:sz w:val="24"/>
          <w:szCs w:val="24"/>
        </w:rPr>
        <w:t>3.4.1. Требовать оплаты по настоящему Контракту в случае надлежащего исполнения своих обязательств;</w:t>
      </w:r>
    </w:p>
    <w:p>
      <w:pPr>
        <w:pStyle w:val="12"/>
        <w:shd w:val="clear" w:color="auto" w:fill="FFFFFF"/>
        <w:spacing w:before="0" w:after="0"/>
        <w:ind w:firstLine="709"/>
        <w:jc w:val="both"/>
        <w:rPr>
          <w:rFonts w:ascii="Times New Roman" w:hAnsi="Times New Roman"/>
          <w:sz w:val="24"/>
          <w:szCs w:val="24"/>
        </w:rPr>
      </w:pPr>
      <w:r>
        <w:rPr>
          <w:rFonts w:ascii="Times New Roman" w:hAnsi="Times New Roman"/>
          <w:sz w:val="24"/>
          <w:szCs w:val="24"/>
        </w:rPr>
        <w:t>3.4.2. Принять решение об одностороннем отказе от исполнения настоящего Контракта в соответствии с законодательством Российской Федерации.</w:t>
      </w:r>
    </w:p>
    <w:p>
      <w:pPr>
        <w:pStyle w:val="12"/>
        <w:shd w:val="clear" w:color="auto" w:fill="FFFFFF"/>
        <w:tabs>
          <w:tab w:val="clear" w:pos="720"/>
          <w:tab w:val="left" w:pos="709" w:leader="none"/>
        </w:tabs>
        <w:spacing w:lineRule="atLeast" w:line="240" w:before="0" w:after="0"/>
        <w:ind w:right="62" w:firstLine="709"/>
        <w:jc w:val="center"/>
        <w:rPr>
          <w:rFonts w:ascii="Times New Roman" w:hAnsi="Times New Roman"/>
          <w:b/>
          <w:b/>
          <w:bCs/>
          <w:color w:val="000000"/>
          <w:sz w:val="24"/>
          <w:szCs w:val="24"/>
        </w:rPr>
      </w:pPr>
      <w:r>
        <w:rPr>
          <w:rFonts w:ascii="Times New Roman" w:hAnsi="Times New Roman"/>
          <w:b/>
          <w:bCs/>
          <w:color w:val="000000"/>
          <w:sz w:val="24"/>
          <w:szCs w:val="24"/>
        </w:rPr>
        <w:t>4. ПОРЯДОК ПРИЕМА-ПЕРЕДАЧИ ТОВАРА</w:t>
      </w:r>
    </w:p>
    <w:p>
      <w:pPr>
        <w:pStyle w:val="12"/>
        <w:spacing w:before="0" w:after="0"/>
        <w:ind w:firstLine="709"/>
        <w:jc w:val="both"/>
        <w:rPr>
          <w:rFonts w:ascii="Times New Roman" w:hAnsi="Times New Roman"/>
          <w:sz w:val="24"/>
          <w:szCs w:val="24"/>
        </w:rPr>
      </w:pPr>
      <w:r>
        <w:rPr>
          <w:rFonts w:ascii="Times New Roman" w:hAnsi="Times New Roman"/>
          <w:color w:val="000000"/>
          <w:sz w:val="24"/>
          <w:szCs w:val="24"/>
        </w:rPr>
        <w:t xml:space="preserve">4.1. </w:t>
      </w:r>
      <w:r>
        <w:rPr>
          <w:rFonts w:ascii="Times New Roman" w:hAnsi="Times New Roman"/>
          <w:sz w:val="24"/>
          <w:szCs w:val="24"/>
        </w:rPr>
        <w:t xml:space="preserve">Поставщик не позднее 10 (десяти) рабочих дней с даты поставки товара представляет Заказчику для подписания Акт приема-передачи товара </w:t>
      </w:r>
      <w:r>
        <w:rPr>
          <w:rFonts w:ascii="Times New Roman" w:hAnsi="Times New Roman"/>
          <w:color w:val="000000"/>
          <w:sz w:val="24"/>
          <w:szCs w:val="24"/>
        </w:rPr>
        <w:t>(Приложение №3 к Контракту)</w:t>
      </w:r>
      <w:r>
        <w:rPr>
          <w:rFonts w:ascii="Times New Roman" w:hAnsi="Times New Roman"/>
          <w:sz w:val="24"/>
          <w:szCs w:val="24"/>
        </w:rPr>
        <w:t>, подписанный Поставщиком в 2 (двух) экземплярах. Указанный Акт приема-передачи товара должен содержать информацию о фактически поставленном товаре. Поставка Товара осуществляется в течение 7</w:t>
      </w:r>
      <w:r>
        <w:rPr>
          <w:rFonts w:ascii="Times New Roman" w:hAnsi="Times New Roman"/>
          <w:b/>
          <w:sz w:val="24"/>
          <w:szCs w:val="24"/>
        </w:rPr>
        <w:t xml:space="preserve"> дней</w:t>
      </w:r>
      <w:r>
        <w:rPr>
          <w:rFonts w:ascii="Times New Roman" w:hAnsi="Times New Roman"/>
          <w:sz w:val="24"/>
          <w:szCs w:val="24"/>
        </w:rPr>
        <w:t xml:space="preserve"> с момента заключения Контракта.</w:t>
      </w:r>
    </w:p>
    <w:p>
      <w:pPr>
        <w:pStyle w:val="12"/>
        <w:spacing w:before="0" w:after="0"/>
        <w:ind w:firstLine="709"/>
        <w:jc w:val="both"/>
        <w:rPr>
          <w:rFonts w:ascii="Times New Roman" w:hAnsi="Times New Roman"/>
          <w:sz w:val="24"/>
          <w:szCs w:val="24"/>
        </w:rPr>
      </w:pPr>
      <w:r>
        <w:rPr>
          <w:rFonts w:ascii="Times New Roman" w:hAnsi="Times New Roman"/>
          <w:color w:val="000000"/>
          <w:sz w:val="24"/>
          <w:szCs w:val="24"/>
        </w:rPr>
        <w:t xml:space="preserve">4.2. </w:t>
      </w:r>
      <w:r>
        <w:rPr>
          <w:rFonts w:ascii="Times New Roman" w:hAnsi="Times New Roman"/>
          <w:sz w:val="24"/>
          <w:szCs w:val="24"/>
        </w:rPr>
        <w:t xml:space="preserve">Заказчик не позднее 10 (десяти) рабочих дней с даты получения Акта приема-передачи товара рассматривает и осуществляет приемку поставленного товара на предмет соответствия объему, качеству, установленным в настоящем </w:t>
      </w:r>
      <w:r>
        <w:rPr>
          <w:rFonts w:ascii="Times New Roman" w:hAnsi="Times New Roman"/>
          <w:color w:val="000000"/>
          <w:sz w:val="24"/>
          <w:szCs w:val="24"/>
        </w:rPr>
        <w:t>Контракт</w:t>
      </w:r>
      <w:r>
        <w:rPr>
          <w:rFonts w:ascii="Times New Roman" w:hAnsi="Times New Roman"/>
          <w:sz w:val="24"/>
          <w:szCs w:val="24"/>
        </w:rPr>
        <w:t xml:space="preserve">е. </w:t>
      </w:r>
    </w:p>
    <w:p>
      <w:pPr>
        <w:pStyle w:val="12"/>
        <w:spacing w:before="0" w:after="0"/>
        <w:ind w:firstLine="709"/>
        <w:jc w:val="both"/>
        <w:rPr>
          <w:rFonts w:ascii="Times New Roman" w:hAnsi="Times New Roman"/>
          <w:sz w:val="24"/>
          <w:szCs w:val="24"/>
        </w:rPr>
      </w:pPr>
      <w:r>
        <w:rPr>
          <w:rFonts w:ascii="Times New Roman" w:hAnsi="Times New Roman"/>
          <w:sz w:val="24"/>
          <w:szCs w:val="24"/>
        </w:rPr>
        <w:t>4.2.1. По результатам такого рассмотрения Заказчик направляет:</w:t>
      </w:r>
    </w:p>
    <w:p>
      <w:pPr>
        <w:pStyle w:val="12"/>
        <w:spacing w:before="0" w:after="0"/>
        <w:ind w:firstLine="709"/>
        <w:jc w:val="both"/>
        <w:rPr>
          <w:rFonts w:ascii="Times New Roman" w:hAnsi="Times New Roman"/>
          <w:sz w:val="24"/>
          <w:szCs w:val="24"/>
        </w:rPr>
      </w:pPr>
      <w:r>
        <w:rPr>
          <w:rFonts w:ascii="Times New Roman" w:hAnsi="Times New Roman"/>
          <w:sz w:val="24"/>
          <w:szCs w:val="24"/>
        </w:rPr>
        <w:t>- заказным письмом с уведомлением, либо передает нарочно Поставщику подписанный Заказчиком 1 (один) экземпляр Акта приема-передачи товара, либо</w:t>
      </w:r>
    </w:p>
    <w:p>
      <w:pPr>
        <w:pStyle w:val="12"/>
        <w:spacing w:before="0" w:after="0"/>
        <w:ind w:firstLine="709"/>
        <w:jc w:val="both"/>
        <w:rPr>
          <w:rFonts w:ascii="Times New Roman" w:hAnsi="Times New Roman"/>
          <w:sz w:val="24"/>
          <w:szCs w:val="24"/>
        </w:rPr>
      </w:pPr>
      <w:r>
        <w:rPr>
          <w:rFonts w:ascii="Times New Roman" w:hAnsi="Times New Roman"/>
          <w:sz w:val="24"/>
          <w:szCs w:val="24"/>
        </w:rPr>
        <w:t>- запрос о предоставлении разъяснений касательно поставленного товара, либо</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 мотивированный отказ от принятия поставленного товара, содержащий перечень выявленных недостатков и разумные сроки их устранения. </w:t>
      </w:r>
    </w:p>
    <w:p>
      <w:pPr>
        <w:pStyle w:val="12"/>
        <w:spacing w:before="0" w:after="0"/>
        <w:ind w:firstLine="709"/>
        <w:jc w:val="both"/>
        <w:rPr>
          <w:rFonts w:ascii="Times New Roman" w:hAnsi="Times New Roman"/>
          <w:sz w:val="24"/>
          <w:szCs w:val="24"/>
        </w:rPr>
      </w:pPr>
      <w:r>
        <w:rPr>
          <w:rFonts w:ascii="Times New Roman" w:hAnsi="Times New Roman"/>
          <w:sz w:val="24"/>
          <w:szCs w:val="24"/>
        </w:rPr>
        <w:t>4.3. В случае получения от Заказчика надлежащим образом направленного (почтой или нарочно) запроса о предоставлении разъяснений касательно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4.4. Для проверки поставленного товара, предусмотренного настоящим </w:t>
      </w:r>
      <w:r>
        <w:rPr>
          <w:rFonts w:ascii="Times New Roman" w:hAnsi="Times New Roman"/>
          <w:color w:val="000000"/>
          <w:sz w:val="24"/>
          <w:szCs w:val="24"/>
        </w:rPr>
        <w:t>Контракт</w:t>
      </w:r>
      <w:r>
        <w:rPr>
          <w:rFonts w:ascii="Times New Roman" w:hAnsi="Times New Roman"/>
          <w:sz w:val="24"/>
          <w:szCs w:val="24"/>
        </w:rPr>
        <w:t xml:space="preserve">ом в части соответствия условиям настоящего </w:t>
      </w:r>
      <w:r>
        <w:rPr>
          <w:rFonts w:ascii="Times New Roman" w:hAnsi="Times New Roman"/>
          <w:color w:val="000000"/>
          <w:sz w:val="24"/>
          <w:szCs w:val="24"/>
        </w:rPr>
        <w:t>Контракт</w:t>
      </w:r>
      <w:r>
        <w:rPr>
          <w:rFonts w:ascii="Times New Roman" w:hAnsi="Times New Roman"/>
          <w:sz w:val="24"/>
          <w:szCs w:val="24"/>
        </w:rPr>
        <w:t>а, Заказчик проводит экспертизу. Экспертиза поставленного товара проводится Заказчиком своими силами.</w:t>
      </w:r>
    </w:p>
    <w:p>
      <w:pPr>
        <w:pStyle w:val="12"/>
        <w:spacing w:before="0" w:after="0"/>
        <w:ind w:firstLine="709"/>
        <w:jc w:val="both"/>
        <w:rPr>
          <w:rFonts w:ascii="Times New Roman" w:hAnsi="Times New Roman"/>
          <w:sz w:val="24"/>
          <w:szCs w:val="24"/>
        </w:rPr>
      </w:pPr>
      <w:r>
        <w:rPr>
          <w:rFonts w:ascii="Times New Roman" w:hAnsi="Times New Roman"/>
          <w:sz w:val="24"/>
          <w:szCs w:val="24"/>
        </w:rPr>
        <w:t>4.5. В случае отказа Заказчика от принятия поставленного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4.6. В случае,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 4.2 настоящего </w:t>
      </w:r>
      <w:r>
        <w:rPr>
          <w:rFonts w:ascii="Times New Roman" w:hAnsi="Times New Roman"/>
          <w:color w:val="000000"/>
          <w:sz w:val="24"/>
          <w:szCs w:val="24"/>
        </w:rPr>
        <w:t>Контракт</w:t>
      </w:r>
      <w:r>
        <w:rPr>
          <w:rFonts w:ascii="Times New Roman" w:hAnsi="Times New Roman"/>
          <w:sz w:val="24"/>
          <w:szCs w:val="24"/>
        </w:rPr>
        <w:t>а.</w:t>
      </w:r>
    </w:p>
    <w:p>
      <w:pPr>
        <w:pStyle w:val="12"/>
        <w:spacing w:before="0" w:after="0"/>
        <w:ind w:firstLine="709"/>
        <w:jc w:val="both"/>
        <w:rPr>
          <w:rFonts w:ascii="Times New Roman" w:hAnsi="Times New Roman"/>
          <w:sz w:val="24"/>
          <w:szCs w:val="24"/>
        </w:rPr>
      </w:pPr>
      <w:r>
        <w:rPr>
          <w:rFonts w:ascii="Times New Roman" w:hAnsi="Times New Roman"/>
          <w:sz w:val="24"/>
          <w:szCs w:val="24"/>
        </w:rPr>
        <w:t>4.7.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поставленного товара.</w:t>
      </w:r>
    </w:p>
    <w:p>
      <w:pPr>
        <w:pStyle w:val="12"/>
        <w:spacing w:before="0" w:after="0"/>
        <w:ind w:firstLine="709"/>
        <w:jc w:val="center"/>
        <w:rPr/>
      </w:pPr>
      <w:r>
        <w:rPr>
          <w:rFonts w:ascii="Times New Roman" w:hAnsi="Times New Roman"/>
          <w:b/>
          <w:bCs/>
          <w:color w:val="000000"/>
          <w:sz w:val="24"/>
          <w:szCs w:val="24"/>
        </w:rPr>
        <w:t>5.</w:t>
      </w:r>
      <w:r>
        <w:rPr>
          <w:rFonts w:ascii="Times New Roman" w:hAnsi="Times New Roman"/>
          <w:b/>
          <w:bCs/>
          <w:sz w:val="24"/>
          <w:szCs w:val="24"/>
        </w:rPr>
        <w:t>ОТВЕТСТВЕННОСТЬ</w:t>
      </w:r>
      <w:r>
        <w:rPr>
          <w:rStyle w:val="Style15"/>
          <w:rStyle w:val="Style15"/>
          <w:rFonts w:ascii="Times New Roman" w:hAnsi="Times New Roman"/>
          <w:sz w:val="24"/>
          <w:szCs w:val="24"/>
          <w:lang w:val="en"/>
        </w:rPr>
        <w:footnoteReference w:id="3"/>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i/>
          <w:iCs/>
          <w:sz w:val="24"/>
          <w:szCs w:val="24"/>
        </w:rPr>
        <w:t>Пеня</w:t>
      </w:r>
      <w:r>
        <w:rPr>
          <w:rFonts w:ascii="Times New Roman" w:hAnsi="Times New Roman"/>
          <w:sz w:val="24"/>
          <w:szCs w:val="24"/>
        </w:rPr>
        <w:t xml:space="preserve"> начисляется за каждый день </w:t>
      </w:r>
      <w:r>
        <w:rPr>
          <w:rFonts w:ascii="Times New Roman" w:hAnsi="Times New Roman"/>
          <w:i/>
          <w:iCs/>
          <w:sz w:val="24"/>
          <w:szCs w:val="24"/>
        </w:rPr>
        <w:t>просрочки исполнения обязательства</w:t>
      </w:r>
      <w:r>
        <w:rPr>
          <w:rFonts w:ascii="Times New Roman" w:hAnsi="Times New Roman"/>
          <w:sz w:val="24"/>
          <w:szCs w:val="24"/>
        </w:rPr>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pPr>
        <w:pStyle w:val="12"/>
        <w:spacing w:before="0" w:after="0"/>
        <w:ind w:firstLine="709"/>
        <w:jc w:val="both"/>
        <w:rPr/>
      </w:pPr>
      <w:r>
        <w:rPr>
          <w:rFonts w:ascii="Times New Roman" w:hAnsi="Times New Roman"/>
          <w:sz w:val="24"/>
          <w:szCs w:val="24"/>
        </w:rPr>
        <w:t xml:space="preserve">5.3. </w:t>
      </w:r>
      <w:r>
        <w:rPr>
          <w:rFonts w:ascii="Times New Roman" w:hAnsi="Times New Roman"/>
          <w:i/>
          <w:iCs/>
          <w:sz w:val="24"/>
          <w:szCs w:val="24"/>
        </w:rPr>
        <w:t>Штрафы</w:t>
      </w:r>
      <w:r>
        <w:rPr>
          <w:rFonts w:ascii="Times New Roman" w:hAnsi="Times New Roman"/>
          <w:sz w:val="24"/>
          <w:szCs w:val="24"/>
        </w:rPr>
        <w:t xml:space="preserve"> начисляются за </w:t>
      </w:r>
      <w:r>
        <w:rPr>
          <w:rFonts w:ascii="Times New Roman" w:hAnsi="Times New Roman"/>
          <w:i/>
          <w:iCs/>
          <w:sz w:val="24"/>
          <w:szCs w:val="24"/>
        </w:rPr>
        <w:t>ненадлежащее исполнение</w:t>
      </w:r>
      <w:r>
        <w:rPr>
          <w:rFonts w:ascii="Times New Roman" w:hAnsi="Times New Roman"/>
          <w:sz w:val="24"/>
          <w:szCs w:val="24"/>
        </w:rPr>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Pr>
          <w:rStyle w:val="Style15"/>
          <w:rStyle w:val="Style15"/>
          <w:rFonts w:ascii="Times New Roman" w:hAnsi="Times New Roman"/>
          <w:sz w:val="24"/>
          <w:szCs w:val="24"/>
          <w:lang w:val="en"/>
        </w:rPr>
        <w:footnoteReference w:id="4"/>
      </w:r>
      <w:r>
        <w:rPr>
          <w:rFonts w:ascii="Times New Roman" w:hAnsi="Times New Roman"/>
          <w:sz w:val="24"/>
          <w:szCs w:val="24"/>
        </w:rPr>
        <w:t xml:space="preserve">, что составляет </w:t>
      </w:r>
      <w:r>
        <w:rPr>
          <w:rFonts w:ascii="Times New Roman" w:hAnsi="Times New Roman"/>
          <w:color w:val="000000"/>
          <w:sz w:val="24"/>
          <w:szCs w:val="24"/>
        </w:rPr>
        <w:t>___________</w:t>
      </w:r>
      <w:r>
        <w:rPr>
          <w:rFonts w:ascii="Times New Roman" w:hAnsi="Times New Roman"/>
          <w:sz w:val="24"/>
          <w:szCs w:val="24"/>
        </w:rPr>
        <w:t>.</w:t>
      </w:r>
    </w:p>
    <w:p>
      <w:pPr>
        <w:pStyle w:val="12"/>
        <w:spacing w:before="0" w:after="0"/>
        <w:ind w:firstLine="709"/>
        <w:jc w:val="both"/>
        <w:rPr>
          <w:rFonts w:ascii="Times New Roman" w:hAnsi="Times New Roman"/>
          <w:sz w:val="24"/>
          <w:szCs w:val="24"/>
        </w:rPr>
      </w:pPr>
      <w:r>
        <w:rPr>
          <w:rFonts w:ascii="Times New Roman" w:hAnsi="Times New Roman"/>
          <w:sz w:val="24"/>
          <w:szCs w:val="24"/>
        </w:rPr>
        <w:t>5.4.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5.5. </w:t>
      </w:r>
      <w:r>
        <w:rPr>
          <w:rFonts w:ascii="Times New Roman" w:hAnsi="Times New Roman"/>
          <w:i/>
          <w:iCs/>
          <w:sz w:val="24"/>
          <w:szCs w:val="24"/>
        </w:rPr>
        <w:t>Пеня</w:t>
      </w:r>
      <w:r>
        <w:rPr>
          <w:rFonts w:ascii="Times New Roman" w:hAnsi="Times New Roman"/>
          <w:sz w:val="24"/>
          <w:szCs w:val="24"/>
        </w:rPr>
        <w:t xml:space="preserve"> начисляется за каждый день </w:t>
      </w:r>
      <w:r>
        <w:rPr>
          <w:rFonts w:ascii="Times New Roman" w:hAnsi="Times New Roman"/>
          <w:i/>
          <w:iCs/>
          <w:sz w:val="24"/>
          <w:szCs w:val="24"/>
        </w:rPr>
        <w:t>просрочки исполнения</w:t>
      </w:r>
      <w:r>
        <w:rPr>
          <w:rFonts w:ascii="Times New Roman" w:hAnsi="Times New Roman"/>
          <w:sz w:val="24"/>
          <w:szCs w:val="24"/>
        </w:rPr>
        <w:t xml:space="preserve"> Поставщиком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pPr>
        <w:pStyle w:val="12"/>
        <w:spacing w:before="0" w:after="0"/>
        <w:ind w:firstLine="709"/>
        <w:jc w:val="both"/>
        <w:rPr/>
      </w:pPr>
      <w:r>
        <w:rPr>
          <w:rFonts w:ascii="Times New Roman" w:hAnsi="Times New Roman"/>
          <w:sz w:val="24"/>
          <w:szCs w:val="24"/>
        </w:rPr>
        <w:t xml:space="preserve">5.6. </w:t>
      </w:r>
      <w:r>
        <w:rPr>
          <w:rFonts w:ascii="Times New Roman" w:hAnsi="Times New Roman"/>
          <w:i/>
          <w:iCs/>
          <w:sz w:val="24"/>
          <w:szCs w:val="24"/>
        </w:rPr>
        <w:t>Штрафы</w:t>
      </w:r>
      <w:r>
        <w:rPr>
          <w:rFonts w:ascii="Times New Roman" w:hAnsi="Times New Roman"/>
          <w:sz w:val="24"/>
          <w:szCs w:val="24"/>
        </w:rPr>
        <w:t xml:space="preserve"> начисляются за </w:t>
      </w:r>
      <w:r>
        <w:rPr>
          <w:rFonts w:ascii="Times New Roman" w:hAnsi="Times New Roman"/>
          <w:i/>
          <w:iCs/>
          <w:sz w:val="24"/>
          <w:szCs w:val="24"/>
        </w:rPr>
        <w:t>неисполнение или ненадлежащее исполнение</w:t>
      </w:r>
      <w:r>
        <w:rPr>
          <w:rFonts w:ascii="Times New Roman" w:hAnsi="Times New Roman"/>
          <w:sz w:val="24"/>
          <w:szCs w:val="24"/>
        </w:rPr>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Pr>
          <w:rStyle w:val="Style15"/>
          <w:rStyle w:val="Style15"/>
          <w:rFonts w:ascii="Times New Roman" w:hAnsi="Times New Roman"/>
          <w:sz w:val="24"/>
          <w:szCs w:val="24"/>
          <w:lang w:val="en"/>
        </w:rPr>
        <w:footnoteReference w:id="5"/>
      </w:r>
      <w:r>
        <w:rPr>
          <w:rFonts w:ascii="Times New Roman" w:hAnsi="Times New Roman"/>
          <w:sz w:val="24"/>
          <w:szCs w:val="24"/>
        </w:rPr>
        <w:t>, что составляет _________.</w:t>
      </w:r>
    </w:p>
    <w:p>
      <w:pPr>
        <w:pStyle w:val="12"/>
        <w:spacing w:before="0" w:after="0"/>
        <w:ind w:firstLine="709"/>
        <w:jc w:val="both"/>
        <w:rPr/>
      </w:pPr>
      <w:r>
        <w:rPr>
          <w:rFonts w:ascii="Times New Roman" w:hAnsi="Times New Roman"/>
          <w:sz w:val="24"/>
          <w:szCs w:val="24"/>
        </w:rPr>
        <w:t xml:space="preserve">В случае если настоящий Контракт заключен по результатам определения Поставщика в соответствии с </w:t>
      </w:r>
      <w:r>
        <w:rPr>
          <w:rFonts w:ascii="Times New Roman" w:hAnsi="Times New Roman"/>
          <w:i/>
          <w:iCs/>
          <w:sz w:val="24"/>
          <w:szCs w:val="24"/>
          <w:u w:val="single"/>
        </w:rPr>
        <w:t>пунктом 1 части 1 статьи 30 Федерального закона №44-ФЗ,</w:t>
      </w:r>
      <w:r>
        <w:rPr>
          <w:rFonts w:ascii="Times New Roman" w:hAnsi="Times New Roman"/>
          <w:i/>
          <w:iCs/>
          <w:sz w:val="24"/>
          <w:szCs w:val="24"/>
        </w:rPr>
        <w:t xml:space="preserve"> штрафы</w:t>
      </w:r>
      <w:r>
        <w:rPr>
          <w:rFonts w:ascii="Times New Roman" w:hAnsi="Times New Roman"/>
          <w:sz w:val="24"/>
          <w:szCs w:val="24"/>
        </w:rPr>
        <w:t xml:space="preserve"> начисляются за </w:t>
      </w:r>
      <w:r>
        <w:rPr>
          <w:rFonts w:ascii="Times New Roman" w:hAnsi="Times New Roman"/>
          <w:i/>
          <w:iCs/>
          <w:sz w:val="24"/>
          <w:szCs w:val="24"/>
        </w:rPr>
        <w:t>неисполнение или ненадлежащее исполнение</w:t>
      </w:r>
      <w:r>
        <w:rPr>
          <w:rFonts w:ascii="Times New Roman" w:hAnsi="Times New Roman"/>
          <w:sz w:val="24"/>
          <w:szCs w:val="24"/>
        </w:rPr>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Pr>
          <w:rStyle w:val="Style15"/>
          <w:rStyle w:val="Style15"/>
          <w:rFonts w:ascii="Times New Roman" w:hAnsi="Times New Roman"/>
          <w:sz w:val="24"/>
          <w:szCs w:val="24"/>
          <w:lang w:val="en"/>
        </w:rPr>
        <w:footnoteReference w:id="6"/>
      </w:r>
      <w:r>
        <w:rPr>
          <w:rFonts w:ascii="Times New Roman" w:hAnsi="Times New Roman"/>
          <w:sz w:val="24"/>
          <w:szCs w:val="24"/>
        </w:rPr>
        <w:t>, что составляет ________.</w:t>
      </w:r>
    </w:p>
    <w:p>
      <w:pPr>
        <w:pStyle w:val="12"/>
        <w:spacing w:before="0" w:after="0"/>
        <w:ind w:firstLine="709"/>
        <w:jc w:val="both"/>
        <w:rPr/>
      </w:pPr>
      <w:r>
        <w:rPr>
          <w:rFonts w:ascii="Times New Roman" w:hAnsi="Times New Roman"/>
          <w:sz w:val="24"/>
          <w:szCs w:val="24"/>
        </w:rPr>
        <w:t>5.7.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Pr>
          <w:rStyle w:val="Style15"/>
          <w:rStyle w:val="Style15"/>
          <w:rFonts w:ascii="Times New Roman" w:hAnsi="Times New Roman"/>
          <w:sz w:val="24"/>
          <w:szCs w:val="24"/>
          <w:lang w:val="en"/>
        </w:rPr>
        <w:footnoteReference w:id="7"/>
      </w:r>
      <w:r>
        <w:rPr>
          <w:rFonts w:ascii="Times New Roman" w:hAnsi="Times New Roman"/>
          <w:sz w:val="24"/>
          <w:szCs w:val="24"/>
        </w:rPr>
        <w:t>, что составляет _________.</w:t>
      </w:r>
    </w:p>
    <w:p>
      <w:pPr>
        <w:pStyle w:val="12"/>
        <w:spacing w:before="0" w:after="0"/>
        <w:ind w:firstLine="709"/>
        <w:jc w:val="both"/>
        <w:rPr/>
      </w:pPr>
      <w:r>
        <w:rPr>
          <w:rFonts w:ascii="Times New Roman" w:hAnsi="Times New Roman"/>
          <w:sz w:val="24"/>
          <w:szCs w:val="24"/>
        </w:rPr>
        <w:t>5.8.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Pr>
          <w:rStyle w:val="Style15"/>
          <w:rStyle w:val="Style15"/>
          <w:rFonts w:ascii="Times New Roman" w:hAnsi="Times New Roman"/>
          <w:sz w:val="24"/>
          <w:szCs w:val="24"/>
          <w:lang w:val="en"/>
        </w:rPr>
        <w:footnoteReference w:id="8"/>
      </w:r>
      <w:r>
        <w:rPr>
          <w:rFonts w:ascii="Times New Roman" w:hAnsi="Times New Roman"/>
          <w:sz w:val="24"/>
          <w:szCs w:val="24"/>
        </w:rPr>
        <w:t>, что составляет _________.</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5.9. В случае если настоящим Контрактом предусмотрено условие о гражданско-правовой ответственности Поставщиков за </w:t>
      </w:r>
      <w:r>
        <w:rPr>
          <w:rFonts w:ascii="Times New Roman" w:hAnsi="Times New Roman"/>
          <w:i/>
          <w:iCs/>
          <w:sz w:val="24"/>
          <w:szCs w:val="24"/>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hAnsi="Times New Roman"/>
          <w:sz w:val="24"/>
          <w:szCs w:val="24"/>
        </w:rPr>
        <w:t xml:space="preserve"> в виде штрафа, штраф устанавливается в размере 5 процентов объема такого привлечения, установленного настоящим Контрактом, что составляет10000 рублей 00 копеек .</w:t>
      </w:r>
    </w:p>
    <w:p>
      <w:pPr>
        <w:pStyle w:val="12"/>
        <w:spacing w:before="0" w:after="0"/>
        <w:ind w:firstLine="709"/>
        <w:jc w:val="both"/>
        <w:rPr>
          <w:rFonts w:ascii="Times New Roman" w:hAnsi="Times New Roman"/>
          <w:sz w:val="24"/>
          <w:szCs w:val="24"/>
        </w:rPr>
      </w:pPr>
      <w:r>
        <w:rPr>
          <w:rFonts w:ascii="Times New Roman" w:hAnsi="Times New Roman"/>
          <w:sz w:val="24"/>
          <w:szCs w:val="24"/>
        </w:rPr>
        <w:t>5.10.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pPr>
        <w:pStyle w:val="12"/>
        <w:spacing w:before="0" w:after="0"/>
        <w:ind w:firstLine="709"/>
        <w:jc w:val="both"/>
        <w:rPr>
          <w:rFonts w:ascii="Times New Roman" w:hAnsi="Times New Roman"/>
          <w:sz w:val="24"/>
          <w:szCs w:val="24"/>
        </w:rPr>
      </w:pPr>
      <w:r>
        <w:rPr>
          <w:rFonts w:ascii="Times New Roman" w:hAnsi="Times New Roman"/>
          <w:sz w:val="24"/>
          <w:szCs w:val="24"/>
        </w:rPr>
        <w:t>5.11.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pPr>
        <w:pStyle w:val="12"/>
        <w:spacing w:before="0" w:after="0"/>
        <w:ind w:firstLine="709"/>
        <w:contextualSpacing/>
        <w:jc w:val="both"/>
        <w:rPr>
          <w:rFonts w:ascii="Times New Roman" w:hAnsi="Times New Roman" w:eastAsia="Calibri"/>
          <w:sz w:val="24"/>
          <w:szCs w:val="24"/>
        </w:rPr>
      </w:pPr>
      <w:r>
        <w:rPr>
          <w:rFonts w:eastAsia="Calibri" w:ascii="Times New Roman" w:hAnsi="Times New Roman"/>
          <w:sz w:val="24"/>
          <w:szCs w:val="24"/>
        </w:rPr>
        <w:t>5.12.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pPr>
        <w:pStyle w:val="12"/>
        <w:shd w:val="clear" w:color="auto" w:fill="FFFFFF"/>
        <w:tabs>
          <w:tab w:val="clear" w:pos="720"/>
          <w:tab w:val="left" w:pos="709" w:leader="none"/>
        </w:tabs>
        <w:spacing w:lineRule="atLeast" w:line="240" w:before="0" w:after="0"/>
        <w:ind w:firstLine="709"/>
        <w:jc w:val="center"/>
        <w:rPr>
          <w:rFonts w:ascii="Times New Roman" w:hAnsi="Times New Roman"/>
          <w:b/>
          <w:b/>
          <w:bCs/>
          <w:color w:val="000000"/>
          <w:sz w:val="24"/>
          <w:szCs w:val="24"/>
        </w:rPr>
      </w:pPr>
      <w:r>
        <w:rPr>
          <w:rFonts w:ascii="Times New Roman" w:hAnsi="Times New Roman"/>
          <w:b/>
          <w:bCs/>
          <w:color w:val="000000"/>
          <w:sz w:val="24"/>
          <w:szCs w:val="24"/>
        </w:rPr>
        <w:t>6. ПОРЯДОК РАСТОРЖЕНИЯ КОНТРАКТА</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 xml:space="preserve">6.1. </w:t>
      </w:r>
      <w:r>
        <w:rPr>
          <w:rFonts w:ascii="Times New Roman" w:hAnsi="Times New Roman"/>
          <w:sz w:val="24"/>
          <w:szCs w:val="24"/>
        </w:rPr>
        <w:t xml:space="preserve">Настоящий </w:t>
      </w:r>
      <w:r>
        <w:rPr>
          <w:rFonts w:ascii="Times New Roman" w:hAnsi="Times New Roman"/>
          <w:color w:val="000000"/>
          <w:sz w:val="24"/>
          <w:szCs w:val="24"/>
        </w:rPr>
        <w:t>Контракт</w:t>
      </w:r>
      <w:r>
        <w:rPr>
          <w:rFonts w:ascii="Times New Roman" w:hAnsi="Times New Roman"/>
          <w:sz w:val="24"/>
          <w:szCs w:val="24"/>
        </w:rPr>
        <w:t xml:space="preserve"> может быть расторгнут по соглашению Сторон, по решению суда либо в случае одностороннего отказа Стороны настоящего </w:t>
      </w:r>
      <w:r>
        <w:rPr>
          <w:rFonts w:ascii="Times New Roman" w:hAnsi="Times New Roman"/>
          <w:color w:val="000000"/>
          <w:sz w:val="24"/>
          <w:szCs w:val="24"/>
        </w:rPr>
        <w:t>Контракт</w:t>
      </w:r>
      <w:r>
        <w:rPr>
          <w:rFonts w:ascii="Times New Roman" w:hAnsi="Times New Roman"/>
          <w:sz w:val="24"/>
          <w:szCs w:val="24"/>
        </w:rPr>
        <w:t xml:space="preserve">а от исполнения настоящего </w:t>
      </w:r>
      <w:r>
        <w:rPr>
          <w:rFonts w:ascii="Times New Roman" w:hAnsi="Times New Roman"/>
          <w:color w:val="000000"/>
          <w:sz w:val="24"/>
          <w:szCs w:val="24"/>
        </w:rPr>
        <w:t>Контракт</w:t>
      </w:r>
      <w:r>
        <w:rPr>
          <w:rFonts w:ascii="Times New Roman" w:hAnsi="Times New Roman"/>
          <w:sz w:val="24"/>
          <w:szCs w:val="24"/>
        </w:rPr>
        <w:t>а в соответствии с гражданским законодательством.</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6.2. Заказчик вправе в одностороннем порядке отказаться от исполнения настоящего </w:t>
      </w:r>
      <w:r>
        <w:rPr>
          <w:rFonts w:ascii="Times New Roman" w:hAnsi="Times New Roman"/>
          <w:color w:val="000000"/>
          <w:sz w:val="24"/>
          <w:szCs w:val="24"/>
        </w:rPr>
        <w:t>Контракт</w:t>
      </w:r>
      <w:r>
        <w:rPr>
          <w:rFonts w:ascii="Times New Roman" w:hAnsi="Times New Roman"/>
          <w:sz w:val="24"/>
          <w:szCs w:val="24"/>
        </w:rPr>
        <w:t>а в случае, если:</w:t>
      </w:r>
    </w:p>
    <w:p>
      <w:pPr>
        <w:pStyle w:val="12"/>
        <w:spacing w:before="0" w:after="0"/>
        <w:ind w:firstLine="709"/>
        <w:jc w:val="both"/>
        <w:rPr>
          <w:rFonts w:ascii="Times New Roman" w:hAnsi="Times New Roman" w:eastAsia="Calibri"/>
          <w:sz w:val="24"/>
          <w:szCs w:val="24"/>
        </w:rPr>
      </w:pPr>
      <w:r>
        <w:rPr>
          <w:rFonts w:eastAsia="Calibri" w:ascii="Times New Roman" w:hAnsi="Times New Roman"/>
          <w:sz w:val="24"/>
          <w:szCs w:val="24"/>
        </w:rPr>
        <w:t>6.2.1. Поставщик поставляет товар ненадлежащего качества с недостатками, которые не могут быть устранены в приемлемый для Заказчика срок;</w:t>
      </w:r>
    </w:p>
    <w:p>
      <w:pPr>
        <w:pStyle w:val="12"/>
        <w:spacing w:before="0" w:after="0"/>
        <w:ind w:firstLine="709"/>
        <w:jc w:val="both"/>
        <w:rPr>
          <w:rFonts w:ascii="Times New Roman" w:hAnsi="Times New Roman" w:eastAsia="Calibri"/>
          <w:sz w:val="24"/>
          <w:szCs w:val="24"/>
        </w:rPr>
      </w:pPr>
      <w:r>
        <w:rPr>
          <w:rFonts w:eastAsia="Calibri" w:ascii="Times New Roman" w:hAnsi="Times New Roman"/>
          <w:sz w:val="24"/>
          <w:szCs w:val="24"/>
        </w:rPr>
        <w:t>6.2.2. Поставщик нарушил сроки поставки товара.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6.3. Заказчик также вправе в одностороннем порядке отказаться от исполнения настоящего </w:t>
      </w:r>
      <w:r>
        <w:rPr>
          <w:rFonts w:ascii="Times New Roman" w:hAnsi="Times New Roman"/>
          <w:color w:val="000000"/>
          <w:sz w:val="24"/>
          <w:szCs w:val="24"/>
        </w:rPr>
        <w:t>Контракт</w:t>
      </w:r>
      <w:r>
        <w:rPr>
          <w:rFonts w:ascii="Times New Roman" w:hAnsi="Times New Roman"/>
          <w:sz w:val="24"/>
          <w:szCs w:val="24"/>
        </w:rPr>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6.4. Заказчик обязан принять решение об одностороннем отказе от исполнения </w:t>
      </w:r>
      <w:r>
        <w:rPr>
          <w:rFonts w:ascii="Times New Roman" w:hAnsi="Times New Roman"/>
          <w:color w:val="000000"/>
          <w:sz w:val="24"/>
          <w:szCs w:val="24"/>
        </w:rPr>
        <w:t>Контракт</w:t>
      </w:r>
      <w:r>
        <w:rPr>
          <w:rFonts w:ascii="Times New Roman" w:hAnsi="Times New Roman"/>
          <w:sz w:val="24"/>
          <w:szCs w:val="24"/>
        </w:rPr>
        <w:t xml:space="preserve">а, если в ходе исполнения </w:t>
      </w:r>
      <w:r>
        <w:rPr>
          <w:rFonts w:ascii="Times New Roman" w:hAnsi="Times New Roman"/>
          <w:color w:val="000000"/>
          <w:sz w:val="24"/>
          <w:szCs w:val="24"/>
        </w:rPr>
        <w:t>Контракт</w:t>
      </w:r>
      <w:r>
        <w:rPr>
          <w:rFonts w:ascii="Times New Roman" w:hAnsi="Times New Roman"/>
          <w:sz w:val="24"/>
          <w:szCs w:val="24"/>
        </w:rPr>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6.5. Поставщик вправе в одностороннем порядке отказаться от исполнения настоящего </w:t>
      </w:r>
      <w:r>
        <w:rPr>
          <w:rFonts w:ascii="Times New Roman" w:hAnsi="Times New Roman"/>
          <w:color w:val="000000"/>
          <w:sz w:val="24"/>
          <w:szCs w:val="24"/>
        </w:rPr>
        <w:t>Контракт</w:t>
      </w:r>
      <w:r>
        <w:rPr>
          <w:rFonts w:ascii="Times New Roman" w:hAnsi="Times New Roman"/>
          <w:sz w:val="24"/>
          <w:szCs w:val="24"/>
        </w:rPr>
        <w:t>а в случае, если:</w:t>
      </w:r>
    </w:p>
    <w:p>
      <w:pPr>
        <w:pStyle w:val="12"/>
        <w:spacing w:before="0" w:after="0"/>
        <w:ind w:firstLine="709"/>
        <w:jc w:val="both"/>
        <w:rPr>
          <w:rFonts w:ascii="Times New Roman" w:hAnsi="Times New Roman" w:eastAsia="Calibri"/>
          <w:sz w:val="24"/>
          <w:szCs w:val="24"/>
        </w:rPr>
      </w:pPr>
      <w:r>
        <w:rPr>
          <w:rFonts w:eastAsia="Calibri" w:ascii="Times New Roman" w:hAnsi="Times New Roman"/>
          <w:sz w:val="24"/>
          <w:szCs w:val="24"/>
        </w:rPr>
        <w:t>6.5.1. Заказчик нарушает сроки оплаты товара;</w:t>
      </w:r>
    </w:p>
    <w:p>
      <w:pPr>
        <w:pStyle w:val="12"/>
        <w:spacing w:before="0" w:after="0"/>
        <w:ind w:firstLine="709"/>
        <w:jc w:val="both"/>
        <w:rPr>
          <w:rFonts w:ascii="Times New Roman" w:hAnsi="Times New Roman"/>
          <w:sz w:val="24"/>
          <w:szCs w:val="24"/>
        </w:rPr>
      </w:pPr>
      <w:r>
        <w:rPr>
          <w:rFonts w:ascii="Times New Roman" w:hAnsi="Times New Roman"/>
          <w:sz w:val="24"/>
          <w:szCs w:val="24"/>
        </w:rPr>
        <w:t>6.5.2. Заказчиком незаконно отказано в приемке товара.</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6.6. Сторона, которой направлено предложение о расторжении настоящего </w:t>
      </w:r>
      <w:r>
        <w:rPr>
          <w:rFonts w:ascii="Times New Roman" w:hAnsi="Times New Roman"/>
          <w:color w:val="000000"/>
          <w:sz w:val="24"/>
          <w:szCs w:val="24"/>
        </w:rPr>
        <w:t>Контракт</w:t>
      </w:r>
      <w:r>
        <w:rPr>
          <w:rFonts w:ascii="Times New Roman" w:hAnsi="Times New Roman"/>
          <w:sz w:val="24"/>
          <w:szCs w:val="24"/>
        </w:rPr>
        <w:t>а по соглашению сторон, должна дать письменный ответ по существу в срок, не превышающий 5 (пять) дней с даты его получения.</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6.7. Расторжение настоящего </w:t>
      </w:r>
      <w:r>
        <w:rPr>
          <w:rFonts w:ascii="Times New Roman" w:hAnsi="Times New Roman"/>
          <w:color w:val="000000"/>
          <w:sz w:val="24"/>
          <w:szCs w:val="24"/>
        </w:rPr>
        <w:t>Контракт</w:t>
      </w:r>
      <w:r>
        <w:rPr>
          <w:rFonts w:ascii="Times New Roman" w:hAnsi="Times New Roman"/>
          <w:sz w:val="24"/>
          <w:szCs w:val="24"/>
        </w:rPr>
        <w:t>а по соглашению сторон производится путем подписания Сторонами соответствующего соглашения о расторжении.</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6.8. В случае расторжения настоящего </w:t>
      </w:r>
      <w:r>
        <w:rPr>
          <w:rFonts w:ascii="Times New Roman" w:hAnsi="Times New Roman"/>
          <w:color w:val="000000"/>
          <w:sz w:val="24"/>
          <w:szCs w:val="24"/>
        </w:rPr>
        <w:t>Контракт</w:t>
      </w:r>
      <w:r>
        <w:rPr>
          <w:rFonts w:ascii="Times New Roman" w:hAnsi="Times New Roman"/>
          <w:sz w:val="24"/>
          <w:szCs w:val="24"/>
        </w:rPr>
        <w:t>а Стороны производят сверку расчетов, которой подтверждается объем Товара, поставленного Поставщиком.</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6.9. Расторжение настоящего </w:t>
      </w:r>
      <w:r>
        <w:rPr>
          <w:rFonts w:ascii="Times New Roman" w:hAnsi="Times New Roman"/>
          <w:color w:val="000000"/>
          <w:sz w:val="24"/>
          <w:szCs w:val="24"/>
        </w:rPr>
        <w:t>Контракт</w:t>
      </w:r>
      <w:r>
        <w:rPr>
          <w:rFonts w:ascii="Times New Roman" w:hAnsi="Times New Roman"/>
          <w:sz w:val="24"/>
          <w:szCs w:val="24"/>
        </w:rPr>
        <w:t>а в одностороннем порядке осуществляется с соблюдением требований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12"/>
        <w:shd w:val="clear" w:color="auto" w:fill="FFFFFF"/>
        <w:tabs>
          <w:tab w:val="clear" w:pos="720"/>
          <w:tab w:val="left" w:pos="709" w:leader="none"/>
          <w:tab w:val="left" w:pos="821" w:leader="none"/>
        </w:tabs>
        <w:spacing w:lineRule="atLeast" w:line="240" w:before="0" w:after="0"/>
        <w:ind w:firstLine="709"/>
        <w:jc w:val="center"/>
        <w:rPr>
          <w:rFonts w:ascii="Times New Roman" w:hAnsi="Times New Roman"/>
          <w:sz w:val="24"/>
          <w:szCs w:val="24"/>
        </w:rPr>
      </w:pPr>
      <w:r>
        <w:rPr>
          <w:rFonts w:ascii="Times New Roman" w:hAnsi="Times New Roman"/>
          <w:b/>
          <w:bCs/>
          <w:color w:val="000000"/>
          <w:sz w:val="24"/>
          <w:szCs w:val="24"/>
        </w:rPr>
        <w:t>7. ОБЕСПЕЧЕНИЕ ИСПОЛНЕНИЯ КОНТРАКТА</w:t>
      </w:r>
    </w:p>
    <w:p>
      <w:pPr>
        <w:pStyle w:val="12"/>
        <w:tabs>
          <w:tab w:val="left" w:pos="720" w:leader="none"/>
        </w:tabs>
        <w:spacing w:before="0" w:after="0"/>
        <w:ind w:firstLine="709"/>
        <w:jc w:val="center"/>
        <w:rPr>
          <w:rFonts w:ascii="Times New Roman" w:hAnsi="Times New Roman" w:eastAsia="Calibri"/>
          <w:i/>
          <w:i/>
          <w:iCs/>
          <w:sz w:val="24"/>
          <w:szCs w:val="24"/>
        </w:rPr>
      </w:pPr>
      <w:r>
        <w:rPr>
          <w:rFonts w:eastAsia="Calibri" w:ascii="Times New Roman" w:hAnsi="Times New Roman"/>
          <w:i/>
          <w:iCs/>
          <w:sz w:val="24"/>
          <w:szCs w:val="24"/>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pPr>
        <w:pStyle w:val="12"/>
        <w:widowControl w:val="false"/>
        <w:tabs>
          <w:tab w:val="clear" w:pos="720"/>
          <w:tab w:val="left" w:pos="0" w:leader="none"/>
        </w:tabs>
        <w:spacing w:before="0" w:after="0"/>
        <w:ind w:firstLine="709"/>
        <w:jc w:val="both"/>
        <w:rPr>
          <w:rFonts w:ascii="Times New Roman" w:hAnsi="Times New Roman"/>
          <w:sz w:val="24"/>
          <w:szCs w:val="24"/>
        </w:rPr>
      </w:pPr>
      <w:r>
        <w:rPr>
          <w:rFonts w:eastAsia="Calibri" w:ascii="Times New Roman" w:hAnsi="Times New Roman"/>
          <w:sz w:val="24"/>
          <w:szCs w:val="24"/>
        </w:rPr>
        <w:t xml:space="preserve">7.1. Поставщик </w:t>
      </w:r>
      <w:r>
        <w:rPr>
          <w:rFonts w:ascii="Times New Roman" w:hAnsi="Times New Roman"/>
          <w:sz w:val="24"/>
          <w:szCs w:val="24"/>
        </w:rPr>
        <w:t xml:space="preserve">предоставляет обеспечение исполнения контракта в размере 5% от начальной (максимальной) цены контракта, что составляет _____ рублей __ копеек. </w:t>
      </w:r>
    </w:p>
    <w:p>
      <w:pPr>
        <w:pStyle w:val="12"/>
        <w:tabs>
          <w:tab w:val="left" w:pos="720" w:leader="none"/>
        </w:tabs>
        <w:spacing w:before="0" w:after="0"/>
        <w:ind w:right="142" w:firstLine="709"/>
        <w:jc w:val="both"/>
        <w:rPr>
          <w:rFonts w:ascii="Times New Roman" w:hAnsi="Times New Roman" w:eastAsia="Calibri"/>
          <w:i/>
          <w:i/>
          <w:iCs/>
          <w:sz w:val="24"/>
          <w:szCs w:val="24"/>
        </w:rPr>
      </w:pPr>
      <w:r>
        <w:rPr>
          <w:rFonts w:eastAsia="Calibri" w:ascii="Times New Roman" w:hAnsi="Times New Roman"/>
          <w:i/>
          <w:iCs/>
          <w:sz w:val="24"/>
          <w:szCs w:val="24"/>
        </w:rPr>
        <w:t>(указывается способ обеспечения исполнения настоящего Контракта)</w:t>
      </w:r>
    </w:p>
    <w:p>
      <w:pPr>
        <w:pStyle w:val="12"/>
        <w:tabs>
          <w:tab w:val="left" w:pos="720" w:leader="none"/>
        </w:tabs>
        <w:spacing w:before="0" w:after="0"/>
        <w:ind w:right="142" w:firstLine="709"/>
        <w:jc w:val="both"/>
        <w:rPr>
          <w:rFonts w:ascii="Times New Roman" w:hAnsi="Times New Roman" w:eastAsia="Calibri"/>
          <w:sz w:val="24"/>
          <w:szCs w:val="24"/>
        </w:rPr>
      </w:pPr>
      <w:r>
        <w:rPr>
          <w:rFonts w:eastAsia="Calibri" w:ascii="Times New Roman" w:hAnsi="Times New Roman"/>
          <w:sz w:val="24"/>
          <w:szCs w:val="24"/>
        </w:rPr>
        <w:t>7.2. Срок действия данного обеспечения распространяется на весь период срока действия настоящего Контракта.</w:t>
      </w:r>
    </w:p>
    <w:p>
      <w:pPr>
        <w:pStyle w:val="12"/>
        <w:tabs>
          <w:tab w:val="left" w:pos="720" w:leader="none"/>
        </w:tabs>
        <w:spacing w:before="0" w:after="0"/>
        <w:ind w:right="142" w:firstLine="709"/>
        <w:jc w:val="both"/>
        <w:rPr>
          <w:rFonts w:ascii="Times New Roman" w:hAnsi="Times New Roman" w:eastAsia="Calibri"/>
          <w:sz w:val="24"/>
          <w:szCs w:val="24"/>
        </w:rPr>
      </w:pPr>
      <w:r>
        <w:rPr>
          <w:rFonts w:eastAsia="Calibri" w:ascii="Times New Roman" w:hAnsi="Times New Roman"/>
          <w:sz w:val="24"/>
          <w:szCs w:val="24"/>
        </w:rPr>
        <w:t>7.3. Денежные средства, внесенные в качестве обеспечения исполнения настоящего Контракта, возвращаются в полном объеме Заказчиком Поставщику, при условии надлежащего исполнения Поставщиком всех своих обязательств по настоящему Контракту, в течение 30 (тридцати) банковских дней со дня подписания Сторонами акта сдачи-приемки товара.</w:t>
      </w:r>
    </w:p>
    <w:p>
      <w:pPr>
        <w:pStyle w:val="12"/>
        <w:tabs>
          <w:tab w:val="left" w:pos="720" w:leader="none"/>
        </w:tabs>
        <w:spacing w:before="0" w:after="0"/>
        <w:ind w:right="142" w:firstLine="709"/>
        <w:jc w:val="both"/>
        <w:rPr>
          <w:rFonts w:ascii="Times New Roman" w:hAnsi="Times New Roman"/>
          <w:sz w:val="24"/>
          <w:szCs w:val="24"/>
        </w:rPr>
      </w:pPr>
      <w:r>
        <w:rPr>
          <w:rFonts w:eastAsia="Calibri" w:ascii="Times New Roman" w:hAnsi="Times New Roman"/>
          <w:sz w:val="24"/>
          <w:szCs w:val="24"/>
        </w:rPr>
        <w:t xml:space="preserve">7.3.1. </w:t>
      </w:r>
      <w:r>
        <w:rPr>
          <w:rFonts w:ascii="Times New Roman" w:hAnsi="Times New Roman"/>
          <w:color w:val="000000"/>
          <w:sz w:val="24"/>
          <w:szCs w:val="24"/>
        </w:rPr>
        <w:t xml:space="preserve">Обеспечение исполнения настоящего Контракта в форме денежных средств будет возвращено Поставщику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Поставщика. </w:t>
      </w:r>
    </w:p>
    <w:p>
      <w:pPr>
        <w:pStyle w:val="12"/>
        <w:tabs>
          <w:tab w:val="left" w:pos="720" w:leader="none"/>
        </w:tabs>
        <w:spacing w:before="0" w:after="0"/>
        <w:ind w:right="142" w:firstLine="709"/>
        <w:jc w:val="both"/>
        <w:rPr>
          <w:rFonts w:ascii="Times New Roman" w:hAnsi="Times New Roman" w:eastAsia="Calibri"/>
          <w:sz w:val="24"/>
          <w:szCs w:val="24"/>
        </w:rPr>
      </w:pPr>
      <w:r>
        <w:rPr>
          <w:rFonts w:eastAsia="Calibri" w:ascii="Times New Roman" w:hAnsi="Times New Roman"/>
          <w:sz w:val="24"/>
          <w:szCs w:val="24"/>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средств с лицевого счета Заказчика, указанного в Разделе 11 настоящего Контракта, в пользу Поставщика.</w:t>
      </w:r>
    </w:p>
    <w:p>
      <w:pPr>
        <w:pStyle w:val="12"/>
        <w:tabs>
          <w:tab w:val="left" w:pos="720" w:leader="none"/>
        </w:tabs>
        <w:spacing w:before="0" w:after="0"/>
        <w:ind w:right="142" w:firstLine="709"/>
        <w:jc w:val="both"/>
        <w:rPr>
          <w:rFonts w:ascii="Times New Roman" w:hAnsi="Times New Roman" w:eastAsia="Calibri"/>
          <w:sz w:val="24"/>
          <w:szCs w:val="24"/>
        </w:rPr>
      </w:pPr>
      <w:r>
        <w:rPr>
          <w:rFonts w:eastAsia="Calibri" w:ascii="Times New Roman" w:hAnsi="Times New Roman"/>
          <w:sz w:val="24"/>
          <w:szCs w:val="24"/>
        </w:rPr>
        <w:t>7.4.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 в Разделе 7 настоящего Контракта.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pPr>
        <w:pStyle w:val="12"/>
        <w:tabs>
          <w:tab w:val="left" w:pos="720" w:leader="none"/>
        </w:tabs>
        <w:spacing w:before="0" w:after="0"/>
        <w:ind w:right="142" w:firstLine="709"/>
        <w:jc w:val="both"/>
        <w:rPr>
          <w:rFonts w:ascii="Times New Roman" w:hAnsi="Times New Roman" w:eastAsia="Calibri"/>
          <w:sz w:val="24"/>
          <w:szCs w:val="24"/>
        </w:rPr>
      </w:pPr>
      <w:r>
        <w:rPr>
          <w:rFonts w:eastAsia="Calibri" w:ascii="Times New Roman" w:hAnsi="Times New Roman"/>
          <w:sz w:val="24"/>
          <w:szCs w:val="24"/>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pPr>
        <w:pStyle w:val="12"/>
        <w:shd w:val="clear" w:color="auto" w:fill="FFFFFF"/>
        <w:tabs>
          <w:tab w:val="clear" w:pos="720"/>
          <w:tab w:val="left" w:pos="709" w:leader="none"/>
        </w:tabs>
        <w:spacing w:lineRule="atLeast" w:line="240" w:before="0" w:after="0"/>
        <w:ind w:right="38" w:firstLine="709"/>
        <w:jc w:val="center"/>
        <w:rPr>
          <w:rFonts w:ascii="Times New Roman" w:hAnsi="Times New Roman"/>
          <w:b/>
          <w:b/>
          <w:bCs/>
          <w:color w:val="000000"/>
          <w:sz w:val="24"/>
          <w:szCs w:val="24"/>
        </w:rPr>
      </w:pPr>
      <w:r>
        <w:rPr>
          <w:rFonts w:ascii="Times New Roman" w:hAnsi="Times New Roman"/>
          <w:b/>
          <w:bCs/>
          <w:color w:val="000000"/>
          <w:sz w:val="24"/>
          <w:szCs w:val="24"/>
        </w:rPr>
      </w:r>
    </w:p>
    <w:p>
      <w:pPr>
        <w:pStyle w:val="12"/>
        <w:shd w:val="clear" w:color="auto" w:fill="FFFFFF"/>
        <w:tabs>
          <w:tab w:val="clear" w:pos="720"/>
          <w:tab w:val="left" w:pos="709" w:leader="none"/>
        </w:tabs>
        <w:spacing w:lineRule="atLeast" w:line="240" w:before="0" w:after="0"/>
        <w:ind w:right="38" w:firstLine="709"/>
        <w:jc w:val="center"/>
        <w:rPr>
          <w:rFonts w:ascii="Times New Roman" w:hAnsi="Times New Roman"/>
          <w:b/>
          <w:b/>
          <w:bCs/>
          <w:color w:val="000000"/>
          <w:sz w:val="24"/>
          <w:szCs w:val="24"/>
        </w:rPr>
      </w:pPr>
      <w:r>
        <w:rPr>
          <w:rFonts w:ascii="Times New Roman" w:hAnsi="Times New Roman"/>
          <w:b/>
          <w:bCs/>
          <w:color w:val="000000"/>
          <w:sz w:val="24"/>
          <w:szCs w:val="24"/>
        </w:rPr>
      </w:r>
    </w:p>
    <w:p>
      <w:pPr>
        <w:pStyle w:val="12"/>
        <w:shd w:val="clear" w:color="auto" w:fill="FFFFFF"/>
        <w:tabs>
          <w:tab w:val="clear" w:pos="720"/>
          <w:tab w:val="left" w:pos="709" w:leader="none"/>
        </w:tabs>
        <w:spacing w:lineRule="atLeast" w:line="240" w:before="0" w:after="0"/>
        <w:ind w:right="38" w:firstLine="709"/>
        <w:jc w:val="center"/>
        <w:rPr>
          <w:rFonts w:ascii="Times New Roman" w:hAnsi="Times New Roman"/>
          <w:b/>
          <w:b/>
          <w:bCs/>
          <w:color w:val="000000"/>
          <w:sz w:val="24"/>
          <w:szCs w:val="24"/>
        </w:rPr>
      </w:pPr>
      <w:r>
        <w:rPr>
          <w:rFonts w:ascii="Times New Roman" w:hAnsi="Times New Roman"/>
          <w:b/>
          <w:bCs/>
          <w:color w:val="000000"/>
          <w:sz w:val="24"/>
          <w:szCs w:val="24"/>
        </w:rPr>
        <w:t>8. ПОРЯДОК УРЕГУЛИРОВАНИЯ СПОРОВ</w:t>
      </w:r>
    </w:p>
    <w:p>
      <w:pPr>
        <w:pStyle w:val="12"/>
        <w:shd w:val="clear" w:color="auto" w:fill="FFFFFF"/>
        <w:tabs>
          <w:tab w:val="clear" w:pos="720"/>
          <w:tab w:val="left" w:pos="567" w:leader="none"/>
        </w:tabs>
        <w:spacing w:lineRule="atLeast" w:line="240" w:before="0" w:after="0"/>
        <w:ind w:right="38" w:firstLine="709"/>
        <w:rPr>
          <w:rFonts w:ascii="Times New Roman" w:hAnsi="Times New Roman"/>
          <w:color w:val="000000"/>
          <w:sz w:val="24"/>
          <w:szCs w:val="24"/>
        </w:rPr>
      </w:pPr>
      <w:r>
        <w:rPr>
          <w:rFonts w:ascii="Times New Roman" w:hAnsi="Times New Roman"/>
          <w:color w:val="000000"/>
          <w:sz w:val="24"/>
          <w:szCs w:val="24"/>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pPr>
        <w:pStyle w:val="12"/>
        <w:spacing w:before="0" w:after="0"/>
        <w:ind w:firstLine="709"/>
        <w:jc w:val="both"/>
        <w:rPr>
          <w:rFonts w:ascii="Times New Roman" w:hAnsi="Times New Roman"/>
          <w:color w:val="000000"/>
          <w:sz w:val="24"/>
          <w:szCs w:val="24"/>
        </w:rPr>
      </w:pPr>
      <w:r>
        <w:rPr>
          <w:rFonts w:ascii="Times New Roman" w:hAnsi="Times New Roman"/>
          <w:color w:val="000000"/>
          <w:sz w:val="24"/>
          <w:szCs w:val="24"/>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pPr>
        <w:pStyle w:val="12"/>
        <w:shd w:val="clear" w:color="auto" w:fill="FFFFFF"/>
        <w:tabs>
          <w:tab w:val="clear" w:pos="720"/>
          <w:tab w:val="left" w:pos="709" w:leader="none"/>
        </w:tabs>
        <w:spacing w:lineRule="atLeast" w:line="240" w:before="0" w:after="0"/>
        <w:ind w:firstLine="709"/>
        <w:jc w:val="center"/>
        <w:rPr>
          <w:rFonts w:ascii="Times New Roman" w:hAnsi="Times New Roman"/>
          <w:b/>
          <w:b/>
          <w:bCs/>
          <w:color w:val="000000"/>
          <w:sz w:val="24"/>
          <w:szCs w:val="24"/>
        </w:rPr>
      </w:pPr>
      <w:r>
        <w:rPr>
          <w:rFonts w:ascii="Times New Roman" w:hAnsi="Times New Roman"/>
          <w:b/>
          <w:bCs/>
          <w:color w:val="000000"/>
          <w:sz w:val="24"/>
          <w:szCs w:val="24"/>
        </w:rPr>
        <w:t>9. ИЗМЕНЕНИЯ КОНТРАКТА</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 xml:space="preserve">9.1. </w:t>
      </w:r>
      <w:r>
        <w:rPr>
          <w:rFonts w:ascii="Times New Roman" w:hAnsi="Times New Roman"/>
          <w:sz w:val="24"/>
          <w:szCs w:val="24"/>
        </w:rPr>
        <w:t xml:space="preserve">Изменение условий настоящего </w:t>
      </w:r>
      <w:r>
        <w:rPr>
          <w:rFonts w:ascii="Times New Roman" w:hAnsi="Times New Roman"/>
          <w:color w:val="000000"/>
          <w:sz w:val="24"/>
          <w:szCs w:val="24"/>
        </w:rPr>
        <w:t>Контракт</w:t>
      </w:r>
      <w:r>
        <w:rPr>
          <w:rFonts w:ascii="Times New Roman" w:hAnsi="Times New Roman"/>
          <w:sz w:val="24"/>
          <w:szCs w:val="24"/>
        </w:rPr>
        <w:t>а при его исполнении допускается по соглашению Сторон в следующих случаях:</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 xml:space="preserve">9.1.1.При снижении цены настоящего </w:t>
      </w:r>
      <w:r>
        <w:rPr>
          <w:rFonts w:ascii="Times New Roman" w:hAnsi="Times New Roman"/>
          <w:color w:val="000000"/>
          <w:sz w:val="24"/>
          <w:szCs w:val="24"/>
        </w:rPr>
        <w:t>Контракт</w:t>
      </w:r>
      <w:r>
        <w:rPr>
          <w:rFonts w:ascii="Times New Roman" w:hAnsi="Times New Roman"/>
          <w:sz w:val="24"/>
          <w:szCs w:val="24"/>
        </w:rPr>
        <w:t xml:space="preserve">а без изменения предусмотренных настоящим </w:t>
      </w:r>
      <w:r>
        <w:rPr>
          <w:rFonts w:ascii="Times New Roman" w:hAnsi="Times New Roman"/>
          <w:color w:val="000000"/>
          <w:sz w:val="24"/>
          <w:szCs w:val="24"/>
        </w:rPr>
        <w:t>Контракт</w:t>
      </w:r>
      <w:r>
        <w:rPr>
          <w:rFonts w:ascii="Times New Roman" w:hAnsi="Times New Roman"/>
          <w:sz w:val="24"/>
          <w:szCs w:val="24"/>
        </w:rPr>
        <w:t>ом количества товара, объема работы или услуги, качества поставляемого товара, выполняемой работы, оказываемой услуги;</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9.1.2.</w:t>
      </w:r>
      <w:r>
        <w:rPr>
          <w:rFonts w:ascii="Times New Roman" w:hAnsi="Times New Roman"/>
          <w:color w:val="000000"/>
          <w:sz w:val="24"/>
          <w:szCs w:val="24"/>
        </w:rPr>
        <w:t xml:space="preserve"> При увеличении или уменьшении по предложению Заказчика </w:t>
      </w:r>
      <w:r>
        <w:rPr>
          <w:rFonts w:ascii="Times New Roman" w:hAnsi="Times New Roman"/>
          <w:sz w:val="24"/>
          <w:szCs w:val="24"/>
        </w:rPr>
        <w:t xml:space="preserve">предусмотренных настоящим </w:t>
      </w:r>
      <w:r>
        <w:rPr>
          <w:rFonts w:ascii="Times New Roman" w:hAnsi="Times New Roman"/>
          <w:color w:val="000000"/>
          <w:sz w:val="24"/>
          <w:szCs w:val="24"/>
        </w:rPr>
        <w:t>Контракто</w:t>
      </w:r>
      <w:r>
        <w:rPr>
          <w:rFonts w:ascii="Times New Roman" w:hAnsi="Times New Roman"/>
          <w:sz w:val="24"/>
          <w:szCs w:val="24"/>
        </w:rPr>
        <w:t>м количества товара, объема работы или услуги не более чем на 10 (десять) процентов.</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 xml:space="preserve">9.1.2.1. </w:t>
      </w:r>
      <w:r>
        <w:rPr>
          <w:rFonts w:ascii="Times New Roman" w:hAnsi="Times New Roman"/>
          <w:sz w:val="24"/>
          <w:szCs w:val="24"/>
        </w:rPr>
        <w:t xml:space="preserve">Если по предложению Заказчика увеличиваются предусмотренные настоящим </w:t>
      </w:r>
      <w:r>
        <w:rPr>
          <w:rFonts w:ascii="Times New Roman" w:hAnsi="Times New Roman"/>
          <w:color w:val="000000"/>
          <w:sz w:val="24"/>
          <w:szCs w:val="24"/>
        </w:rPr>
        <w:t>Контракт</w:t>
      </w:r>
      <w:r>
        <w:rPr>
          <w:rFonts w:ascii="Times New Roman" w:hAnsi="Times New Roman"/>
          <w:sz w:val="24"/>
          <w:szCs w:val="24"/>
        </w:rPr>
        <w:t xml:space="preserve">ом количество товара, объем работы или услуги не более чем на 10 (десять) процентов, Стороны настоящего </w:t>
      </w:r>
      <w:r>
        <w:rPr>
          <w:rFonts w:ascii="Times New Roman" w:hAnsi="Times New Roman"/>
          <w:color w:val="000000"/>
          <w:sz w:val="24"/>
          <w:szCs w:val="24"/>
        </w:rPr>
        <w:t>Контракт</w:t>
      </w:r>
      <w:r>
        <w:rPr>
          <w:rFonts w:ascii="Times New Roman" w:hAnsi="Times New Roman"/>
          <w:sz w:val="24"/>
          <w:szCs w:val="24"/>
        </w:rPr>
        <w:t xml:space="preserve">а обязаны увеличить цену настоящего </w:t>
      </w:r>
      <w:r>
        <w:rPr>
          <w:rFonts w:ascii="Times New Roman" w:hAnsi="Times New Roman"/>
          <w:color w:val="000000"/>
          <w:sz w:val="24"/>
          <w:szCs w:val="24"/>
        </w:rPr>
        <w:t>Контракт</w:t>
      </w:r>
      <w:r>
        <w:rPr>
          <w:rFonts w:ascii="Times New Roman" w:hAnsi="Times New Roman"/>
          <w:sz w:val="24"/>
          <w:szCs w:val="24"/>
        </w:rPr>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Pr>
          <w:rFonts w:ascii="Times New Roman" w:hAnsi="Times New Roman"/>
          <w:color w:val="000000"/>
          <w:sz w:val="24"/>
          <w:szCs w:val="24"/>
        </w:rPr>
        <w:t>Контракт</w:t>
      </w:r>
      <w:r>
        <w:rPr>
          <w:rFonts w:ascii="Times New Roman" w:hAnsi="Times New Roman"/>
          <w:sz w:val="24"/>
          <w:szCs w:val="24"/>
        </w:rPr>
        <w:t xml:space="preserve">а на предусмотренное в настоящем </w:t>
      </w:r>
      <w:r>
        <w:rPr>
          <w:rFonts w:ascii="Times New Roman" w:hAnsi="Times New Roman"/>
          <w:color w:val="000000"/>
          <w:sz w:val="24"/>
          <w:szCs w:val="24"/>
        </w:rPr>
        <w:t>Контракт</w:t>
      </w:r>
      <w:r>
        <w:rPr>
          <w:rFonts w:ascii="Times New Roman" w:hAnsi="Times New Roman"/>
          <w:sz w:val="24"/>
          <w:szCs w:val="24"/>
        </w:rPr>
        <w:t>е количество такого товара, объема работы или услуги.</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 xml:space="preserve">9.1.2.2. Если по предложению Заказчика уменьшаются предусмотренные настоящим </w:t>
      </w:r>
      <w:r>
        <w:rPr>
          <w:rFonts w:ascii="Times New Roman" w:hAnsi="Times New Roman"/>
          <w:color w:val="000000"/>
          <w:sz w:val="24"/>
          <w:szCs w:val="24"/>
        </w:rPr>
        <w:t>Контракт</w:t>
      </w:r>
      <w:r>
        <w:rPr>
          <w:rFonts w:ascii="Times New Roman" w:hAnsi="Times New Roman"/>
          <w:sz w:val="24"/>
          <w:szCs w:val="24"/>
        </w:rPr>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Pr>
          <w:rFonts w:ascii="Times New Roman" w:hAnsi="Times New Roman"/>
          <w:color w:val="000000"/>
          <w:sz w:val="24"/>
          <w:szCs w:val="24"/>
        </w:rPr>
        <w:t>Контракт</w:t>
      </w:r>
      <w:r>
        <w:rPr>
          <w:rFonts w:ascii="Times New Roman" w:hAnsi="Times New Roman"/>
          <w:sz w:val="24"/>
          <w:szCs w:val="24"/>
        </w:rPr>
        <w:t xml:space="preserve">а обязаны уменьшить цену настоящего </w:t>
      </w:r>
      <w:r>
        <w:rPr>
          <w:rFonts w:ascii="Times New Roman" w:hAnsi="Times New Roman"/>
          <w:color w:val="000000"/>
          <w:sz w:val="24"/>
          <w:szCs w:val="24"/>
        </w:rPr>
        <w:t>Контракт</w:t>
      </w:r>
      <w:r>
        <w:rPr>
          <w:rFonts w:ascii="Times New Roman" w:hAnsi="Times New Roman"/>
          <w:sz w:val="24"/>
          <w:szCs w:val="24"/>
        </w:rPr>
        <w:t xml:space="preserve">а исходя из цены единицы товара, работы или услуги. Цена единицы товара, выполняемой работы, оказываемой услуги при уменьшении предусмотренного настоящим </w:t>
      </w:r>
      <w:r>
        <w:rPr>
          <w:rFonts w:ascii="Times New Roman" w:hAnsi="Times New Roman"/>
          <w:color w:val="000000"/>
          <w:sz w:val="24"/>
          <w:szCs w:val="24"/>
        </w:rPr>
        <w:t>Контракт</w:t>
      </w:r>
      <w:r>
        <w:rPr>
          <w:rFonts w:ascii="Times New Roman" w:hAnsi="Times New Roman"/>
          <w:sz w:val="24"/>
          <w:szCs w:val="24"/>
        </w:rPr>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Pr>
          <w:rFonts w:ascii="Times New Roman" w:hAnsi="Times New Roman"/>
          <w:color w:val="000000"/>
          <w:sz w:val="24"/>
          <w:szCs w:val="24"/>
        </w:rPr>
        <w:t>Контракт</w:t>
      </w:r>
      <w:r>
        <w:rPr>
          <w:rFonts w:ascii="Times New Roman" w:hAnsi="Times New Roman"/>
          <w:sz w:val="24"/>
          <w:szCs w:val="24"/>
        </w:rPr>
        <w:t xml:space="preserve">а на предусмотренное в настоящем </w:t>
      </w:r>
      <w:r>
        <w:rPr>
          <w:rFonts w:ascii="Times New Roman" w:hAnsi="Times New Roman"/>
          <w:color w:val="000000"/>
          <w:sz w:val="24"/>
          <w:szCs w:val="24"/>
        </w:rPr>
        <w:t>Контракт</w:t>
      </w:r>
      <w:r>
        <w:rPr>
          <w:rFonts w:ascii="Times New Roman" w:hAnsi="Times New Roman"/>
          <w:sz w:val="24"/>
          <w:szCs w:val="24"/>
        </w:rPr>
        <w:t>е количество такого товара, объема работы или услуги.</w:t>
      </w:r>
    </w:p>
    <w:p>
      <w:pPr>
        <w:pStyle w:val="12"/>
        <w:spacing w:before="0" w:after="0"/>
        <w:ind w:firstLine="709"/>
        <w:jc w:val="both"/>
        <w:rPr>
          <w:rFonts w:ascii="Times New Roman" w:hAnsi="Times New Roman"/>
          <w:sz w:val="24"/>
          <w:szCs w:val="24"/>
        </w:rPr>
      </w:pPr>
      <w:r>
        <w:rPr>
          <w:rFonts w:ascii="Times New Roman" w:hAnsi="Times New Roman"/>
          <w:sz w:val="24"/>
          <w:szCs w:val="24"/>
        </w:rPr>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9.3. При исполнении настоящего </w:t>
      </w:r>
      <w:r>
        <w:rPr>
          <w:rFonts w:ascii="Times New Roman" w:hAnsi="Times New Roman"/>
          <w:color w:val="000000"/>
          <w:sz w:val="24"/>
          <w:szCs w:val="24"/>
        </w:rPr>
        <w:t>Контракт</w:t>
      </w:r>
      <w:r>
        <w:rPr>
          <w:rFonts w:ascii="Times New Roman" w:hAnsi="Times New Roman"/>
          <w:sz w:val="24"/>
          <w:szCs w:val="24"/>
        </w:rPr>
        <w:t xml:space="preserve">а не допускается перемена поставщика, за исключением случая, если новый поставщик является правопреемником поставщика по настоящему </w:t>
      </w:r>
      <w:r>
        <w:rPr>
          <w:rFonts w:ascii="Times New Roman" w:hAnsi="Times New Roman"/>
          <w:color w:val="000000"/>
          <w:sz w:val="24"/>
          <w:szCs w:val="24"/>
        </w:rPr>
        <w:t>Контракт</w:t>
      </w:r>
      <w:r>
        <w:rPr>
          <w:rFonts w:ascii="Times New Roman" w:hAnsi="Times New Roman"/>
          <w:sz w:val="24"/>
          <w:szCs w:val="24"/>
        </w:rPr>
        <w:t>у вследствие реорганизации юридического лица в форме преобразования, слияния или присоединения.</w:t>
      </w:r>
    </w:p>
    <w:p>
      <w:pPr>
        <w:pStyle w:val="12"/>
        <w:spacing w:before="0" w:after="0"/>
        <w:ind w:firstLine="709"/>
        <w:jc w:val="both"/>
        <w:rPr>
          <w:rFonts w:ascii="Times New Roman" w:hAnsi="Times New Roman"/>
          <w:sz w:val="24"/>
          <w:szCs w:val="24"/>
        </w:rPr>
      </w:pPr>
      <w:r>
        <w:rPr>
          <w:rFonts w:ascii="Times New Roman" w:hAnsi="Times New Roman"/>
          <w:sz w:val="24"/>
          <w:szCs w:val="24"/>
        </w:rPr>
        <w:t xml:space="preserve">9.4. В случае перемены Заказчика права и обязанности Заказчика, предусмотренные настоящим </w:t>
      </w:r>
      <w:r>
        <w:rPr>
          <w:rFonts w:ascii="Times New Roman" w:hAnsi="Times New Roman"/>
          <w:color w:val="000000"/>
          <w:sz w:val="24"/>
          <w:szCs w:val="24"/>
        </w:rPr>
        <w:t>Контракт</w:t>
      </w:r>
      <w:r>
        <w:rPr>
          <w:rFonts w:ascii="Times New Roman" w:hAnsi="Times New Roman"/>
          <w:sz w:val="24"/>
          <w:szCs w:val="24"/>
        </w:rPr>
        <w:t>ом, переходят к новому Заказчику.</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 xml:space="preserve">9.5. При исполнении настоящего </w:t>
      </w:r>
      <w:r>
        <w:rPr>
          <w:rFonts w:ascii="Times New Roman" w:hAnsi="Times New Roman"/>
          <w:color w:val="000000"/>
          <w:sz w:val="24"/>
          <w:szCs w:val="24"/>
        </w:rPr>
        <w:t>Контракт</w:t>
      </w:r>
      <w:r>
        <w:rPr>
          <w:rFonts w:ascii="Times New Roman" w:hAnsi="Times New Roman"/>
          <w:sz w:val="24"/>
          <w:szCs w:val="24"/>
        </w:rPr>
        <w:t xml:space="preserve">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Pr>
          <w:rFonts w:ascii="Times New Roman" w:hAnsi="Times New Roman"/>
          <w:color w:val="000000"/>
          <w:sz w:val="24"/>
          <w:szCs w:val="24"/>
        </w:rPr>
        <w:t>Контракт</w:t>
      </w:r>
      <w:r>
        <w:rPr>
          <w:rFonts w:ascii="Times New Roman" w:hAnsi="Times New Roman"/>
          <w:sz w:val="24"/>
          <w:szCs w:val="24"/>
        </w:rPr>
        <w:t xml:space="preserve">е. </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color w:val="000000"/>
          <w:sz w:val="24"/>
          <w:szCs w:val="24"/>
        </w:rPr>
      </w:pPr>
      <w:r>
        <w:rPr>
          <w:rFonts w:ascii="Times New Roman" w:hAnsi="Times New Roman"/>
          <w:color w:val="000000"/>
          <w:sz w:val="24"/>
          <w:szCs w:val="24"/>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pPr>
        <w:pStyle w:val="12"/>
        <w:shd w:val="clear" w:color="auto" w:fill="FFFFFF"/>
        <w:tabs>
          <w:tab w:val="clear" w:pos="720"/>
          <w:tab w:val="left" w:pos="709" w:leader="none"/>
        </w:tabs>
        <w:spacing w:lineRule="atLeast" w:line="240" w:before="0" w:after="0"/>
        <w:ind w:firstLine="709"/>
        <w:jc w:val="center"/>
        <w:rPr>
          <w:rFonts w:ascii="Times New Roman" w:hAnsi="Times New Roman"/>
          <w:b/>
          <w:b/>
          <w:bCs/>
          <w:color w:val="000000"/>
          <w:sz w:val="24"/>
          <w:szCs w:val="24"/>
        </w:rPr>
      </w:pPr>
      <w:r>
        <w:rPr>
          <w:rFonts w:ascii="Times New Roman" w:hAnsi="Times New Roman"/>
          <w:b/>
          <w:bCs/>
          <w:color w:val="000000"/>
          <w:sz w:val="24"/>
          <w:szCs w:val="24"/>
        </w:rPr>
        <w:t>10. ЗАКЛЮЧИТЕЛЬНЫЕ ПОЛОЖЕНИЯ</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color w:val="000000"/>
          <w:sz w:val="24"/>
          <w:szCs w:val="24"/>
        </w:rPr>
        <w:t xml:space="preserve">10.1. </w:t>
      </w:r>
      <w:r>
        <w:rPr>
          <w:rFonts w:ascii="Times New Roman" w:hAnsi="Times New Roman"/>
          <w:sz w:val="24"/>
          <w:szCs w:val="24"/>
        </w:rPr>
        <w:t xml:space="preserve">Настоящий </w:t>
      </w:r>
      <w:r>
        <w:rPr>
          <w:rFonts w:ascii="Times New Roman" w:hAnsi="Times New Roman"/>
          <w:color w:val="000000"/>
          <w:sz w:val="24"/>
          <w:szCs w:val="24"/>
        </w:rPr>
        <w:t>Контракт</w:t>
      </w:r>
      <w:r>
        <w:rPr>
          <w:rFonts w:ascii="Times New Roman" w:hAnsi="Times New Roman"/>
          <w:sz w:val="24"/>
          <w:szCs w:val="24"/>
        </w:rPr>
        <w:t xml:space="preserve"> составлен в двух экземплярах, имеющих одинаковую юридическую силу, по одному экземпляру для каждой из Сторон. Настоящий </w:t>
      </w:r>
      <w:r>
        <w:rPr>
          <w:rFonts w:ascii="Times New Roman" w:hAnsi="Times New Roman"/>
          <w:color w:val="000000"/>
          <w:sz w:val="24"/>
          <w:szCs w:val="24"/>
        </w:rPr>
        <w:t>Контракт</w:t>
      </w:r>
      <w:r>
        <w:rPr>
          <w:rFonts w:ascii="Times New Roman" w:hAnsi="Times New Roman"/>
          <w:sz w:val="24"/>
          <w:szCs w:val="24"/>
        </w:rPr>
        <w:t xml:space="preserve"> вступает в силу с даты подписания его Сторонами.</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 xml:space="preserve">10.2. Срок действия настоящего </w:t>
      </w:r>
      <w:r>
        <w:rPr>
          <w:rFonts w:ascii="Times New Roman" w:hAnsi="Times New Roman"/>
          <w:color w:val="000000"/>
          <w:sz w:val="24"/>
          <w:szCs w:val="24"/>
        </w:rPr>
        <w:t>Контракт</w:t>
      </w:r>
      <w:r>
        <w:rPr>
          <w:rFonts w:ascii="Times New Roman" w:hAnsi="Times New Roman"/>
          <w:sz w:val="24"/>
          <w:szCs w:val="24"/>
        </w:rPr>
        <w:t xml:space="preserve">а – с даты подписания его Сторонами до </w:t>
      </w:r>
      <w:r>
        <w:rPr>
          <w:rFonts w:ascii="Times New Roman" w:hAnsi="Times New Roman"/>
          <w:color w:val="000000"/>
          <w:sz w:val="24"/>
          <w:szCs w:val="24"/>
        </w:rPr>
        <w:t>«31» декабря 2019</w:t>
      </w:r>
    </w:p>
    <w:p>
      <w:pPr>
        <w:pStyle w:val="12"/>
        <w:shd w:val="clear" w:color="auto" w:fill="FFFFFF"/>
        <w:tabs>
          <w:tab w:val="clear" w:pos="720"/>
          <w:tab w:val="left" w:pos="709" w:leader="none"/>
        </w:tabs>
        <w:spacing w:lineRule="atLeast" w:line="240" w:before="0" w:after="0"/>
        <w:ind w:firstLine="709"/>
        <w:jc w:val="both"/>
        <w:rPr>
          <w:rFonts w:ascii="Times New Roman" w:hAnsi="Times New Roman"/>
          <w:sz w:val="24"/>
          <w:szCs w:val="24"/>
        </w:rPr>
      </w:pPr>
      <w:r>
        <w:rPr>
          <w:rFonts w:ascii="Times New Roman" w:hAnsi="Times New Roman"/>
          <w:sz w:val="24"/>
          <w:szCs w:val="24"/>
        </w:rPr>
        <w:t xml:space="preserve">10.3. Все приложения к настоящему </w:t>
      </w:r>
      <w:r>
        <w:rPr>
          <w:rFonts w:ascii="Times New Roman" w:hAnsi="Times New Roman"/>
          <w:color w:val="000000"/>
          <w:sz w:val="24"/>
          <w:szCs w:val="24"/>
        </w:rPr>
        <w:t>Контракт</w:t>
      </w:r>
      <w:r>
        <w:rPr>
          <w:rFonts w:ascii="Times New Roman" w:hAnsi="Times New Roman"/>
          <w:sz w:val="24"/>
          <w:szCs w:val="24"/>
        </w:rPr>
        <w:t>у являются его неотъемлемой частью.</w:t>
      </w:r>
    </w:p>
    <w:p>
      <w:pPr>
        <w:pStyle w:val="12"/>
        <w:spacing w:before="0" w:after="0"/>
        <w:ind w:firstLine="709"/>
        <w:jc w:val="both"/>
        <w:rPr>
          <w:rFonts w:ascii="Times New Roman" w:hAnsi="Times New Roman"/>
          <w:sz w:val="24"/>
          <w:szCs w:val="24"/>
        </w:rPr>
      </w:pPr>
      <w:r>
        <w:rPr>
          <w:rFonts w:ascii="Times New Roman" w:hAnsi="Times New Roman"/>
          <w:sz w:val="24"/>
          <w:szCs w:val="24"/>
        </w:rPr>
        <w:t>10.4. К настоящему Контракту прилагаются:</w:t>
      </w:r>
    </w:p>
    <w:p>
      <w:pPr>
        <w:pStyle w:val="12"/>
        <w:spacing w:before="0" w:after="0"/>
        <w:ind w:firstLine="709"/>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Спецификация (Приложение №1);</w:t>
      </w:r>
    </w:p>
    <w:p>
      <w:pPr>
        <w:pStyle w:val="12"/>
        <w:spacing w:before="0" w:after="0"/>
        <w:ind w:firstLine="709"/>
        <w:jc w:val="both"/>
        <w:rPr>
          <w:rFonts w:ascii="Times New Roman" w:hAnsi="Times New Roman"/>
          <w:sz w:val="24"/>
          <w:szCs w:val="24"/>
        </w:rPr>
      </w:pPr>
      <w:r>
        <w:rPr>
          <w:rFonts w:ascii="Times New Roman" w:hAnsi="Times New Roman"/>
          <w:sz w:val="24"/>
          <w:szCs w:val="24"/>
        </w:rPr>
        <w:t>- Форма акта приема-передачи товара (Приложение №2).</w:t>
      </w:r>
    </w:p>
    <w:p>
      <w:pPr>
        <w:pStyle w:val="12"/>
        <w:spacing w:lineRule="atLeast" w:line="240" w:before="0" w:after="0"/>
        <w:contextualSpacing/>
        <w:jc w:val="center"/>
        <w:rPr>
          <w:rFonts w:ascii="Times New Roman" w:hAnsi="Times New Roman" w:eastAsia="Calibri"/>
          <w:b/>
          <w:b/>
          <w:bCs/>
          <w:sz w:val="24"/>
          <w:szCs w:val="24"/>
        </w:rPr>
      </w:pPr>
      <w:r>
        <w:rPr>
          <w:rFonts w:eastAsia="Calibri" w:ascii="Times New Roman" w:hAnsi="Times New Roman"/>
          <w:b/>
          <w:bCs/>
          <w:sz w:val="24"/>
          <w:szCs w:val="24"/>
        </w:rPr>
      </w:r>
    </w:p>
    <w:p>
      <w:pPr>
        <w:pStyle w:val="12"/>
        <w:spacing w:lineRule="atLeast" w:line="240" w:before="0" w:after="0"/>
        <w:contextualSpacing/>
        <w:jc w:val="center"/>
        <w:rPr>
          <w:rFonts w:ascii="Times New Roman" w:hAnsi="Times New Roman" w:eastAsia="Calibri"/>
          <w:b/>
          <w:b/>
          <w:bCs/>
          <w:sz w:val="24"/>
          <w:szCs w:val="24"/>
        </w:rPr>
      </w:pPr>
      <w:r>
        <w:rPr>
          <w:rFonts w:eastAsia="Calibri" w:ascii="Times New Roman" w:hAnsi="Times New Roman"/>
          <w:b/>
          <w:bCs/>
          <w:sz w:val="24"/>
          <w:szCs w:val="24"/>
        </w:rPr>
      </w:r>
    </w:p>
    <w:p>
      <w:pPr>
        <w:pStyle w:val="12"/>
        <w:spacing w:lineRule="atLeast" w:line="240" w:before="0" w:after="0"/>
        <w:contextualSpacing/>
        <w:jc w:val="center"/>
        <w:rPr>
          <w:rFonts w:ascii="Times New Roman" w:hAnsi="Times New Roman"/>
          <w:sz w:val="24"/>
          <w:szCs w:val="24"/>
        </w:rPr>
      </w:pPr>
      <w:r>
        <w:rPr>
          <w:rFonts w:eastAsia="Calibri" w:ascii="Times New Roman" w:hAnsi="Times New Roman"/>
          <w:b/>
          <w:bCs/>
          <w:sz w:val="24"/>
          <w:szCs w:val="24"/>
        </w:rPr>
        <w:t>11. АДРЕСА, РЕКВИЗИТЫ И ПОДПИСИ СТОРОН</w:t>
      </w:r>
    </w:p>
    <w:tbl>
      <w:tblPr>
        <w:tblW w:w="10314" w:type="dxa"/>
        <w:jc w:val="left"/>
        <w:tblInd w:w="0" w:type="dxa"/>
        <w:tblCellMar>
          <w:top w:w="0" w:type="dxa"/>
          <w:left w:w="0" w:type="dxa"/>
          <w:bottom w:w="0" w:type="dxa"/>
          <w:right w:w="0" w:type="dxa"/>
        </w:tblCellMar>
        <w:tblLook w:firstRow="1" w:noVBand="1" w:lastRow="0" w:firstColumn="1" w:lastColumn="0" w:noHBand="0" w:val="04a0"/>
      </w:tblPr>
      <w:tblGrid>
        <w:gridCol w:w="5230"/>
        <w:gridCol w:w="5083"/>
      </w:tblGrid>
      <w:tr>
        <w:trPr/>
        <w:tc>
          <w:tcPr>
            <w:tcW w:w="5230" w:type="dxa"/>
            <w:tcBorders/>
            <w:shd w:color="auto" w:fill="auto" w:val="clear"/>
          </w:tcPr>
          <w:p>
            <w:pPr>
              <w:pStyle w:val="12"/>
              <w:spacing w:lineRule="atLeast" w:line="240"/>
              <w:rPr>
                <w:rFonts w:ascii="Times New Roman" w:hAnsi="Times New Roman"/>
                <w:b/>
                <w:b/>
                <w:bCs/>
                <w:color w:val="000000"/>
                <w:sz w:val="24"/>
                <w:szCs w:val="24"/>
              </w:rPr>
            </w:pPr>
            <w:r>
              <w:rPr>
                <w:rFonts w:ascii="Times New Roman" w:hAnsi="Times New Roman"/>
                <w:b/>
                <w:bCs/>
                <w:color w:val="000000"/>
                <w:sz w:val="24"/>
                <w:szCs w:val="24"/>
              </w:rPr>
              <w:t>Заказчик:</w:t>
            </w:r>
          </w:p>
          <w:p>
            <w:pPr>
              <w:pStyle w:val="12"/>
              <w:spacing w:lineRule="atLeast" w:line="240"/>
              <w:rPr>
                <w:rFonts w:ascii="Times New Roman" w:hAnsi="Times New Roman"/>
                <w:b/>
                <w:b/>
                <w:bCs/>
                <w:color w:val="000000"/>
                <w:sz w:val="24"/>
                <w:szCs w:val="24"/>
              </w:rPr>
            </w:pPr>
            <w:r>
              <w:rPr>
                <w:rFonts w:ascii="Times New Roman" w:hAnsi="Times New Roman"/>
                <w:b/>
                <w:bCs/>
                <w:color w:val="000000"/>
                <w:sz w:val="24"/>
                <w:szCs w:val="24"/>
              </w:rPr>
            </w:r>
          </w:p>
          <w:p>
            <w:pPr>
              <w:pStyle w:val="12"/>
              <w:spacing w:lineRule="atLeast" w:line="240" w:before="0" w:after="200"/>
              <w:rPr>
                <w:rFonts w:ascii="Times New Roman" w:hAnsi="Times New Roman"/>
                <w:b/>
                <w:b/>
                <w:bCs/>
                <w:color w:val="000000"/>
                <w:sz w:val="24"/>
                <w:szCs w:val="24"/>
              </w:rPr>
            </w:pPr>
            <w:r>
              <w:rPr>
                <w:rFonts w:ascii="Times New Roman" w:hAnsi="Times New Roman"/>
                <w:b/>
                <w:bCs/>
                <w:color w:val="000000"/>
                <w:sz w:val="24"/>
                <w:szCs w:val="24"/>
              </w:rPr>
            </w:r>
          </w:p>
        </w:tc>
        <w:tc>
          <w:tcPr>
            <w:tcW w:w="5083" w:type="dxa"/>
            <w:tcBorders/>
            <w:shd w:color="auto" w:fill="auto" w:val="clear"/>
          </w:tcPr>
          <w:p>
            <w:pPr>
              <w:pStyle w:val="12"/>
              <w:spacing w:lineRule="atLeast" w:line="240"/>
              <w:rPr>
                <w:rFonts w:ascii="Times New Roman" w:hAnsi="Times New Roman"/>
                <w:b/>
                <w:b/>
                <w:bCs/>
                <w:color w:val="000000"/>
                <w:sz w:val="24"/>
                <w:szCs w:val="24"/>
                <w:lang w:val="en"/>
              </w:rPr>
            </w:pPr>
            <w:r>
              <w:rPr>
                <w:rFonts w:ascii="Times New Roman" w:hAnsi="Times New Roman"/>
                <w:b/>
                <w:bCs/>
                <w:color w:val="000000"/>
                <w:sz w:val="24"/>
                <w:szCs w:val="24"/>
                <w:lang w:val="en"/>
              </w:rPr>
              <w:t>Поставщик:</w:t>
            </w:r>
          </w:p>
          <w:p>
            <w:pPr>
              <w:pStyle w:val="12"/>
              <w:spacing w:lineRule="atLeast" w:line="240" w:before="0" w:after="200"/>
              <w:rPr>
                <w:rFonts w:ascii="Times New Roman" w:hAnsi="Times New Roman"/>
                <w:b/>
                <w:b/>
                <w:bCs/>
                <w:color w:val="000000"/>
                <w:sz w:val="24"/>
                <w:szCs w:val="24"/>
              </w:rPr>
            </w:pPr>
            <w:r>
              <w:rPr>
                <w:rFonts w:ascii="Times New Roman" w:hAnsi="Times New Roman"/>
                <w:b/>
                <w:bCs/>
                <w:color w:val="000000"/>
                <w:sz w:val="24"/>
                <w:szCs w:val="24"/>
              </w:rPr>
            </w:r>
          </w:p>
        </w:tc>
      </w:tr>
      <w:tr>
        <w:trPr/>
        <w:tc>
          <w:tcPr>
            <w:tcW w:w="5230" w:type="dxa"/>
            <w:tcBorders/>
            <w:shd w:color="auto" w:fill="auto" w:val="clear"/>
          </w:tcPr>
          <w:p>
            <w:pPr>
              <w:pStyle w:val="12"/>
              <w:widowControl w:val="false"/>
              <w:shd w:val="clear" w:color="auto" w:fill="FFFFFF"/>
              <w:tabs>
                <w:tab w:val="clear" w:pos="720"/>
                <w:tab w:val="left" w:pos="708" w:leader="none"/>
              </w:tabs>
              <w:spacing w:lineRule="atLeast" w:line="100" w:before="0" w:after="0"/>
              <w:rPr>
                <w:rFonts w:ascii="Times New Roman" w:hAnsi="Times New Roman"/>
                <w:b/>
                <w:b/>
                <w:color w:val="000000"/>
                <w:sz w:val="24"/>
                <w:szCs w:val="24"/>
              </w:rPr>
            </w:pPr>
            <w:r>
              <w:rPr>
                <w:rFonts w:ascii="Times New Roman" w:hAnsi="Times New Roman"/>
                <w:b/>
                <w:color w:val="000000"/>
                <w:sz w:val="24"/>
                <w:szCs w:val="24"/>
              </w:rPr>
              <w:t xml:space="preserve">Администрация Урупского муниципального района </w:t>
            </w:r>
          </w:p>
          <w:p>
            <w:pPr>
              <w:pStyle w:val="12"/>
              <w:widowControl w:val="false"/>
              <w:tabs>
                <w:tab w:val="clear" w:pos="720"/>
                <w:tab w:val="left" w:pos="708" w:leader="none"/>
              </w:tabs>
              <w:spacing w:lineRule="atLeast" w:line="100" w:before="0" w:after="0"/>
              <w:ind w:firstLine="570"/>
              <w:jc w:val="center"/>
              <w:rPr>
                <w:rFonts w:ascii="Times New Roman" w:hAnsi="Times New Roman" w:eastAsia="Calibri" w:cs="Arial"/>
                <w:b/>
                <w:b/>
                <w:sz w:val="24"/>
                <w:szCs w:val="24"/>
                <w:lang w:eastAsia="ar-SA"/>
              </w:rPr>
            </w:pPr>
            <w:r>
              <w:rPr>
                <w:rFonts w:eastAsia="Calibri" w:cs="Arial" w:ascii="Times New Roman" w:hAnsi="Times New Roman"/>
                <w:b/>
                <w:sz w:val="24"/>
                <w:szCs w:val="24"/>
                <w:lang w:eastAsia="ar-SA"/>
              </w:rPr>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 xml:space="preserve">369260, Россия, Урупский район, </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ст. Преградная, ул. Советская,60</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 xml:space="preserve">ИНН 0912000569, КПП 091201001, </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ОГРН 1060912000676</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 xml:space="preserve">л/с 03793002890 в УФК по КЧР 7909 </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р/с 40204810700000000121</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 xml:space="preserve">БИК 049133001 Отделение-НБ </w:t>
            </w:r>
          </w:p>
          <w:p>
            <w:pPr>
              <w:pStyle w:val="12"/>
              <w:widowControl w:val="false"/>
              <w:shd w:val="clear" w:color="auto" w:fill="FFFFFF"/>
              <w:tabs>
                <w:tab w:val="clear" w:pos="720"/>
                <w:tab w:val="left" w:pos="708" w:leader="none"/>
              </w:tabs>
              <w:spacing w:lineRule="atLeast" w:line="100" w:before="0" w:after="0"/>
              <w:rPr>
                <w:rFonts w:ascii="Times New Roman" w:hAnsi="Times New Roman"/>
                <w:color w:val="000000"/>
                <w:sz w:val="24"/>
                <w:szCs w:val="24"/>
              </w:rPr>
            </w:pPr>
            <w:r>
              <w:rPr>
                <w:rFonts w:ascii="Times New Roman" w:hAnsi="Times New Roman"/>
                <w:color w:val="000000"/>
                <w:sz w:val="24"/>
                <w:szCs w:val="24"/>
              </w:rPr>
              <w:t xml:space="preserve">Карачаево-Черкесская Республика г.Черкесск </w:t>
            </w:r>
            <w:r>
              <w:rPr>
                <w:rFonts w:ascii="Times New Roman" w:hAnsi="Times New Roman"/>
                <w:sz w:val="24"/>
                <w:szCs w:val="24"/>
              </w:rPr>
              <w:t xml:space="preserve">ОКВЭД 75 11.31 </w:t>
            </w:r>
            <w:bookmarkStart w:id="4" w:name="_GoBack"/>
            <w:bookmarkEnd w:id="4"/>
            <w:r>
              <w:rPr>
                <w:rFonts w:ascii="Times New Roman" w:hAnsi="Times New Roman"/>
                <w:color w:val="000000"/>
                <w:sz w:val="24"/>
                <w:szCs w:val="24"/>
              </w:rPr>
              <w:t xml:space="preserve">ОКПО 78431563 ОКАТО 91230000001; ОКТМО 91630425 ОКФС 14. </w:t>
            </w:r>
          </w:p>
          <w:p>
            <w:pPr>
              <w:pStyle w:val="12"/>
              <w:spacing w:before="0" w:after="0"/>
              <w:ind w:firstLine="40"/>
              <w:jc w:val="both"/>
              <w:rPr>
                <w:rFonts w:ascii="Times New Roman" w:hAnsi="Times New Roman" w:eastAsia="Calibri" w:cs="Arial"/>
                <w:i/>
                <w:i/>
                <w:color w:val="000000"/>
                <w:sz w:val="24"/>
                <w:szCs w:val="24"/>
              </w:rPr>
            </w:pPr>
            <w:r>
              <w:rPr>
                <w:rFonts w:eastAsia="Calibri" w:cs="Arial" w:ascii="Times New Roman" w:hAnsi="Times New Roman"/>
                <w:i/>
                <w:color w:val="000000"/>
                <w:sz w:val="24"/>
                <w:szCs w:val="24"/>
              </w:rPr>
            </w:r>
          </w:p>
          <w:p>
            <w:pPr>
              <w:pStyle w:val="12"/>
              <w:spacing w:before="0" w:after="0"/>
              <w:ind w:right="175" w:firstLine="40"/>
              <w:jc w:val="both"/>
              <w:rPr>
                <w:rFonts w:ascii="Times New Roman" w:hAnsi="Times New Roman"/>
                <w:color w:val="000000"/>
                <w:sz w:val="24"/>
                <w:szCs w:val="24"/>
              </w:rPr>
            </w:pPr>
            <w:r>
              <w:rPr>
                <w:rFonts w:ascii="Times New Roman" w:hAnsi="Times New Roman"/>
                <w:color w:val="000000"/>
                <w:sz w:val="24"/>
                <w:szCs w:val="24"/>
              </w:rPr>
              <w:t>_________________Шутов А.П.</w:t>
            </w:r>
          </w:p>
          <w:p>
            <w:pPr>
              <w:pStyle w:val="12"/>
              <w:spacing w:before="0" w:after="0"/>
              <w:ind w:firstLine="40"/>
              <w:contextualSpacing/>
              <w:jc w:val="both"/>
              <w:rPr>
                <w:rFonts w:ascii="Times New Roman" w:hAnsi="Times New Roman"/>
                <w:sz w:val="24"/>
                <w:szCs w:val="24"/>
              </w:rPr>
            </w:pPr>
            <w:r>
              <w:rPr>
                <w:rFonts w:eastAsia="Calibri" w:ascii="Times New Roman" w:hAnsi="Times New Roman"/>
                <w:color w:val="000000"/>
                <w:sz w:val="24"/>
                <w:szCs w:val="24"/>
              </w:rPr>
              <w:t xml:space="preserve">М.П. </w:t>
            </w:r>
            <w:r>
              <w:rPr>
                <w:rFonts w:eastAsia="Calibri" w:ascii="Times New Roman" w:hAnsi="Times New Roman"/>
                <w:i/>
                <w:iCs/>
                <w:color w:val="000000"/>
                <w:sz w:val="24"/>
                <w:szCs w:val="24"/>
                <w:lang w:val="en"/>
              </w:rPr>
              <w:t>(подпись) (ФИО)</w:t>
            </w:r>
          </w:p>
        </w:tc>
        <w:tc>
          <w:tcPr>
            <w:tcW w:w="5083" w:type="dxa"/>
            <w:tcBorders/>
            <w:shd w:color="auto" w:fill="auto" w:val="clear"/>
          </w:tcPr>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Юридический адрес:</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Почтовый адрес: </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ИНН </w:t>
            </w:r>
          </w:p>
          <w:p>
            <w:pPr>
              <w:pStyle w:val="12"/>
              <w:spacing w:before="0" w:after="0"/>
              <w:ind w:firstLine="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КПП </w:t>
            </w:r>
          </w:p>
          <w:p>
            <w:pPr>
              <w:pStyle w:val="12"/>
              <w:spacing w:before="0" w:after="0"/>
              <w:ind w:firstLine="40"/>
              <w:jc w:val="both"/>
              <w:rPr>
                <w:rFonts w:ascii="Times New Roman" w:hAnsi="Times New Roman"/>
                <w:sz w:val="24"/>
                <w:szCs w:val="24"/>
              </w:rPr>
            </w:pPr>
            <w:r>
              <w:rPr>
                <w:rFonts w:ascii="Times New Roman" w:hAnsi="Times New Roman"/>
                <w:color w:val="000000"/>
                <w:sz w:val="24"/>
                <w:szCs w:val="24"/>
              </w:rPr>
              <w:t>ОГРН</w:t>
            </w:r>
            <w:r>
              <w:rPr>
                <w:rFonts w:ascii="Times New Roman" w:hAnsi="Times New Roman"/>
                <w:color w:val="000000"/>
                <w:sz w:val="24"/>
                <w:szCs w:val="24"/>
                <w:lang w:val="en"/>
              </w:rPr>
              <w:t> </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р/с </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к/с </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Банк: </w:t>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 xml:space="preserve">БИК </w:t>
            </w:r>
          </w:p>
          <w:p>
            <w:pPr>
              <w:pStyle w:val="12"/>
              <w:spacing w:before="0" w:after="0"/>
              <w:ind w:firstLine="40"/>
              <w:contextualSpacing/>
              <w:jc w:val="both"/>
              <w:rPr>
                <w:rFonts w:ascii="Times New Roman" w:hAnsi="Times New Roman" w:eastAsia="Calibri"/>
                <w:color w:val="000000"/>
                <w:sz w:val="24"/>
                <w:szCs w:val="24"/>
              </w:rPr>
            </w:pPr>
            <w:r>
              <w:rPr>
                <w:rFonts w:eastAsia="Calibri" w:ascii="Times New Roman" w:hAnsi="Times New Roman"/>
                <w:color w:val="000000"/>
                <w:sz w:val="24"/>
                <w:szCs w:val="24"/>
              </w:rPr>
              <w:t>Тел.: ______________________________</w:t>
            </w:r>
          </w:p>
          <w:p>
            <w:pPr>
              <w:pStyle w:val="12"/>
              <w:spacing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r>
          </w:p>
          <w:p>
            <w:pPr>
              <w:pStyle w:val="12"/>
              <w:spacing w:before="0" w:after="0"/>
              <w:ind w:firstLine="40"/>
              <w:jc w:val="both"/>
              <w:rPr>
                <w:rFonts w:ascii="Times New Roman" w:hAnsi="Times New Roman"/>
                <w:color w:val="000000"/>
                <w:sz w:val="24"/>
                <w:szCs w:val="24"/>
              </w:rPr>
            </w:pPr>
            <w:r>
              <w:rPr>
                <w:rFonts w:ascii="Times New Roman" w:hAnsi="Times New Roman"/>
                <w:color w:val="000000"/>
                <w:sz w:val="24"/>
                <w:szCs w:val="24"/>
              </w:rPr>
              <w:t>_________________</w:t>
            </w:r>
          </w:p>
          <w:p>
            <w:pPr>
              <w:pStyle w:val="12"/>
              <w:spacing w:before="0" w:after="0"/>
              <w:ind w:firstLine="40"/>
              <w:jc w:val="both"/>
              <w:rPr>
                <w:rFonts w:ascii="Times New Roman" w:hAnsi="Times New Roman"/>
                <w:i/>
                <w:i/>
                <w:iCs/>
                <w:color w:val="000000"/>
                <w:sz w:val="24"/>
                <w:szCs w:val="24"/>
              </w:rPr>
            </w:pPr>
            <w:r>
              <w:rPr>
                <w:rFonts w:ascii="Times New Roman" w:hAnsi="Times New Roman"/>
                <w:i/>
                <w:iCs/>
                <w:color w:val="000000"/>
                <w:sz w:val="24"/>
                <w:szCs w:val="24"/>
              </w:rPr>
              <w:t>(должность)</w:t>
            </w:r>
          </w:p>
          <w:p>
            <w:pPr>
              <w:pStyle w:val="12"/>
              <w:spacing w:before="0" w:after="0"/>
              <w:ind w:right="175" w:firstLine="40"/>
              <w:jc w:val="both"/>
              <w:rPr>
                <w:rFonts w:ascii="Times New Roman" w:hAnsi="Times New Roman"/>
                <w:color w:val="000000"/>
                <w:sz w:val="24"/>
                <w:szCs w:val="24"/>
              </w:rPr>
            </w:pPr>
            <w:r>
              <w:rPr>
                <w:rFonts w:ascii="Times New Roman" w:hAnsi="Times New Roman"/>
                <w:color w:val="000000"/>
                <w:sz w:val="24"/>
                <w:szCs w:val="24"/>
              </w:rPr>
              <w:t>_________________/_____________/</w:t>
            </w:r>
          </w:p>
          <w:p>
            <w:pPr>
              <w:pStyle w:val="12"/>
              <w:spacing w:before="0" w:after="0"/>
              <w:ind w:firstLine="40"/>
              <w:contextualSpacing/>
              <w:jc w:val="both"/>
              <w:rPr>
                <w:rFonts w:ascii="Times New Roman" w:hAnsi="Times New Roman"/>
                <w:sz w:val="24"/>
                <w:szCs w:val="24"/>
              </w:rPr>
            </w:pPr>
            <w:r>
              <w:rPr>
                <w:rFonts w:eastAsia="Calibri" w:ascii="Times New Roman" w:hAnsi="Times New Roman"/>
                <w:color w:val="000000"/>
                <w:sz w:val="24"/>
                <w:szCs w:val="24"/>
              </w:rPr>
              <w:t xml:space="preserve">М.П. </w:t>
            </w:r>
            <w:r>
              <w:rPr>
                <w:rFonts w:eastAsia="Calibri" w:ascii="Times New Roman" w:hAnsi="Times New Roman"/>
                <w:i/>
                <w:iCs/>
                <w:color w:val="000000"/>
                <w:sz w:val="24"/>
                <w:szCs w:val="24"/>
              </w:rPr>
              <w:t>(подпись) (ФИО)</w:t>
            </w:r>
          </w:p>
        </w:tc>
      </w:tr>
    </w:tbl>
    <w:p>
      <w:pPr>
        <w:sectPr>
          <w:footnotePr>
            <w:numFmt w:val="decimal"/>
          </w:footnotePr>
          <w:type w:val="nextPage"/>
          <w:pgSz w:w="11906" w:h="16838"/>
          <w:pgMar w:left="1418" w:right="567" w:header="720" w:top="1134" w:footer="720" w:bottom="1134" w:gutter="0"/>
          <w:pgNumType w:fmt="decimal"/>
          <w:formProt w:val="false"/>
          <w:textDirection w:val="lrTb"/>
          <w:docGrid w:type="default" w:linePitch="381" w:charSpace="4096"/>
        </w:sectPr>
      </w:pPr>
    </w:p>
    <w:p>
      <w:pPr>
        <w:pStyle w:val="12"/>
        <w:jc w:val="right"/>
        <w:rPr>
          <w:rFonts w:ascii="Times New Roman" w:hAnsi="Times New Roman"/>
          <w:sz w:val="24"/>
          <w:szCs w:val="24"/>
        </w:rPr>
      </w:pPr>
      <w:r>
        <w:rPr>
          <w:rFonts w:eastAsia="Calibri" w:ascii="Times New Roman" w:hAnsi="Times New Roman"/>
          <w:sz w:val="24"/>
          <w:szCs w:val="24"/>
        </w:rPr>
        <w:t xml:space="preserve">Приложение №1 к Контракту </w:t>
      </w:r>
      <w:r>
        <w:rPr>
          <w:rFonts w:eastAsia="Times New Roman" w:ascii="Times New Roman" w:hAnsi="Times New Roman"/>
          <w:sz w:val="24"/>
          <w:szCs w:val="24"/>
        </w:rPr>
        <w:t xml:space="preserve">№ </w:t>
      </w:r>
      <w:r>
        <w:rPr>
          <w:rFonts w:eastAsia="Calibri" w:ascii="Times New Roman" w:hAnsi="Times New Roman"/>
          <w:sz w:val="24"/>
          <w:szCs w:val="24"/>
        </w:rPr>
        <w:t>______ от «__» _______ 2019 г.</w:t>
      </w:r>
    </w:p>
    <w:p>
      <w:pPr>
        <w:pStyle w:val="12"/>
        <w:jc w:val="center"/>
        <w:rPr>
          <w:rFonts w:ascii="Times New Roman" w:hAnsi="Times New Roman"/>
          <w:sz w:val="24"/>
          <w:szCs w:val="24"/>
        </w:rPr>
      </w:pPr>
      <w:r>
        <w:rPr>
          <w:rFonts w:ascii="Times New Roman" w:hAnsi="Times New Roman"/>
          <w:b/>
          <w:bCs/>
          <w:sz w:val="24"/>
          <w:szCs w:val="24"/>
        </w:rPr>
        <w:t xml:space="preserve">СПЕЦИФИКАЦИЯ </w:t>
      </w:r>
    </w:p>
    <w:p>
      <w:pPr>
        <w:pStyle w:val="12"/>
        <w:tabs>
          <w:tab w:val="clear" w:pos="720"/>
          <w:tab w:val="left" w:pos="851" w:leader="none"/>
        </w:tabs>
        <w:jc w:val="center"/>
        <w:rPr>
          <w:rFonts w:ascii="Times New Roman" w:hAnsi="Times New Roman" w:eastAsia="Calibri"/>
          <w:i/>
          <w:i/>
          <w:iCs/>
          <w:sz w:val="24"/>
          <w:szCs w:val="24"/>
        </w:rPr>
      </w:pPr>
      <w:r>
        <w:rPr>
          <w:rFonts w:eastAsia="Calibri" w:ascii="Times New Roman" w:hAnsi="Times New Roman"/>
          <w:i/>
          <w:iCs/>
          <w:sz w:val="24"/>
          <w:szCs w:val="24"/>
        </w:rPr>
        <w:t xml:space="preserve">ЗАПОЛНЯЕТСЯ В СООТВЕТСТВИИ С ТЕХНИЧЕСКОЙ ЧАСТЬЮ ДОКУМЕНТАЦИИ И ПРЕДЛОЖЕНИЕМ, </w:t>
      </w:r>
    </w:p>
    <w:p>
      <w:pPr>
        <w:pStyle w:val="12"/>
        <w:tabs>
          <w:tab w:val="clear" w:pos="720"/>
          <w:tab w:val="left" w:pos="851" w:leader="none"/>
        </w:tabs>
        <w:jc w:val="center"/>
        <w:rPr>
          <w:rFonts w:ascii="Times New Roman" w:hAnsi="Times New Roman" w:eastAsia="Calibri"/>
          <w:i/>
          <w:i/>
          <w:iCs/>
          <w:sz w:val="24"/>
          <w:szCs w:val="24"/>
        </w:rPr>
      </w:pPr>
      <w:r>
        <w:rPr>
          <w:rFonts w:eastAsia="Calibri" w:ascii="Times New Roman" w:hAnsi="Times New Roman"/>
          <w:i/>
          <w:iCs/>
          <w:sz w:val="24"/>
          <w:szCs w:val="24"/>
        </w:rPr>
        <w:t xml:space="preserve">УКАЗАННЫМ В ЗАЯВКЕ УЧАСТНИКА ПРИЗНАННОГО ПОБЕДИТЕЛЕМ </w:t>
      </w:r>
    </w:p>
    <w:p>
      <w:pPr>
        <w:pStyle w:val="12"/>
        <w:widowControl w:val="false"/>
        <w:ind w:firstLine="284"/>
        <w:jc w:val="both"/>
        <w:rPr>
          <w:rFonts w:ascii="Times New Roman" w:hAnsi="Times New Roman"/>
          <w:sz w:val="24"/>
          <w:szCs w:val="24"/>
        </w:rPr>
      </w:pPr>
      <w:r>
        <w:rPr>
          <w:rFonts w:ascii="Times New Roman" w:hAnsi="Times New Roman"/>
          <w:bCs/>
          <w:sz w:val="24"/>
          <w:szCs w:val="24"/>
        </w:rPr>
        <w:t>АДМИНИСТРАЦИЯ УРУПСКОГО МУНИЦИПАЛЬНОГО РАЙОНА</w:t>
      </w:r>
      <w:r>
        <w:rPr>
          <w:rFonts w:ascii="Times New Roman" w:hAnsi="Times New Roman"/>
          <w:sz w:val="24"/>
          <w:szCs w:val="24"/>
        </w:rPr>
        <w:t>, именуемое в дальнейшем Заказчик, в лице Шутова А.П., действующего на основании Устава,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подписали настоящее приложение к Контракту:</w:t>
      </w:r>
    </w:p>
    <w:p>
      <w:pPr>
        <w:pStyle w:val="12"/>
        <w:widowControl w:val="false"/>
        <w:numPr>
          <w:ilvl w:val="0"/>
          <w:numId w:val="3"/>
        </w:numPr>
        <w:tabs>
          <w:tab w:val="clear" w:pos="720"/>
          <w:tab w:val="left" w:pos="0" w:leader="none"/>
          <w:tab w:val="left" w:pos="567" w:leader="none"/>
        </w:tabs>
        <w:ind w:left="0" w:firstLine="284"/>
        <w:jc w:val="both"/>
        <w:rPr>
          <w:rFonts w:ascii="Times New Roman" w:hAnsi="Times New Roman"/>
          <w:spacing w:val="-16"/>
          <w:sz w:val="24"/>
          <w:szCs w:val="24"/>
          <w:lang w:eastAsia="ru-RU"/>
        </w:rPr>
      </w:pPr>
      <w:r>
        <w:rPr>
          <w:rFonts w:ascii="Times New Roman" w:hAnsi="Times New Roman"/>
          <w:spacing w:val="-16"/>
          <w:sz w:val="24"/>
          <w:szCs w:val="24"/>
          <w:lang w:eastAsia="ru-RU"/>
        </w:rPr>
        <w:t>Поставщик во исполнение условий Контракта обязуется передать, а Заказчик принять и оплатить следующий товар:</w:t>
      </w:r>
    </w:p>
    <w:tbl>
      <w:tblPr>
        <w:tblW w:w="15676" w:type="dxa"/>
        <w:jc w:val="center"/>
        <w:tblInd w:w="0" w:type="dxa"/>
        <w:tblCellMar>
          <w:top w:w="0" w:type="dxa"/>
          <w:left w:w="108" w:type="dxa"/>
          <w:bottom w:w="0" w:type="dxa"/>
          <w:right w:w="108" w:type="dxa"/>
        </w:tblCellMar>
        <w:tblLook w:firstRow="1" w:noVBand="1" w:lastRow="0" w:firstColumn="1" w:lastColumn="0" w:noHBand="0" w:val="04a0"/>
      </w:tblPr>
      <w:tblGrid>
        <w:gridCol w:w="760"/>
        <w:gridCol w:w="6275"/>
        <w:gridCol w:w="1368"/>
        <w:gridCol w:w="1529"/>
        <w:gridCol w:w="2908"/>
        <w:gridCol w:w="1"/>
        <w:gridCol w:w="2834"/>
      </w:tblGrid>
      <w:tr>
        <w:trPr>
          <w:trHeight w:val="456" w:hRule="atLeast"/>
        </w:trPr>
        <w:tc>
          <w:tcPr>
            <w:tcW w:w="760"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sz w:val="24"/>
                <w:szCs w:val="24"/>
              </w:rPr>
            </w:pPr>
            <w:r>
              <w:rPr>
                <w:rFonts w:ascii="Times New Roman" w:hAnsi="Times New Roman"/>
                <w:b/>
                <w:bCs/>
                <w:sz w:val="24"/>
                <w:szCs w:val="24"/>
                <w:lang w:val="en"/>
              </w:rPr>
              <w:t xml:space="preserve">№ </w:t>
            </w:r>
            <w:r>
              <w:rPr>
                <w:rFonts w:ascii="Times New Roman" w:hAnsi="Times New Roman"/>
                <w:b/>
                <w:bCs/>
                <w:sz w:val="24"/>
                <w:szCs w:val="24"/>
                <w:lang w:val="en"/>
              </w:rPr>
              <w:t>п/п</w:t>
            </w:r>
          </w:p>
        </w:tc>
        <w:tc>
          <w:tcPr>
            <w:tcW w:w="6275"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4"/>
                <w:szCs w:val="24"/>
                <w:lang w:val="en"/>
              </w:rPr>
            </w:pPr>
            <w:r>
              <w:rPr>
                <w:rFonts w:ascii="Times New Roman" w:hAnsi="Times New Roman"/>
                <w:b/>
                <w:bCs/>
                <w:sz w:val="24"/>
                <w:szCs w:val="24"/>
                <w:lang w:val="en"/>
              </w:rPr>
              <w:t>Наименование товара</w:t>
            </w:r>
          </w:p>
        </w:tc>
        <w:tc>
          <w:tcPr>
            <w:tcW w:w="1368"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4"/>
                <w:szCs w:val="24"/>
                <w:lang w:val="en"/>
              </w:rPr>
            </w:pPr>
            <w:r>
              <w:rPr>
                <w:rFonts w:ascii="Times New Roman" w:hAnsi="Times New Roman"/>
                <w:b/>
                <w:bCs/>
                <w:sz w:val="24"/>
                <w:szCs w:val="24"/>
                <w:lang w:val="en"/>
              </w:rPr>
              <w:t>Ед. изм.</w:t>
            </w:r>
          </w:p>
        </w:tc>
        <w:tc>
          <w:tcPr>
            <w:tcW w:w="1529"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4"/>
                <w:szCs w:val="24"/>
                <w:lang w:val="en"/>
              </w:rPr>
            </w:pPr>
            <w:r>
              <w:rPr>
                <w:rFonts w:ascii="Times New Roman" w:hAnsi="Times New Roman"/>
                <w:b/>
                <w:bCs/>
                <w:sz w:val="24"/>
                <w:szCs w:val="24"/>
                <w:lang w:val="en"/>
              </w:rPr>
              <w:t>Кол-во</w:t>
            </w:r>
          </w:p>
        </w:tc>
        <w:tc>
          <w:tcPr>
            <w:tcW w:w="2909" w:type="dxa"/>
            <w:gridSpan w:val="2"/>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jc w:val="center"/>
              <w:rPr>
                <w:rFonts w:ascii="Times New Roman" w:hAnsi="Times New Roman"/>
                <w:b/>
                <w:b/>
                <w:bCs/>
                <w:sz w:val="24"/>
                <w:szCs w:val="24"/>
              </w:rPr>
            </w:pPr>
            <w:r>
              <w:rPr>
                <w:rFonts w:ascii="Times New Roman" w:hAnsi="Times New Roman"/>
                <w:b/>
                <w:bCs/>
                <w:sz w:val="24"/>
                <w:szCs w:val="24"/>
              </w:rPr>
              <w:t xml:space="preserve">Цена за ед. </w:t>
            </w:r>
          </w:p>
          <w:p>
            <w:pPr>
              <w:pStyle w:val="12"/>
              <w:tabs>
                <w:tab w:val="clear" w:pos="720"/>
                <w:tab w:val="left" w:pos="567" w:leader="none"/>
              </w:tabs>
              <w:spacing w:before="0" w:after="200"/>
              <w:jc w:val="center"/>
              <w:rPr>
                <w:rFonts w:ascii="Times New Roman" w:hAnsi="Times New Roman"/>
                <w:b/>
                <w:b/>
                <w:bCs/>
                <w:sz w:val="24"/>
                <w:szCs w:val="24"/>
              </w:rPr>
            </w:pPr>
            <w:r>
              <w:rPr>
                <w:rFonts w:ascii="Times New Roman" w:hAnsi="Times New Roman"/>
                <w:b/>
                <w:bCs/>
                <w:sz w:val="24"/>
                <w:szCs w:val="24"/>
              </w:rPr>
              <w:t>с НДС / без НДС, (руб.)</w:t>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tabs>
                <w:tab w:val="clear" w:pos="720"/>
                <w:tab w:val="left" w:pos="567" w:leader="none"/>
              </w:tabs>
              <w:jc w:val="center"/>
              <w:rPr>
                <w:rFonts w:ascii="Times New Roman" w:hAnsi="Times New Roman"/>
                <w:b/>
                <w:b/>
                <w:bCs/>
                <w:sz w:val="24"/>
                <w:szCs w:val="24"/>
              </w:rPr>
            </w:pPr>
            <w:r>
              <w:rPr>
                <w:rFonts w:ascii="Times New Roman" w:hAnsi="Times New Roman"/>
                <w:b/>
                <w:bCs/>
                <w:sz w:val="24"/>
                <w:szCs w:val="24"/>
              </w:rPr>
              <w:t>Стоимость</w:t>
            </w:r>
          </w:p>
          <w:p>
            <w:pPr>
              <w:pStyle w:val="12"/>
              <w:tabs>
                <w:tab w:val="clear" w:pos="720"/>
                <w:tab w:val="left" w:pos="567" w:leader="none"/>
              </w:tabs>
              <w:spacing w:before="0" w:after="200"/>
              <w:jc w:val="center"/>
              <w:rPr>
                <w:rFonts w:ascii="Times New Roman" w:hAnsi="Times New Roman"/>
                <w:b/>
                <w:b/>
                <w:bCs/>
                <w:sz w:val="24"/>
                <w:szCs w:val="24"/>
              </w:rPr>
            </w:pPr>
            <w:r>
              <w:rPr>
                <w:rFonts w:ascii="Times New Roman" w:hAnsi="Times New Roman"/>
                <w:b/>
                <w:bCs/>
                <w:sz w:val="24"/>
                <w:szCs w:val="24"/>
              </w:rPr>
              <w:t>с НДС / без НДС, (руб.)</w:t>
            </w:r>
          </w:p>
        </w:tc>
      </w:tr>
      <w:tr>
        <w:trPr>
          <w:trHeight w:val="297" w:hRule="atLeast"/>
        </w:trPr>
        <w:tc>
          <w:tcPr>
            <w:tcW w:w="760"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sz w:val="24"/>
                <w:szCs w:val="24"/>
                <w:lang w:val="en"/>
              </w:rPr>
            </w:pPr>
            <w:r>
              <w:rPr>
                <w:rFonts w:ascii="Times New Roman" w:hAnsi="Times New Roman"/>
                <w:sz w:val="24"/>
                <w:szCs w:val="24"/>
                <w:lang w:val="en"/>
              </w:rPr>
              <w:t>1</w:t>
            </w:r>
          </w:p>
        </w:tc>
        <w:tc>
          <w:tcPr>
            <w:tcW w:w="6275"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rPr>
                <w:rFonts w:ascii="Times New Roman" w:hAnsi="Times New Roman"/>
                <w:bCs/>
                <w:sz w:val="24"/>
                <w:szCs w:val="24"/>
              </w:rPr>
            </w:pPr>
            <w:r>
              <w:rPr>
                <w:rFonts w:ascii="Times New Roman" w:hAnsi="Times New Roman"/>
                <w:bCs/>
                <w:sz w:val="24"/>
                <w:szCs w:val="24"/>
              </w:rPr>
              <w:t>Приобретение компьютеров</w:t>
            </w:r>
          </w:p>
        </w:tc>
        <w:tc>
          <w:tcPr>
            <w:tcW w:w="1368"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center"/>
              <w:rPr>
                <w:rFonts w:ascii="Times New Roman" w:hAnsi="Times New Roman"/>
                <w:bCs/>
                <w:sz w:val="24"/>
                <w:szCs w:val="24"/>
              </w:rPr>
            </w:pPr>
            <w:r>
              <w:rPr>
                <w:rFonts w:ascii="Times New Roman" w:hAnsi="Times New Roman"/>
                <w:bCs/>
                <w:sz w:val="24"/>
                <w:szCs w:val="24"/>
              </w:rPr>
              <w:t>шт</w:t>
            </w:r>
          </w:p>
        </w:tc>
        <w:tc>
          <w:tcPr>
            <w:tcW w:w="1529"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center"/>
              <w:rPr>
                <w:rFonts w:ascii="Times New Roman" w:hAnsi="Times New Roman"/>
                <w:sz w:val="24"/>
                <w:szCs w:val="24"/>
              </w:rPr>
            </w:pPr>
            <w:r>
              <w:rPr>
                <w:rFonts w:ascii="Times New Roman" w:hAnsi="Times New Roman"/>
                <w:sz w:val="24"/>
                <w:szCs w:val="24"/>
              </w:rPr>
              <w:t>2</w:t>
            </w:r>
          </w:p>
        </w:tc>
        <w:tc>
          <w:tcPr>
            <w:tcW w:w="2909" w:type="dxa"/>
            <w:gridSpan w:val="2"/>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Cs/>
                <w:sz w:val="24"/>
                <w:szCs w:val="24"/>
              </w:rPr>
            </w:pPr>
            <w:r>
              <w:rPr>
                <w:rFonts w:ascii="Times New Roman" w:hAnsi="Times New Roman"/>
                <w:bCs/>
                <w:sz w:val="24"/>
                <w:szCs w:val="24"/>
              </w:rPr>
            </w:r>
          </w:p>
        </w:tc>
        <w:tc>
          <w:tcPr>
            <w:tcW w:w="2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Cs/>
                <w:sz w:val="24"/>
                <w:szCs w:val="24"/>
              </w:rPr>
            </w:pPr>
            <w:r>
              <w:rPr>
                <w:rFonts w:ascii="Times New Roman" w:hAnsi="Times New Roman"/>
                <w:bCs/>
                <w:sz w:val="24"/>
                <w:szCs w:val="24"/>
              </w:rPr>
            </w:r>
          </w:p>
        </w:tc>
      </w:tr>
      <w:tr>
        <w:trPr>
          <w:trHeight w:val="285" w:hRule="atLeast"/>
        </w:trPr>
        <w:tc>
          <w:tcPr>
            <w:tcW w:w="12840" w:type="dxa"/>
            <w:gridSpan w:val="5"/>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4"/>
                <w:szCs w:val="24"/>
                <w:lang w:val="en"/>
              </w:rPr>
            </w:pPr>
            <w:r>
              <w:rPr>
                <w:rFonts w:ascii="Times New Roman" w:hAnsi="Times New Roman"/>
                <w:b/>
                <w:bCs/>
                <w:sz w:val="24"/>
                <w:szCs w:val="24"/>
                <w:lang w:val="en"/>
              </w:rPr>
              <w:t>Итого:</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4"/>
                <w:szCs w:val="24"/>
              </w:rPr>
            </w:pPr>
            <w:r>
              <w:rPr>
                <w:rFonts w:ascii="Times New Roman" w:hAnsi="Times New Roman"/>
                <w:b/>
                <w:sz w:val="24"/>
                <w:szCs w:val="24"/>
              </w:rPr>
            </w:r>
          </w:p>
        </w:tc>
      </w:tr>
      <w:tr>
        <w:trPr>
          <w:trHeight w:val="261" w:hRule="atLeast"/>
        </w:trPr>
        <w:tc>
          <w:tcPr>
            <w:tcW w:w="12840" w:type="dxa"/>
            <w:gridSpan w:val="5"/>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4"/>
                <w:szCs w:val="24"/>
                <w:lang w:val="en"/>
              </w:rPr>
            </w:pPr>
            <w:r>
              <w:rPr>
                <w:rFonts w:ascii="Times New Roman" w:hAnsi="Times New Roman"/>
                <w:b/>
                <w:bCs/>
                <w:sz w:val="24"/>
                <w:szCs w:val="24"/>
                <w:lang w:val="en"/>
              </w:rPr>
              <w:t>НДС (___%):</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4"/>
                <w:szCs w:val="24"/>
              </w:rPr>
            </w:pPr>
            <w:r>
              <w:rPr>
                <w:rFonts w:ascii="Times New Roman" w:hAnsi="Times New Roman"/>
                <w:b/>
                <w:sz w:val="24"/>
                <w:szCs w:val="24"/>
              </w:rPr>
            </w:r>
          </w:p>
        </w:tc>
      </w:tr>
      <w:tr>
        <w:trPr>
          <w:trHeight w:val="261" w:hRule="atLeast"/>
        </w:trPr>
        <w:tc>
          <w:tcPr>
            <w:tcW w:w="12840" w:type="dxa"/>
            <w:gridSpan w:val="5"/>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4"/>
                <w:szCs w:val="24"/>
                <w:lang w:val="en"/>
              </w:rPr>
            </w:pPr>
            <w:r>
              <w:rPr>
                <w:rFonts w:ascii="Times New Roman" w:hAnsi="Times New Roman"/>
                <w:b/>
                <w:bCs/>
                <w:sz w:val="24"/>
                <w:szCs w:val="24"/>
                <w:lang w:val="en"/>
              </w:rPr>
              <w:t>Итого с НДС:</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4"/>
                <w:szCs w:val="24"/>
              </w:rPr>
            </w:pPr>
            <w:r>
              <w:rPr>
                <w:rFonts w:ascii="Times New Roman" w:hAnsi="Times New Roman"/>
                <w:b/>
                <w:sz w:val="24"/>
                <w:szCs w:val="24"/>
              </w:rPr>
            </w:r>
          </w:p>
        </w:tc>
      </w:tr>
    </w:tbl>
    <w:p>
      <w:pPr>
        <w:pStyle w:val="12"/>
        <w:widowControl w:val="false"/>
        <w:numPr>
          <w:ilvl w:val="0"/>
          <w:numId w:val="3"/>
        </w:numPr>
        <w:ind w:left="0" w:firstLine="284"/>
        <w:jc w:val="both"/>
        <w:rPr>
          <w:rFonts w:ascii="Times New Roman" w:hAnsi="Times New Roman"/>
          <w:sz w:val="24"/>
          <w:szCs w:val="24"/>
        </w:rPr>
      </w:pPr>
      <w:r>
        <w:rPr>
          <w:rFonts w:ascii="Times New Roman" w:hAnsi="Times New Roman"/>
          <w:sz w:val="24"/>
          <w:szCs w:val="24"/>
        </w:rPr>
        <w:t>Общая стоимость товара составляет: 200000</w:t>
      </w:r>
      <w:r>
        <w:rPr>
          <w:rFonts w:ascii="Times New Roman" w:hAnsi="Times New Roman"/>
          <w:sz w:val="24"/>
          <w:szCs w:val="24"/>
          <w:lang w:val="en"/>
        </w:rPr>
        <w:t> </w:t>
      </w:r>
      <w:r>
        <w:rPr>
          <w:rFonts w:ascii="Times New Roman" w:hAnsi="Times New Roman"/>
          <w:sz w:val="24"/>
          <w:szCs w:val="24"/>
        </w:rPr>
        <w:t>(двести тысяч) 00</w:t>
      </w:r>
      <w:r>
        <w:rPr>
          <w:rFonts w:ascii="Times New Roman" w:hAnsi="Times New Roman"/>
          <w:sz w:val="24"/>
          <w:szCs w:val="24"/>
          <w:lang w:val="en"/>
        </w:rPr>
        <w:t> </w:t>
      </w:r>
      <w:r>
        <w:rPr>
          <w:rFonts w:ascii="Times New Roman" w:hAnsi="Times New Roman"/>
          <w:sz w:val="24"/>
          <w:szCs w:val="24"/>
        </w:rPr>
        <w:t>копеек, в том числе НДС (20%) / без НДС</w:t>
      </w:r>
      <w:r>
        <w:rPr>
          <w:rFonts w:ascii="Times New Roman" w:hAnsi="Times New Roman"/>
          <w:sz w:val="24"/>
          <w:szCs w:val="24"/>
          <w:lang w:val="en"/>
        </w:rPr>
        <w:t> </w:t>
      </w:r>
      <w:r>
        <w:rPr>
          <w:rFonts w:ascii="Times New Roman" w:hAnsi="Times New Roman"/>
          <w:sz w:val="24"/>
          <w:szCs w:val="24"/>
        </w:rPr>
        <w:t>-</w:t>
      </w:r>
      <w:r>
        <w:rPr>
          <w:rFonts w:ascii="Times New Roman" w:hAnsi="Times New Roman"/>
          <w:sz w:val="24"/>
          <w:szCs w:val="24"/>
          <w:lang w:val="en"/>
        </w:rPr>
        <w:t> </w:t>
      </w:r>
      <w:r>
        <w:rPr>
          <w:rFonts w:ascii="Times New Roman" w:hAnsi="Times New Roman"/>
          <w:sz w:val="24"/>
          <w:szCs w:val="24"/>
        </w:rPr>
        <w:t>___</w:t>
      </w:r>
      <w:r>
        <w:rPr>
          <w:rFonts w:ascii="Times New Roman" w:hAnsi="Times New Roman"/>
          <w:sz w:val="24"/>
          <w:szCs w:val="24"/>
          <w:lang w:val="en"/>
        </w:rPr>
        <w:t> </w:t>
      </w:r>
      <w:r>
        <w:rPr>
          <w:rFonts w:ascii="Times New Roman" w:hAnsi="Times New Roman"/>
          <w:sz w:val="24"/>
          <w:szCs w:val="24"/>
        </w:rPr>
        <w:t>(_____)</w:t>
      </w:r>
      <w:r>
        <w:rPr>
          <w:rFonts w:ascii="Times New Roman" w:hAnsi="Times New Roman"/>
          <w:sz w:val="24"/>
          <w:szCs w:val="24"/>
          <w:lang w:val="en"/>
        </w:rPr>
        <w:t> </w:t>
      </w:r>
      <w:r>
        <w:rPr>
          <w:rFonts w:ascii="Times New Roman" w:hAnsi="Times New Roman"/>
          <w:sz w:val="24"/>
          <w:szCs w:val="24"/>
        </w:rPr>
        <w:t>рублей __ копеек.</w:t>
      </w:r>
    </w:p>
    <w:p>
      <w:pPr>
        <w:pStyle w:val="12"/>
        <w:widowControl w:val="false"/>
        <w:numPr>
          <w:ilvl w:val="0"/>
          <w:numId w:val="3"/>
        </w:numPr>
        <w:ind w:left="0" w:firstLine="284"/>
        <w:jc w:val="both"/>
        <w:rPr>
          <w:rFonts w:ascii="Times New Roman" w:hAnsi="Times New Roman"/>
          <w:sz w:val="24"/>
          <w:szCs w:val="24"/>
        </w:rPr>
      </w:pPr>
      <w:r>
        <w:rPr>
          <w:rFonts w:ascii="Times New Roman" w:hAnsi="Times New Roman"/>
          <w:sz w:val="24"/>
          <w:szCs w:val="24"/>
          <w:lang w:eastAsia="ru-RU"/>
        </w:rPr>
        <w:t xml:space="preserve">Срок поставки товара: 30 календарных дня </w:t>
      </w:r>
      <w:r>
        <w:rPr>
          <w:rFonts w:ascii="Times New Roman" w:hAnsi="Times New Roman"/>
          <w:i/>
          <w:iCs/>
          <w:sz w:val="24"/>
          <w:szCs w:val="24"/>
        </w:rPr>
        <w:t>ЗАПОЛНЯЕТСЯ В СООТВЕТСТВИИ С ТЕХНИЧЕСКОЙ ЧАСТЬЮ ДОКУМЕНТАЦИИ</w:t>
      </w:r>
    </w:p>
    <w:p>
      <w:pPr>
        <w:pStyle w:val="12"/>
        <w:widowControl w:val="false"/>
        <w:numPr>
          <w:ilvl w:val="0"/>
          <w:numId w:val="3"/>
        </w:numPr>
        <w:ind w:left="0" w:firstLine="284"/>
        <w:jc w:val="both"/>
        <w:rPr>
          <w:rFonts w:ascii="Times New Roman" w:hAnsi="Times New Roman"/>
          <w:sz w:val="24"/>
          <w:szCs w:val="24"/>
        </w:rPr>
      </w:pPr>
      <w:r>
        <w:rPr>
          <w:rFonts w:ascii="Times New Roman" w:hAnsi="Times New Roman"/>
          <w:sz w:val="24"/>
          <w:szCs w:val="24"/>
          <w:lang w:eastAsia="ru-RU"/>
        </w:rPr>
        <w:t xml:space="preserve">Адрес поставки товара: ст. Преградная </w:t>
      </w:r>
      <w:r>
        <w:rPr>
          <w:rFonts w:ascii="Times New Roman" w:hAnsi="Times New Roman"/>
          <w:i/>
          <w:iCs/>
          <w:sz w:val="24"/>
          <w:szCs w:val="24"/>
        </w:rPr>
        <w:t>ЗАПОЛНЯЕТСЯ В СООТВЕТСТВИИ С ТЕХНИЧЕСКОЙ ЧАСТЬЮ ДОКУМЕНТАЦИИ</w:t>
      </w:r>
    </w:p>
    <w:tbl>
      <w:tblPr>
        <w:tblW w:w="15596" w:type="dxa"/>
        <w:jc w:val="left"/>
        <w:tblInd w:w="-108" w:type="dxa"/>
        <w:tblCellMar>
          <w:top w:w="0" w:type="dxa"/>
          <w:left w:w="0" w:type="dxa"/>
          <w:bottom w:w="0" w:type="dxa"/>
          <w:right w:w="0" w:type="dxa"/>
        </w:tblCellMar>
        <w:tblLook w:firstRow="1" w:noVBand="1" w:lastRow="0" w:firstColumn="1" w:lastColumn="0" w:noHBand="0" w:val="04a0"/>
      </w:tblPr>
      <w:tblGrid>
        <w:gridCol w:w="7922"/>
        <w:gridCol w:w="7673"/>
      </w:tblGrid>
      <w:tr>
        <w:trPr/>
        <w:tc>
          <w:tcPr>
            <w:tcW w:w="7922" w:type="dxa"/>
            <w:tcBorders/>
            <w:shd w:color="auto" w:fill="auto" w:val="clear"/>
          </w:tcPr>
          <w:p>
            <w:pPr>
              <w:pStyle w:val="12"/>
              <w:spacing w:lineRule="atLeast" w:line="240" w:before="0" w:after="200"/>
              <w:rPr>
                <w:rFonts w:ascii="Times New Roman" w:hAnsi="Times New Roman"/>
                <w:b/>
                <w:b/>
                <w:bCs/>
                <w:color w:val="000000"/>
                <w:sz w:val="24"/>
                <w:szCs w:val="24"/>
              </w:rPr>
            </w:pPr>
            <w:r>
              <w:rPr>
                <w:rFonts w:ascii="Times New Roman" w:hAnsi="Times New Roman"/>
                <w:b/>
                <w:bCs/>
                <w:color w:val="000000"/>
                <w:sz w:val="24"/>
                <w:szCs w:val="24"/>
              </w:rPr>
              <w:t>Заказчик:</w:t>
            </w:r>
          </w:p>
        </w:tc>
        <w:tc>
          <w:tcPr>
            <w:tcW w:w="7673" w:type="dxa"/>
            <w:tcBorders/>
            <w:shd w:color="auto" w:fill="auto" w:val="clear"/>
          </w:tcPr>
          <w:p>
            <w:pPr>
              <w:pStyle w:val="12"/>
              <w:spacing w:lineRule="atLeast" w:line="240" w:before="0" w:after="200"/>
              <w:rPr>
                <w:rFonts w:ascii="Times New Roman" w:hAnsi="Times New Roman"/>
                <w:b/>
                <w:b/>
                <w:bCs/>
                <w:color w:val="000000"/>
                <w:sz w:val="24"/>
                <w:szCs w:val="24"/>
              </w:rPr>
            </w:pPr>
            <w:r>
              <w:rPr>
                <w:rFonts w:ascii="Times New Roman" w:hAnsi="Times New Roman"/>
                <w:b/>
                <w:bCs/>
                <w:color w:val="000000"/>
                <w:sz w:val="24"/>
                <w:szCs w:val="24"/>
              </w:rPr>
              <w:t>Поставщик:</w:t>
            </w:r>
          </w:p>
        </w:tc>
      </w:tr>
      <w:tr>
        <w:trPr/>
        <w:tc>
          <w:tcPr>
            <w:tcW w:w="7922" w:type="dxa"/>
            <w:tcBorders/>
            <w:shd w:color="auto" w:fill="auto" w:val="clear"/>
          </w:tcPr>
          <w:p>
            <w:pPr>
              <w:pStyle w:val="12"/>
              <w:ind w:firstLine="40"/>
              <w:jc w:val="both"/>
              <w:rPr>
                <w:rFonts w:ascii="Times New Roman" w:hAnsi="Times New Roman"/>
                <w:color w:val="000000"/>
                <w:sz w:val="24"/>
                <w:szCs w:val="24"/>
              </w:rPr>
            </w:pPr>
            <w:r>
              <w:rPr>
                <w:rFonts w:ascii="Times New Roman" w:hAnsi="Times New Roman"/>
                <w:color w:val="000000"/>
                <w:sz w:val="24"/>
                <w:szCs w:val="24"/>
              </w:rPr>
              <w:t>_________________</w:t>
            </w:r>
          </w:p>
          <w:p>
            <w:pPr>
              <w:pStyle w:val="12"/>
              <w:ind w:firstLine="40"/>
              <w:jc w:val="both"/>
              <w:rPr>
                <w:rFonts w:ascii="Times New Roman" w:hAnsi="Times New Roman"/>
                <w:i/>
                <w:i/>
                <w:iCs/>
                <w:color w:val="000000"/>
                <w:sz w:val="24"/>
                <w:szCs w:val="24"/>
              </w:rPr>
            </w:pPr>
            <w:r>
              <w:rPr>
                <w:rFonts w:ascii="Times New Roman" w:hAnsi="Times New Roman"/>
                <w:i/>
                <w:iCs/>
                <w:color w:val="000000"/>
                <w:sz w:val="24"/>
                <w:szCs w:val="24"/>
              </w:rPr>
              <w:t>(должность)</w:t>
            </w:r>
          </w:p>
          <w:p>
            <w:pPr>
              <w:pStyle w:val="12"/>
              <w:ind w:right="175" w:firstLine="40"/>
              <w:jc w:val="both"/>
              <w:rPr>
                <w:rFonts w:ascii="Times New Roman" w:hAnsi="Times New Roman"/>
                <w:color w:val="000000"/>
                <w:sz w:val="24"/>
                <w:szCs w:val="24"/>
              </w:rPr>
            </w:pPr>
            <w:r>
              <w:rPr>
                <w:rFonts w:ascii="Times New Roman" w:hAnsi="Times New Roman"/>
                <w:color w:val="000000"/>
                <w:sz w:val="24"/>
                <w:szCs w:val="24"/>
              </w:rPr>
              <w:t>_________________/_____________/</w:t>
            </w:r>
          </w:p>
          <w:p>
            <w:pPr>
              <w:pStyle w:val="12"/>
              <w:spacing w:before="0" w:after="0"/>
              <w:ind w:firstLine="40"/>
              <w:contextualSpacing/>
              <w:jc w:val="both"/>
              <w:rPr>
                <w:rFonts w:ascii="Times New Roman" w:hAnsi="Times New Roman"/>
                <w:sz w:val="24"/>
                <w:szCs w:val="24"/>
              </w:rPr>
            </w:pPr>
            <w:r>
              <w:rPr>
                <w:rFonts w:eastAsia="Calibri" w:ascii="Times New Roman" w:hAnsi="Times New Roman"/>
                <w:color w:val="000000"/>
                <w:sz w:val="24"/>
                <w:szCs w:val="24"/>
              </w:rPr>
              <w:t xml:space="preserve">М.П. </w:t>
            </w:r>
            <w:r>
              <w:rPr>
                <w:rFonts w:eastAsia="Calibri" w:ascii="Times New Roman" w:hAnsi="Times New Roman"/>
                <w:i/>
                <w:iCs/>
                <w:color w:val="000000"/>
                <w:sz w:val="24"/>
                <w:szCs w:val="24"/>
              </w:rPr>
              <w:t>(подпись) (ФИО)</w:t>
            </w:r>
          </w:p>
        </w:tc>
        <w:tc>
          <w:tcPr>
            <w:tcW w:w="7673" w:type="dxa"/>
            <w:tcBorders/>
            <w:shd w:color="auto" w:fill="auto" w:val="clear"/>
          </w:tcPr>
          <w:p>
            <w:pPr>
              <w:pStyle w:val="12"/>
              <w:ind w:firstLine="40"/>
              <w:jc w:val="both"/>
              <w:rPr>
                <w:rFonts w:ascii="Times New Roman" w:hAnsi="Times New Roman"/>
                <w:color w:val="000000"/>
                <w:sz w:val="24"/>
                <w:szCs w:val="24"/>
              </w:rPr>
            </w:pPr>
            <w:r>
              <w:rPr>
                <w:rFonts w:ascii="Times New Roman" w:hAnsi="Times New Roman"/>
                <w:color w:val="000000"/>
                <w:sz w:val="24"/>
                <w:szCs w:val="24"/>
              </w:rPr>
              <w:t>_________________</w:t>
            </w:r>
          </w:p>
          <w:p>
            <w:pPr>
              <w:pStyle w:val="12"/>
              <w:ind w:firstLine="40"/>
              <w:jc w:val="both"/>
              <w:rPr>
                <w:rFonts w:ascii="Times New Roman" w:hAnsi="Times New Roman"/>
                <w:i/>
                <w:i/>
                <w:iCs/>
                <w:color w:val="000000"/>
                <w:sz w:val="24"/>
                <w:szCs w:val="24"/>
              </w:rPr>
            </w:pPr>
            <w:r>
              <w:rPr>
                <w:rFonts w:ascii="Times New Roman" w:hAnsi="Times New Roman"/>
                <w:i/>
                <w:iCs/>
                <w:color w:val="000000"/>
                <w:sz w:val="24"/>
                <w:szCs w:val="24"/>
              </w:rPr>
              <w:t>(должность)</w:t>
            </w:r>
          </w:p>
          <w:p>
            <w:pPr>
              <w:pStyle w:val="12"/>
              <w:ind w:right="175" w:firstLine="40"/>
              <w:jc w:val="both"/>
              <w:rPr>
                <w:rFonts w:ascii="Times New Roman" w:hAnsi="Times New Roman"/>
                <w:color w:val="000000"/>
                <w:sz w:val="24"/>
                <w:szCs w:val="24"/>
              </w:rPr>
            </w:pPr>
            <w:r>
              <w:rPr>
                <w:rFonts w:ascii="Times New Roman" w:hAnsi="Times New Roman"/>
                <w:color w:val="000000"/>
                <w:sz w:val="24"/>
                <w:szCs w:val="24"/>
              </w:rPr>
              <w:t>_________________/_____________/</w:t>
            </w:r>
          </w:p>
          <w:p>
            <w:pPr>
              <w:pStyle w:val="12"/>
              <w:spacing w:before="0" w:after="0"/>
              <w:ind w:firstLine="40"/>
              <w:contextualSpacing/>
              <w:jc w:val="both"/>
              <w:rPr>
                <w:rFonts w:ascii="Times New Roman" w:hAnsi="Times New Roman"/>
                <w:sz w:val="24"/>
                <w:szCs w:val="24"/>
              </w:rPr>
            </w:pPr>
            <w:r>
              <w:rPr>
                <w:rFonts w:eastAsia="Calibri" w:ascii="Times New Roman" w:hAnsi="Times New Roman"/>
                <w:color w:val="000000"/>
                <w:sz w:val="24"/>
                <w:szCs w:val="24"/>
              </w:rPr>
              <w:t xml:space="preserve">М.П. </w:t>
            </w:r>
            <w:r>
              <w:rPr>
                <w:rFonts w:eastAsia="Calibri" w:ascii="Times New Roman" w:hAnsi="Times New Roman"/>
                <w:i/>
                <w:iCs/>
                <w:color w:val="000000"/>
                <w:sz w:val="24"/>
                <w:szCs w:val="24"/>
              </w:rPr>
              <w:t>(подпись) (ФИО)</w:t>
            </w:r>
          </w:p>
        </w:tc>
      </w:tr>
    </w:tbl>
    <w:p>
      <w:pPr>
        <w:sectPr>
          <w:footnotePr>
            <w:numFmt w:val="decimal"/>
          </w:footnotePr>
          <w:type w:val="nextPage"/>
          <w:pgSz w:orient="landscape" w:w="16838" w:h="11906"/>
          <w:pgMar w:left="438" w:right="350" w:header="720" w:top="450" w:footer="720" w:bottom="456" w:gutter="0"/>
          <w:pgNumType w:fmt="decimal"/>
          <w:formProt w:val="false"/>
          <w:textDirection w:val="lrTb"/>
          <w:docGrid w:type="default" w:linePitch="100" w:charSpace="0"/>
        </w:sectPr>
      </w:pPr>
    </w:p>
    <w:p>
      <w:pPr>
        <w:pStyle w:val="12"/>
        <w:jc w:val="right"/>
        <w:rPr>
          <w:rFonts w:ascii="Times New Roman" w:hAnsi="Times New Roman" w:eastAsia="Calibri"/>
          <w:sz w:val="24"/>
          <w:szCs w:val="24"/>
        </w:rPr>
      </w:pPr>
      <w:r>
        <w:rPr>
          <w:rFonts w:eastAsia="Calibri" w:ascii="Times New Roman" w:hAnsi="Times New Roman"/>
          <w:sz w:val="24"/>
          <w:szCs w:val="24"/>
        </w:rPr>
        <w:t>Приложение №2 к Контракту</w:t>
      </w:r>
    </w:p>
    <w:p>
      <w:pPr>
        <w:pStyle w:val="12"/>
        <w:jc w:val="right"/>
        <w:rPr>
          <w:rFonts w:ascii="Times New Roman" w:hAnsi="Times New Roman"/>
          <w:sz w:val="24"/>
          <w:szCs w:val="24"/>
        </w:rPr>
      </w:pPr>
      <w:r>
        <w:rPr>
          <w:rFonts w:eastAsia="Times New Roman" w:ascii="Times New Roman" w:hAnsi="Times New Roman"/>
          <w:sz w:val="24"/>
          <w:szCs w:val="24"/>
        </w:rPr>
        <w:t xml:space="preserve">№ </w:t>
      </w:r>
      <w:r>
        <w:rPr>
          <w:rFonts w:eastAsia="Calibri" w:ascii="Times New Roman" w:hAnsi="Times New Roman"/>
          <w:sz w:val="24"/>
          <w:szCs w:val="24"/>
        </w:rPr>
        <w:t>______ от «__» _______ 2019 г.</w:t>
      </w:r>
    </w:p>
    <w:p>
      <w:pPr>
        <w:pStyle w:val="12"/>
        <w:spacing w:before="120" w:after="0"/>
        <w:jc w:val="center"/>
        <w:rPr>
          <w:rFonts w:ascii="Times New Roman" w:hAnsi="Times New Roman"/>
          <w:b/>
          <w:b/>
          <w:bCs/>
          <w:i/>
          <w:i/>
          <w:caps/>
          <w:sz w:val="24"/>
          <w:szCs w:val="24"/>
          <w:lang w:val="en"/>
        </w:rPr>
      </w:pPr>
      <w:r>
        <w:rPr>
          <w:rFonts w:ascii="Times New Roman" w:hAnsi="Times New Roman"/>
          <w:b/>
          <w:bCs/>
          <w:i/>
          <w:caps/>
          <w:sz w:val="24"/>
          <w:szCs w:val="24"/>
          <w:lang w:val="en"/>
        </w:rPr>
        <w:t>Форма акта приема-передачи товара</w:t>
      </w:r>
    </w:p>
    <w:tbl>
      <w:tblPr>
        <w:tblW w:w="7938" w:type="dxa"/>
        <w:jc w:val="left"/>
        <w:tblInd w:w="-148" w:type="dxa"/>
        <w:tblCellMar>
          <w:top w:w="0" w:type="dxa"/>
          <w:left w:w="108" w:type="dxa"/>
          <w:bottom w:w="0" w:type="dxa"/>
          <w:right w:w="108" w:type="dxa"/>
        </w:tblCellMar>
        <w:tblLook w:firstRow="1" w:noVBand="1" w:lastRow="0" w:firstColumn="1" w:lastColumn="0" w:noHBand="0" w:val="04a0"/>
      </w:tblPr>
      <w:tblGrid>
        <w:gridCol w:w="7938"/>
      </w:tblGrid>
      <w:tr>
        <w:trPr/>
        <w:tc>
          <w:tcPr>
            <w:tcW w:w="7938" w:type="dxa"/>
            <w:tcBorders>
              <w:top w:val="single" w:sz="4" w:space="0" w:color="000000"/>
              <w:left w:val="single" w:sz="4" w:space="0" w:color="000000"/>
              <w:bottom w:val="single" w:sz="4" w:space="0" w:color="000000"/>
              <w:right w:val="single" w:sz="4" w:space="0" w:color="000000"/>
            </w:tcBorders>
            <w:shd w:color="auto" w:fill="auto" w:val="clear"/>
          </w:tcPr>
          <w:tbl>
            <w:tblPr>
              <w:tblW w:w="9355" w:type="dxa"/>
              <w:jc w:val="left"/>
              <w:tblInd w:w="324" w:type="dxa"/>
              <w:tblCellMar>
                <w:top w:w="0" w:type="dxa"/>
                <w:left w:w="108" w:type="dxa"/>
                <w:bottom w:w="0" w:type="dxa"/>
                <w:right w:w="108" w:type="dxa"/>
              </w:tblCellMar>
              <w:tblLook w:firstRow="1" w:noVBand="1" w:lastRow="0" w:firstColumn="1" w:lastColumn="0" w:noHBand="0" w:val="04a0"/>
            </w:tblPr>
            <w:tblGrid>
              <w:gridCol w:w="4684"/>
              <w:gridCol w:w="4670"/>
            </w:tblGrid>
            <w:tr>
              <w:trPr>
                <w:trHeight w:val="349" w:hRule="atLeast"/>
              </w:trPr>
              <w:tc>
                <w:tcPr>
                  <w:tcW w:w="4684" w:type="dxa"/>
                  <w:tcBorders/>
                  <w:shd w:color="auto" w:fill="auto" w:val="clear"/>
                </w:tcPr>
                <w:p>
                  <w:pPr>
                    <w:pStyle w:val="12"/>
                    <w:spacing w:before="120" w:after="120"/>
                    <w:jc w:val="both"/>
                    <w:rPr>
                      <w:rFonts w:ascii="Times New Roman" w:hAnsi="Times New Roman" w:eastAsia="Calibri"/>
                      <w:sz w:val="20"/>
                      <w:szCs w:val="20"/>
                    </w:rPr>
                  </w:pPr>
                  <w:r>
                    <w:rPr>
                      <w:rFonts w:eastAsia="Calibri" w:ascii="Times New Roman" w:hAnsi="Times New Roman"/>
                      <w:sz w:val="20"/>
                      <w:szCs w:val="20"/>
                    </w:rPr>
                    <w:t xml:space="preserve">Карачаево-Черкесская Респ, </w:t>
                  </w:r>
                </w:p>
                <w:p>
                  <w:pPr>
                    <w:pStyle w:val="12"/>
                    <w:spacing w:before="120" w:after="120"/>
                    <w:jc w:val="both"/>
                    <w:rPr>
                      <w:rFonts w:ascii="Times New Roman" w:hAnsi="Times New Roman" w:eastAsia="Calibri"/>
                      <w:sz w:val="20"/>
                      <w:szCs w:val="20"/>
                    </w:rPr>
                  </w:pPr>
                  <w:r>
                    <w:rPr>
                      <w:rFonts w:eastAsia="Calibri" w:ascii="Times New Roman" w:hAnsi="Times New Roman"/>
                      <w:sz w:val="20"/>
                      <w:szCs w:val="20"/>
                    </w:rPr>
                    <w:t xml:space="preserve">ст. Преградная </w:t>
                  </w:r>
                </w:p>
              </w:tc>
              <w:tc>
                <w:tcPr>
                  <w:tcW w:w="4670" w:type="dxa"/>
                  <w:tcBorders/>
                  <w:shd w:color="auto" w:fill="auto" w:val="clear"/>
                </w:tcPr>
                <w:p>
                  <w:pPr>
                    <w:pStyle w:val="12"/>
                    <w:spacing w:before="120" w:after="120"/>
                    <w:jc w:val="right"/>
                    <w:rPr>
                      <w:rFonts w:ascii="Times New Roman" w:hAnsi="Times New Roman" w:eastAsia="Calibri"/>
                      <w:sz w:val="20"/>
                      <w:szCs w:val="20"/>
                    </w:rPr>
                  </w:pPr>
                  <w:r>
                    <w:rPr>
                      <w:rFonts w:eastAsia="Calibri" w:ascii="Times New Roman" w:hAnsi="Times New Roman"/>
                      <w:sz w:val="20"/>
                      <w:szCs w:val="20"/>
                    </w:rPr>
                    <w:t>«___» _______ 2019 г.</w:t>
                  </w:r>
                </w:p>
              </w:tc>
            </w:tr>
          </w:tbl>
          <w:p>
            <w:pPr>
              <w:pStyle w:val="12"/>
              <w:shd w:val="clear" w:color="auto" w:fill="FFFFFF"/>
              <w:spacing w:before="100" w:after="60"/>
              <w:ind w:firstLine="600"/>
              <w:jc w:val="both"/>
              <w:rPr>
                <w:sz w:val="20"/>
                <w:szCs w:val="20"/>
              </w:rPr>
            </w:pPr>
            <w:r>
              <w:rPr>
                <w:rFonts w:ascii="Times New Roman" w:hAnsi="Times New Roman"/>
                <w:bCs/>
                <w:sz w:val="20"/>
                <w:szCs w:val="20"/>
              </w:rPr>
              <w:t>АДМИНИСТРАЦИЯ УРУПСКОГО МУНИЦИПАЛЬНОГО РАЙОНА</w:t>
            </w:r>
            <w:r>
              <w:rPr>
                <w:rFonts w:ascii="Times New Roman" w:hAnsi="Times New Roman"/>
                <w:sz w:val="20"/>
                <w:szCs w:val="20"/>
              </w:rPr>
              <w:t>, именуемое в дальнейшем Заказчик, в лице Шутова А.П., действующего на основании У</w:t>
            </w:r>
            <w:r>
              <w:rPr>
                <w:rFonts w:ascii="Times New Roman" w:hAnsi="Times New Roman"/>
                <w:color w:val="000000"/>
                <w:sz w:val="20"/>
                <w:szCs w:val="20"/>
              </w:rPr>
              <w:t>става, с одной стороны, и кресло офисное «элегант»</w:t>
            </w:r>
            <w:r>
              <w:rPr>
                <w:rFonts w:ascii="Times New Roman" w:hAnsi="Times New Roman"/>
                <w:sz w:val="20"/>
                <w:szCs w:val="20"/>
                <w:vertAlign w:val="subscript"/>
              </w:rPr>
              <w:t>(наименование организации)</w:t>
            </w:r>
            <w:r>
              <w:rPr>
                <w:rFonts w:ascii="Times New Roman" w:hAnsi="Times New Roman"/>
                <w:sz w:val="20"/>
                <w:szCs w:val="20"/>
              </w:rPr>
              <w:t>, именуемое в дальнейшем «Поставщик»</w:t>
            </w:r>
            <w:r>
              <w:rPr>
                <w:rStyle w:val="Style15"/>
                <w:rStyle w:val="Style15"/>
                <w:rFonts w:ascii="Times New Roman" w:hAnsi="Times New Roman"/>
                <w:b/>
                <w:bCs/>
                <w:sz w:val="20"/>
                <w:szCs w:val="20"/>
                <w:lang w:val="en"/>
              </w:rPr>
              <w:footnoteReference w:id="9"/>
            </w:r>
            <w:r>
              <w:rPr>
                <w:rFonts w:ascii="Times New Roman" w:hAnsi="Times New Roman"/>
                <w:sz w:val="20"/>
                <w:szCs w:val="20"/>
              </w:rPr>
              <w:t>, в лице ____________________</w:t>
            </w:r>
            <w:r>
              <w:rPr>
                <w:rFonts w:ascii="Times New Roman" w:hAnsi="Times New Roman"/>
                <w:sz w:val="20"/>
                <w:szCs w:val="20"/>
                <w:vertAlign w:val="subscript"/>
              </w:rPr>
              <w:t xml:space="preserve">(должность,ф.и.о.), для физического лица, кроме индивидуального предпринимателя, -гражданин ______________) , </w:t>
            </w:r>
            <w:r>
              <w:rPr>
                <w:rFonts w:ascii="Times New Roman" w:hAnsi="Times New Roman"/>
                <w:sz w:val="20"/>
                <w:szCs w:val="20"/>
              </w:rPr>
              <w:t xml:space="preserve">действующего на основании устава </w:t>
            </w:r>
            <w:r>
              <w:rPr>
                <w:rFonts w:ascii="Times New Roman" w:hAnsi="Times New Roman"/>
                <w:sz w:val="20"/>
                <w:szCs w:val="20"/>
                <w:vertAlign w:val="subscript"/>
              </w:rPr>
              <w:t>(устава, положения, доверенности) (для физического лица – действующий от собственного имени)</w:t>
            </w:r>
            <w:r>
              <w:rPr>
                <w:rFonts w:ascii="Times New Roman" w:hAnsi="Times New Roman"/>
                <w:sz w:val="20"/>
                <w:szCs w:val="20"/>
              </w:rPr>
              <w:t>, с другой стороны</w:t>
            </w:r>
            <w:r>
              <w:rPr>
                <w:rFonts w:ascii="Times New Roman" w:hAnsi="Times New Roman"/>
                <w:color w:val="000000"/>
                <w:sz w:val="20"/>
                <w:szCs w:val="20"/>
              </w:rPr>
              <w:t>, совместно именуемые «Стороны», составили настоящий Акт о следующем:</w:t>
            </w:r>
          </w:p>
          <w:p>
            <w:pPr>
              <w:pStyle w:val="12"/>
              <w:shd w:val="clear" w:color="auto" w:fill="FFFFFF"/>
              <w:spacing w:before="100" w:after="60"/>
              <w:ind w:firstLine="600"/>
              <w:jc w:val="both"/>
              <w:rPr>
                <w:rFonts w:ascii="Times New Roman" w:hAnsi="Times New Roman"/>
                <w:sz w:val="20"/>
                <w:szCs w:val="20"/>
              </w:rPr>
            </w:pPr>
            <w:r>
              <w:rPr>
                <w:rFonts w:ascii="Times New Roman" w:hAnsi="Times New Roman"/>
                <w:sz w:val="20"/>
                <w:szCs w:val="20"/>
              </w:rPr>
              <w:t>В соответствии с условиями Контракта №_________ от «___» ____________ 2019 года, Поставщик поставил, а Заказчик принял _____________________ (наименование Товара) в объемах указанных ниже:</w:t>
            </w:r>
          </w:p>
          <w:tbl>
            <w:tblPr>
              <w:tblW w:w="9425" w:type="dxa"/>
              <w:jc w:val="center"/>
              <w:tblInd w:w="0" w:type="dxa"/>
              <w:tblCellMar>
                <w:top w:w="0" w:type="dxa"/>
                <w:left w:w="108" w:type="dxa"/>
                <w:bottom w:w="0" w:type="dxa"/>
                <w:right w:w="108" w:type="dxa"/>
              </w:tblCellMar>
              <w:tblLook w:firstRow="1" w:noVBand="1" w:lastRow="0" w:firstColumn="1" w:lastColumn="0" w:noHBand="0" w:val="04a0"/>
            </w:tblPr>
            <w:tblGrid>
              <w:gridCol w:w="557"/>
              <w:gridCol w:w="3737"/>
              <w:gridCol w:w="803"/>
              <w:gridCol w:w="899"/>
              <w:gridCol w:w="1721"/>
              <w:gridCol w:w="2"/>
              <w:gridCol w:w="1705"/>
            </w:tblGrid>
            <w:tr>
              <w:trPr>
                <w:trHeight w:val="456" w:hRule="atLeast"/>
              </w:trPr>
              <w:tc>
                <w:tcPr>
                  <w:tcW w:w="557"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sz w:val="20"/>
                      <w:szCs w:val="20"/>
                    </w:rPr>
                  </w:pPr>
                  <w:r>
                    <w:rPr>
                      <w:rFonts w:ascii="Times New Roman" w:hAnsi="Times New Roman"/>
                      <w:b/>
                      <w:bCs/>
                      <w:sz w:val="20"/>
                      <w:szCs w:val="20"/>
                      <w:lang w:val="en"/>
                    </w:rPr>
                    <w:t xml:space="preserve">№ </w:t>
                  </w:r>
                  <w:r>
                    <w:rPr>
                      <w:rFonts w:ascii="Times New Roman" w:hAnsi="Times New Roman"/>
                      <w:b/>
                      <w:bCs/>
                      <w:sz w:val="20"/>
                      <w:szCs w:val="20"/>
                      <w:lang w:val="en"/>
                    </w:rPr>
                    <w:t>п/п</w:t>
                  </w:r>
                </w:p>
              </w:tc>
              <w:tc>
                <w:tcPr>
                  <w:tcW w:w="3737"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0"/>
                      <w:szCs w:val="20"/>
                      <w:lang w:val="en"/>
                    </w:rPr>
                  </w:pPr>
                  <w:r>
                    <w:rPr>
                      <w:rFonts w:ascii="Times New Roman" w:hAnsi="Times New Roman"/>
                      <w:b/>
                      <w:bCs/>
                      <w:sz w:val="20"/>
                      <w:szCs w:val="20"/>
                      <w:lang w:val="en"/>
                    </w:rPr>
                    <w:t>Наименование товара</w:t>
                  </w:r>
                </w:p>
              </w:tc>
              <w:tc>
                <w:tcPr>
                  <w:tcW w:w="803"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0"/>
                      <w:szCs w:val="20"/>
                      <w:lang w:val="en"/>
                    </w:rPr>
                  </w:pPr>
                  <w:r>
                    <w:rPr>
                      <w:rFonts w:ascii="Times New Roman" w:hAnsi="Times New Roman"/>
                      <w:b/>
                      <w:bCs/>
                      <w:sz w:val="20"/>
                      <w:szCs w:val="20"/>
                      <w:lang w:val="en"/>
                    </w:rPr>
                    <w:t>Ед. изм.</w:t>
                  </w:r>
                </w:p>
              </w:tc>
              <w:tc>
                <w:tcPr>
                  <w:tcW w:w="899"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jc w:val="center"/>
                    <w:rPr>
                      <w:rFonts w:ascii="Times New Roman" w:hAnsi="Times New Roman"/>
                      <w:b/>
                      <w:b/>
                      <w:bCs/>
                      <w:sz w:val="20"/>
                      <w:szCs w:val="20"/>
                      <w:lang w:val="en"/>
                    </w:rPr>
                  </w:pPr>
                  <w:r>
                    <w:rPr>
                      <w:rFonts w:ascii="Times New Roman" w:hAnsi="Times New Roman"/>
                      <w:b/>
                      <w:bCs/>
                      <w:sz w:val="20"/>
                      <w:szCs w:val="20"/>
                      <w:lang w:val="en"/>
                    </w:rPr>
                    <w:t>Кол-во</w:t>
                  </w:r>
                </w:p>
              </w:tc>
              <w:tc>
                <w:tcPr>
                  <w:tcW w:w="1721"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jc w:val="center"/>
                    <w:rPr>
                      <w:rFonts w:ascii="Times New Roman" w:hAnsi="Times New Roman"/>
                      <w:b/>
                      <w:b/>
                      <w:bCs/>
                      <w:sz w:val="20"/>
                      <w:szCs w:val="20"/>
                    </w:rPr>
                  </w:pPr>
                  <w:r>
                    <w:rPr>
                      <w:rFonts w:ascii="Times New Roman" w:hAnsi="Times New Roman"/>
                      <w:b/>
                      <w:bCs/>
                      <w:sz w:val="20"/>
                      <w:szCs w:val="20"/>
                    </w:rPr>
                    <w:t xml:space="preserve">Цена за ед. </w:t>
                  </w:r>
                </w:p>
                <w:p>
                  <w:pPr>
                    <w:pStyle w:val="12"/>
                    <w:tabs>
                      <w:tab w:val="clear" w:pos="720"/>
                      <w:tab w:val="left" w:pos="567" w:leader="none"/>
                    </w:tabs>
                    <w:spacing w:before="0" w:after="200"/>
                    <w:jc w:val="center"/>
                    <w:rPr>
                      <w:rFonts w:ascii="Times New Roman" w:hAnsi="Times New Roman"/>
                      <w:b/>
                      <w:b/>
                      <w:bCs/>
                      <w:sz w:val="20"/>
                      <w:szCs w:val="20"/>
                    </w:rPr>
                  </w:pPr>
                  <w:r>
                    <w:rPr>
                      <w:rFonts w:ascii="Times New Roman" w:hAnsi="Times New Roman"/>
                      <w:b/>
                      <w:bCs/>
                      <w:sz w:val="20"/>
                      <w:szCs w:val="20"/>
                    </w:rPr>
                    <w:t>с НДС / без НДС, (руб.)</w:t>
                  </w:r>
                </w:p>
              </w:tc>
              <w:tc>
                <w:tcPr>
                  <w:tcW w:w="17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tabs>
                      <w:tab w:val="clear" w:pos="720"/>
                      <w:tab w:val="left" w:pos="567" w:leader="none"/>
                    </w:tabs>
                    <w:jc w:val="center"/>
                    <w:rPr>
                      <w:rFonts w:ascii="Times New Roman" w:hAnsi="Times New Roman"/>
                      <w:b/>
                      <w:b/>
                      <w:bCs/>
                      <w:sz w:val="20"/>
                      <w:szCs w:val="20"/>
                    </w:rPr>
                  </w:pPr>
                  <w:r>
                    <w:rPr>
                      <w:rFonts w:ascii="Times New Roman" w:hAnsi="Times New Roman"/>
                      <w:b/>
                      <w:bCs/>
                      <w:sz w:val="20"/>
                      <w:szCs w:val="20"/>
                    </w:rPr>
                    <w:t>Стоимость</w:t>
                  </w:r>
                </w:p>
                <w:p>
                  <w:pPr>
                    <w:pStyle w:val="12"/>
                    <w:tabs>
                      <w:tab w:val="clear" w:pos="720"/>
                      <w:tab w:val="left" w:pos="567" w:leader="none"/>
                    </w:tabs>
                    <w:spacing w:before="0" w:after="200"/>
                    <w:jc w:val="center"/>
                    <w:rPr>
                      <w:rFonts w:ascii="Times New Roman" w:hAnsi="Times New Roman"/>
                      <w:b/>
                      <w:b/>
                      <w:bCs/>
                      <w:sz w:val="20"/>
                      <w:szCs w:val="20"/>
                    </w:rPr>
                  </w:pPr>
                  <w:r>
                    <w:rPr>
                      <w:rFonts w:ascii="Times New Roman" w:hAnsi="Times New Roman"/>
                      <w:b/>
                      <w:bCs/>
                      <w:sz w:val="20"/>
                      <w:szCs w:val="20"/>
                    </w:rPr>
                    <w:t>с НДС / без НДС, (руб.)</w:t>
                  </w:r>
                </w:p>
              </w:tc>
            </w:tr>
            <w:tr>
              <w:trPr>
                <w:trHeight w:val="297" w:hRule="atLeast"/>
              </w:trPr>
              <w:tc>
                <w:tcPr>
                  <w:tcW w:w="557" w:type="dxa"/>
                  <w:tcBorders>
                    <w:top w:val="single" w:sz="4" w:space="0" w:color="000000"/>
                    <w:left w:val="single" w:sz="4" w:space="0" w:color="000000"/>
                    <w:bottom w:val="single" w:sz="4" w:space="0" w:color="000000"/>
                  </w:tcBorders>
                  <w:shd w:color="auto" w:fill="auto" w:val="clear"/>
                  <w:vAlign w:val="center"/>
                </w:tcPr>
                <w:p>
                  <w:pPr>
                    <w:pStyle w:val="12"/>
                    <w:tabs>
                      <w:tab w:val="clear" w:pos="720"/>
                      <w:tab w:val="left" w:pos="567" w:leader="none"/>
                    </w:tabs>
                    <w:spacing w:before="0" w:after="200"/>
                    <w:rPr>
                      <w:rFonts w:ascii="Times New Roman" w:hAnsi="Times New Roman"/>
                      <w:bCs/>
                      <w:sz w:val="20"/>
                      <w:szCs w:val="20"/>
                    </w:rPr>
                  </w:pPr>
                  <w:r>
                    <w:rPr>
                      <w:rFonts w:ascii="Times New Roman" w:hAnsi="Times New Roman"/>
                      <w:bCs/>
                      <w:sz w:val="20"/>
                      <w:szCs w:val="20"/>
                    </w:rPr>
                    <w:t>1.</w:t>
                  </w:r>
                </w:p>
              </w:tc>
              <w:tc>
                <w:tcPr>
                  <w:tcW w:w="3737"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rPr>
                      <w:rFonts w:ascii="Times New Roman" w:hAnsi="Times New Roman"/>
                      <w:bCs/>
                      <w:sz w:val="20"/>
                      <w:szCs w:val="20"/>
                    </w:rPr>
                  </w:pPr>
                  <w:r>
                    <w:rPr>
                      <w:rFonts w:ascii="Times New Roman" w:hAnsi="Times New Roman"/>
                      <w:bCs/>
                      <w:sz w:val="20"/>
                      <w:szCs w:val="20"/>
                    </w:rPr>
                    <w:t>Приобретение компьютера в сборе</w:t>
                  </w:r>
                </w:p>
              </w:tc>
              <w:tc>
                <w:tcPr>
                  <w:tcW w:w="803"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center"/>
                    <w:rPr>
                      <w:rFonts w:ascii="Times New Roman" w:hAnsi="Times New Roman"/>
                      <w:bCs/>
                      <w:sz w:val="20"/>
                      <w:szCs w:val="20"/>
                    </w:rPr>
                  </w:pPr>
                  <w:r>
                    <w:rPr>
                      <w:rFonts w:ascii="Times New Roman" w:hAnsi="Times New Roman"/>
                      <w:bCs/>
                      <w:sz w:val="20"/>
                      <w:szCs w:val="20"/>
                    </w:rPr>
                    <w:t>шт</w:t>
                  </w:r>
                </w:p>
              </w:tc>
              <w:tc>
                <w:tcPr>
                  <w:tcW w:w="899"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center"/>
                    <w:rPr>
                      <w:rFonts w:ascii="Times New Roman" w:hAnsi="Times New Roman"/>
                      <w:sz w:val="20"/>
                      <w:szCs w:val="20"/>
                    </w:rPr>
                  </w:pPr>
                  <w:r>
                    <w:rPr>
                      <w:rFonts w:ascii="Times New Roman" w:hAnsi="Times New Roman"/>
                      <w:sz w:val="20"/>
                      <w:szCs w:val="20"/>
                    </w:rPr>
                    <w:t>1</w:t>
                  </w:r>
                </w:p>
              </w:tc>
              <w:tc>
                <w:tcPr>
                  <w:tcW w:w="1721" w:type="dxa"/>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Cs/>
                      <w:sz w:val="20"/>
                      <w:szCs w:val="20"/>
                    </w:rPr>
                  </w:pPr>
                  <w:r>
                    <w:rPr>
                      <w:rFonts w:ascii="Times New Roman" w:hAnsi="Times New Roman"/>
                      <w:bCs/>
                      <w:sz w:val="20"/>
                      <w:szCs w:val="20"/>
                    </w:rPr>
                  </w:r>
                </w:p>
              </w:tc>
              <w:tc>
                <w:tcPr>
                  <w:tcW w:w="17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Cs/>
                      <w:sz w:val="20"/>
                      <w:szCs w:val="20"/>
                    </w:rPr>
                  </w:pPr>
                  <w:r>
                    <w:rPr>
                      <w:rFonts w:ascii="Times New Roman" w:hAnsi="Times New Roman"/>
                      <w:bCs/>
                      <w:sz w:val="20"/>
                      <w:szCs w:val="20"/>
                    </w:rPr>
                  </w:r>
                </w:p>
              </w:tc>
            </w:tr>
            <w:tr>
              <w:trPr>
                <w:trHeight w:val="304" w:hRule="atLeast"/>
              </w:trPr>
              <w:tc>
                <w:tcPr>
                  <w:tcW w:w="7719" w:type="dxa"/>
                  <w:gridSpan w:val="6"/>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0"/>
                      <w:szCs w:val="20"/>
                    </w:rPr>
                  </w:pPr>
                  <w:r>
                    <w:rPr>
                      <w:rFonts w:ascii="Times New Roman" w:hAnsi="Times New Roman"/>
                      <w:b/>
                      <w:bCs/>
                      <w:sz w:val="20"/>
                      <w:szCs w:val="20"/>
                    </w:rPr>
                    <w:t>Итого:</w:t>
                  </w:r>
                </w:p>
              </w:tc>
              <w:tc>
                <w:tcPr>
                  <w:tcW w:w="1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0"/>
                      <w:szCs w:val="20"/>
                    </w:rPr>
                  </w:pPr>
                  <w:r>
                    <w:rPr>
                      <w:rFonts w:ascii="Times New Roman" w:hAnsi="Times New Roman"/>
                      <w:b/>
                      <w:sz w:val="20"/>
                      <w:szCs w:val="20"/>
                    </w:rPr>
                  </w:r>
                </w:p>
              </w:tc>
            </w:tr>
            <w:tr>
              <w:trPr>
                <w:trHeight w:val="261" w:hRule="atLeast"/>
              </w:trPr>
              <w:tc>
                <w:tcPr>
                  <w:tcW w:w="7719" w:type="dxa"/>
                  <w:gridSpan w:val="6"/>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0"/>
                      <w:szCs w:val="20"/>
                    </w:rPr>
                  </w:pPr>
                  <w:r>
                    <w:rPr>
                      <w:rFonts w:ascii="Times New Roman" w:hAnsi="Times New Roman"/>
                      <w:b/>
                      <w:bCs/>
                      <w:sz w:val="20"/>
                      <w:szCs w:val="20"/>
                    </w:rPr>
                    <w:t>НДС (___%):</w:t>
                  </w:r>
                </w:p>
              </w:tc>
              <w:tc>
                <w:tcPr>
                  <w:tcW w:w="1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0"/>
                      <w:szCs w:val="20"/>
                    </w:rPr>
                  </w:pPr>
                  <w:r>
                    <w:rPr>
                      <w:rFonts w:ascii="Times New Roman" w:hAnsi="Times New Roman"/>
                      <w:b/>
                      <w:sz w:val="20"/>
                      <w:szCs w:val="20"/>
                    </w:rPr>
                  </w:r>
                </w:p>
              </w:tc>
            </w:tr>
            <w:tr>
              <w:trPr>
                <w:trHeight w:val="261" w:hRule="atLeast"/>
              </w:trPr>
              <w:tc>
                <w:tcPr>
                  <w:tcW w:w="7719" w:type="dxa"/>
                  <w:gridSpan w:val="6"/>
                  <w:tcBorders>
                    <w:top w:val="single" w:sz="4" w:space="0" w:color="000000"/>
                    <w:left w:val="single" w:sz="4" w:space="0" w:color="000000"/>
                    <w:bottom w:val="single" w:sz="4" w:space="0" w:color="000000"/>
                  </w:tcBorders>
                  <w:shd w:color="auto" w:fill="auto" w:val="clear"/>
                  <w:vAlign w:val="center"/>
                </w:tcPr>
                <w:p>
                  <w:pPr>
                    <w:pStyle w:val="12"/>
                    <w:widowControl w:val="false"/>
                    <w:tabs>
                      <w:tab w:val="clear" w:pos="720"/>
                      <w:tab w:val="left" w:pos="567" w:leader="none"/>
                    </w:tabs>
                    <w:spacing w:before="0" w:after="200"/>
                    <w:jc w:val="right"/>
                    <w:rPr>
                      <w:rFonts w:ascii="Times New Roman" w:hAnsi="Times New Roman"/>
                      <w:b/>
                      <w:b/>
                      <w:bCs/>
                      <w:sz w:val="20"/>
                      <w:szCs w:val="20"/>
                    </w:rPr>
                  </w:pPr>
                  <w:r>
                    <w:rPr>
                      <w:rFonts w:ascii="Times New Roman" w:hAnsi="Times New Roman"/>
                      <w:b/>
                      <w:bCs/>
                      <w:sz w:val="20"/>
                      <w:szCs w:val="20"/>
                    </w:rPr>
                    <w:t>Итого с НДС:</w:t>
                  </w:r>
                </w:p>
              </w:tc>
              <w:tc>
                <w:tcPr>
                  <w:tcW w:w="1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2"/>
                    <w:widowControl w:val="false"/>
                    <w:tabs>
                      <w:tab w:val="clear" w:pos="720"/>
                      <w:tab w:val="left" w:pos="567" w:leader="none"/>
                    </w:tabs>
                    <w:snapToGrid w:val="false"/>
                    <w:spacing w:before="0" w:after="200"/>
                    <w:jc w:val="center"/>
                    <w:rPr>
                      <w:rFonts w:ascii="Times New Roman" w:hAnsi="Times New Roman"/>
                      <w:b/>
                      <w:b/>
                      <w:sz w:val="20"/>
                      <w:szCs w:val="20"/>
                    </w:rPr>
                  </w:pPr>
                  <w:r>
                    <w:rPr>
                      <w:rFonts w:ascii="Times New Roman" w:hAnsi="Times New Roman"/>
                      <w:b/>
                      <w:sz w:val="20"/>
                      <w:szCs w:val="20"/>
                    </w:rPr>
                  </w:r>
                </w:p>
              </w:tc>
            </w:tr>
          </w:tbl>
          <w:p>
            <w:pPr>
              <w:pStyle w:val="12"/>
              <w:shd w:val="clear" w:color="auto" w:fill="FFFFFF"/>
              <w:spacing w:before="100" w:after="60"/>
              <w:jc w:val="both"/>
              <w:rPr>
                <w:rFonts w:ascii="Times New Roman" w:hAnsi="Times New Roman"/>
                <w:sz w:val="20"/>
                <w:szCs w:val="20"/>
              </w:rPr>
            </w:pPr>
            <w:r>
              <w:rPr>
                <w:rFonts w:ascii="Times New Roman" w:hAnsi="Times New Roman"/>
                <w:color w:val="000000"/>
                <w:sz w:val="20"/>
                <w:szCs w:val="20"/>
              </w:rPr>
              <w:t xml:space="preserve">Общая сумма, подлежащая оплате Заказчиком в соответствии с условиями Контракта составляет: _______ (____________________________) руб. ____ коп., </w:t>
            </w:r>
            <w:r>
              <w:rPr>
                <w:rFonts w:ascii="Times New Roman" w:hAnsi="Times New Roman"/>
                <w:i/>
                <w:iCs/>
                <w:color w:val="000000"/>
                <w:sz w:val="20"/>
                <w:szCs w:val="20"/>
              </w:rPr>
              <w:t>в том числе НДС 20%: ____________(________) руб.______коп.</w:t>
            </w:r>
          </w:p>
          <w:p>
            <w:pPr>
              <w:pStyle w:val="12"/>
              <w:shd w:val="clear" w:color="auto" w:fill="FFFFFF"/>
              <w:spacing w:before="100" w:after="60"/>
              <w:ind w:firstLine="600"/>
              <w:jc w:val="both"/>
              <w:rPr>
                <w:rFonts w:ascii="Times New Roman" w:hAnsi="Times New Roman"/>
                <w:color w:val="000000"/>
                <w:sz w:val="20"/>
                <w:szCs w:val="20"/>
              </w:rPr>
            </w:pPr>
            <w:r>
              <w:rPr>
                <w:rFonts w:ascii="Times New Roman" w:hAnsi="Times New Roman"/>
                <w:color w:val="000000"/>
                <w:sz w:val="20"/>
                <w:szCs w:val="20"/>
              </w:rPr>
              <w:t>Поставленный Товар по качеству и объемам соответствует (не соответствует) требованиям Заказчика ___________________________________________________________.</w:t>
            </w:r>
          </w:p>
          <w:p>
            <w:pPr>
              <w:pStyle w:val="12"/>
              <w:shd w:val="clear" w:color="auto" w:fill="FFFFFF"/>
              <w:spacing w:before="100" w:after="60"/>
              <w:ind w:firstLine="600"/>
              <w:jc w:val="both"/>
              <w:rPr>
                <w:rFonts w:ascii="Times New Roman" w:hAnsi="Times New Roman"/>
                <w:color w:val="000000"/>
                <w:sz w:val="20"/>
                <w:szCs w:val="20"/>
              </w:rPr>
            </w:pPr>
            <w:r>
              <w:rPr>
                <w:rFonts w:ascii="Times New Roman" w:hAnsi="Times New Roman"/>
                <w:color w:val="000000"/>
                <w:sz w:val="20"/>
                <w:szCs w:val="20"/>
              </w:rPr>
              <w:t>Недостатки Товара не выявлены/выявлены ________________________________.</w:t>
            </w:r>
          </w:p>
          <w:p>
            <w:pPr>
              <w:pStyle w:val="12"/>
              <w:shd w:val="clear" w:color="auto" w:fill="FFFFFF"/>
              <w:spacing w:before="100" w:after="60"/>
              <w:ind w:firstLine="600"/>
              <w:jc w:val="both"/>
              <w:rPr>
                <w:rFonts w:ascii="Times New Roman" w:hAnsi="Times New Roman"/>
                <w:color w:val="000000"/>
                <w:sz w:val="20"/>
                <w:szCs w:val="20"/>
              </w:rPr>
            </w:pPr>
            <w:r>
              <w:rPr>
                <w:rFonts w:ascii="Times New Roman" w:hAnsi="Times New Roman"/>
                <w:color w:val="000000"/>
                <w:sz w:val="20"/>
                <w:szCs w:val="20"/>
              </w:rPr>
              <w:t>Претензий Заказчик не имеет.</w:t>
            </w:r>
          </w:p>
          <w:p>
            <w:pPr>
              <w:pStyle w:val="12"/>
              <w:shd w:val="clear" w:color="auto" w:fill="FFFFFF"/>
              <w:spacing w:before="100" w:after="60"/>
              <w:ind w:firstLine="601"/>
              <w:jc w:val="both"/>
              <w:rPr>
                <w:rFonts w:ascii="Times New Roman" w:hAnsi="Times New Roman"/>
                <w:sz w:val="20"/>
                <w:szCs w:val="20"/>
              </w:rPr>
            </w:pPr>
            <w:r>
              <w:rPr>
                <w:rFonts w:ascii="Times New Roman" w:hAnsi="Times New Roman"/>
                <w:sz w:val="20"/>
                <w:szCs w:val="20"/>
              </w:rPr>
              <w:t>Настоящий акт составлен в 2 (двух) экземплярах, имеющих равную юридическую силу, по 1 (одному) экземпляру для каждой из Сторон.</w:t>
            </w:r>
          </w:p>
          <w:tbl>
            <w:tblPr>
              <w:tblW w:w="10314" w:type="dxa"/>
              <w:jc w:val="left"/>
              <w:tblInd w:w="0" w:type="dxa"/>
              <w:tblCellMar>
                <w:top w:w="0" w:type="dxa"/>
                <w:left w:w="108" w:type="dxa"/>
                <w:bottom w:w="0" w:type="dxa"/>
                <w:right w:w="108" w:type="dxa"/>
              </w:tblCellMar>
              <w:tblLook w:firstRow="1" w:noVBand="1" w:lastRow="0" w:firstColumn="1" w:lastColumn="0" w:noHBand="0" w:val="04a0"/>
            </w:tblPr>
            <w:tblGrid>
              <w:gridCol w:w="5636"/>
              <w:gridCol w:w="4677"/>
            </w:tblGrid>
            <w:tr>
              <w:trPr/>
              <w:tc>
                <w:tcPr>
                  <w:tcW w:w="5636" w:type="dxa"/>
                  <w:tcBorders/>
                  <w:shd w:color="auto" w:fill="auto" w:val="clear"/>
                </w:tcPr>
                <w:p>
                  <w:pPr>
                    <w:pStyle w:val="12"/>
                    <w:spacing w:lineRule="exact" w:line="322"/>
                    <w:rPr>
                      <w:rFonts w:ascii="Times New Roman" w:hAnsi="Times New Roman" w:eastAsia="Calibri"/>
                      <w:b/>
                      <w:b/>
                      <w:bCs/>
                      <w:sz w:val="20"/>
                      <w:szCs w:val="20"/>
                      <w:highlight w:val="white"/>
                    </w:rPr>
                  </w:pPr>
                  <w:r>
                    <w:rPr>
                      <w:rFonts w:eastAsia="Calibri" w:ascii="Times New Roman" w:hAnsi="Times New Roman"/>
                      <w:b/>
                      <w:bCs/>
                      <w:sz w:val="20"/>
                      <w:szCs w:val="20"/>
                      <w:shd w:fill="FFFFFF" w:val="clear"/>
                    </w:rPr>
                    <w:t>от Заказчика</w:t>
                  </w:r>
                </w:p>
                <w:p>
                  <w:pPr>
                    <w:pStyle w:val="12"/>
                    <w:tabs>
                      <w:tab w:val="clear" w:pos="720"/>
                      <w:tab w:val="left" w:pos="1440" w:leader="none"/>
                    </w:tabs>
                    <w:spacing w:before="100" w:after="120"/>
                    <w:contextualSpacing/>
                    <w:rPr>
                      <w:rFonts w:ascii="Times New Roman" w:hAnsi="Times New Roman" w:eastAsia="Calibri"/>
                      <w:sz w:val="20"/>
                      <w:szCs w:val="20"/>
                      <w:highlight w:val="white"/>
                    </w:rPr>
                  </w:pPr>
                  <w:r>
                    <w:rPr>
                      <w:rFonts w:eastAsia="Calibri" w:ascii="Times New Roman" w:hAnsi="Times New Roman"/>
                      <w:sz w:val="20"/>
                      <w:szCs w:val="20"/>
                      <w:shd w:fill="FFFFFF" w:val="clear"/>
                    </w:rPr>
                    <w:t>________________________________</w:t>
                  </w:r>
                </w:p>
                <w:p>
                  <w:pPr>
                    <w:pStyle w:val="12"/>
                    <w:spacing w:lineRule="exact" w:line="322"/>
                    <w:rPr>
                      <w:rFonts w:ascii="Times New Roman" w:hAnsi="Times New Roman"/>
                      <w:sz w:val="20"/>
                      <w:szCs w:val="20"/>
                    </w:rPr>
                  </w:pPr>
                  <w:r>
                    <w:rPr>
                      <w:rFonts w:eastAsia="Calibri" w:ascii="Times New Roman" w:hAnsi="Times New Roman"/>
                      <w:b/>
                      <w:bCs/>
                      <w:sz w:val="20"/>
                      <w:szCs w:val="20"/>
                      <w:shd w:fill="FFFFFF" w:val="clear"/>
                    </w:rPr>
                    <w:t>__________________/</w:t>
                  </w:r>
                  <w:r>
                    <w:rPr>
                      <w:rFonts w:eastAsia="Calibri" w:ascii="Times New Roman" w:hAnsi="Times New Roman"/>
                      <w:sz w:val="20"/>
                      <w:szCs w:val="20"/>
                      <w:shd w:fill="FFFFFF" w:val="clear"/>
                    </w:rPr>
                    <w:t>_____________/</w:t>
                  </w:r>
                </w:p>
                <w:p>
                  <w:pPr>
                    <w:pStyle w:val="12"/>
                    <w:spacing w:lineRule="exact" w:line="322" w:before="0" w:after="200"/>
                    <w:ind w:firstLine="1134"/>
                    <w:rPr>
                      <w:rFonts w:ascii="Times New Roman" w:hAnsi="Times New Roman"/>
                      <w:color w:val="000000"/>
                      <w:sz w:val="20"/>
                      <w:szCs w:val="20"/>
                    </w:rPr>
                  </w:pPr>
                  <w:r>
                    <w:rPr>
                      <w:rFonts w:ascii="Times New Roman" w:hAnsi="Times New Roman"/>
                      <w:color w:val="000000"/>
                      <w:sz w:val="20"/>
                      <w:szCs w:val="20"/>
                    </w:rPr>
                    <w:t>м.п.</w:t>
                  </w:r>
                </w:p>
              </w:tc>
              <w:tc>
                <w:tcPr>
                  <w:tcW w:w="4677" w:type="dxa"/>
                  <w:tcBorders/>
                  <w:shd w:color="auto" w:fill="auto" w:val="clear"/>
                </w:tcPr>
                <w:p>
                  <w:pPr>
                    <w:pStyle w:val="12"/>
                    <w:spacing w:lineRule="exact" w:line="322"/>
                    <w:rPr>
                      <w:rFonts w:ascii="Times New Roman" w:hAnsi="Times New Roman" w:eastAsia="Calibri"/>
                      <w:b/>
                      <w:b/>
                      <w:bCs/>
                      <w:sz w:val="20"/>
                      <w:szCs w:val="20"/>
                      <w:highlight w:val="white"/>
                    </w:rPr>
                  </w:pPr>
                  <w:r>
                    <w:rPr>
                      <w:rFonts w:eastAsia="Calibri" w:ascii="Times New Roman" w:hAnsi="Times New Roman"/>
                      <w:b/>
                      <w:bCs/>
                      <w:sz w:val="20"/>
                      <w:szCs w:val="20"/>
                      <w:shd w:fill="FFFFFF" w:val="clear"/>
                    </w:rPr>
                    <w:t>от Поставщика</w:t>
                  </w:r>
                </w:p>
                <w:p>
                  <w:pPr>
                    <w:pStyle w:val="12"/>
                    <w:tabs>
                      <w:tab w:val="clear" w:pos="720"/>
                      <w:tab w:val="left" w:pos="1440" w:leader="none"/>
                    </w:tabs>
                    <w:spacing w:before="100" w:after="120"/>
                    <w:contextualSpacing/>
                    <w:rPr>
                      <w:rFonts w:ascii="Times New Roman" w:hAnsi="Times New Roman" w:eastAsia="Calibri"/>
                      <w:sz w:val="20"/>
                      <w:szCs w:val="20"/>
                      <w:highlight w:val="white"/>
                    </w:rPr>
                  </w:pPr>
                  <w:r>
                    <w:rPr>
                      <w:rFonts w:eastAsia="Calibri" w:ascii="Times New Roman" w:hAnsi="Times New Roman"/>
                      <w:sz w:val="20"/>
                      <w:szCs w:val="20"/>
                      <w:shd w:fill="FFFFFF" w:val="clear"/>
                    </w:rPr>
                    <w:t>________________________________</w:t>
                  </w:r>
                </w:p>
                <w:p>
                  <w:pPr>
                    <w:pStyle w:val="12"/>
                    <w:spacing w:lineRule="exact" w:line="322"/>
                    <w:rPr>
                      <w:rFonts w:ascii="Times New Roman" w:hAnsi="Times New Roman"/>
                      <w:sz w:val="20"/>
                      <w:szCs w:val="20"/>
                    </w:rPr>
                  </w:pPr>
                  <w:r>
                    <w:rPr>
                      <w:rFonts w:eastAsia="Calibri" w:ascii="Times New Roman" w:hAnsi="Times New Roman"/>
                      <w:b/>
                      <w:bCs/>
                      <w:sz w:val="20"/>
                      <w:szCs w:val="20"/>
                      <w:shd w:fill="FFFFFF" w:val="clear"/>
                    </w:rPr>
                    <w:t>__________________/</w:t>
                  </w:r>
                  <w:r>
                    <w:rPr>
                      <w:rFonts w:eastAsia="Calibri" w:ascii="Times New Roman" w:hAnsi="Times New Roman"/>
                      <w:sz w:val="20"/>
                      <w:szCs w:val="20"/>
                      <w:shd w:fill="FFFFFF" w:val="clear"/>
                    </w:rPr>
                    <w:t>_____________/</w:t>
                  </w:r>
                </w:p>
                <w:p>
                  <w:pPr>
                    <w:pStyle w:val="12"/>
                    <w:spacing w:lineRule="exact" w:line="322" w:before="0" w:after="200"/>
                    <w:ind w:firstLine="1239"/>
                    <w:rPr>
                      <w:rFonts w:ascii="Times New Roman" w:hAnsi="Times New Roman"/>
                      <w:color w:val="000000"/>
                      <w:sz w:val="20"/>
                      <w:szCs w:val="20"/>
                    </w:rPr>
                  </w:pPr>
                  <w:r>
                    <w:rPr>
                      <w:rFonts w:ascii="Times New Roman" w:hAnsi="Times New Roman"/>
                      <w:color w:val="000000"/>
                      <w:sz w:val="20"/>
                      <w:szCs w:val="20"/>
                    </w:rPr>
                    <w:t>м.п.</w:t>
                  </w:r>
                </w:p>
              </w:tc>
            </w:tr>
          </w:tbl>
          <w:p>
            <w:pPr>
              <w:pStyle w:val="12"/>
              <w:spacing w:before="100" w:after="60"/>
              <w:jc w:val="both"/>
              <w:rPr>
                <w:rFonts w:ascii="Times New Roman" w:hAnsi="Times New Roman"/>
                <w:sz w:val="16"/>
                <w:szCs w:val="16"/>
              </w:rPr>
            </w:pPr>
            <w:r>
              <w:rPr>
                <w:rFonts w:ascii="Times New Roman" w:hAnsi="Times New Roman"/>
                <w:color w:val="000000"/>
                <w:sz w:val="20"/>
                <w:szCs w:val="20"/>
              </w:rPr>
              <w:t>«___»_______________20___г.</w:t>
              <w:tab/>
              <w:tab/>
              <w:tab/>
              <w:tab/>
              <w:t xml:space="preserve"> </w:t>
            </w:r>
            <w:r>
              <w:rPr>
                <w:rFonts w:ascii="Times New Roman" w:hAnsi="Times New Roman"/>
                <w:color w:val="000000"/>
                <w:sz w:val="20"/>
                <w:szCs w:val="20"/>
                <w:lang w:val="en"/>
              </w:rPr>
              <w:t>«___»_______________20___г.</w:t>
            </w:r>
          </w:p>
        </w:tc>
      </w:tr>
    </w:tbl>
    <w:p>
      <w:pPr>
        <w:pStyle w:val="12"/>
        <w:widowControl w:val="false"/>
        <w:spacing w:lineRule="auto" w:line="240" w:before="100" w:after="0"/>
        <w:jc w:val="right"/>
        <w:rPr>
          <w:rFonts w:eastAsia="Times New Roman"/>
          <w:lang w:eastAsia="ru-RU"/>
        </w:rPr>
      </w:pPr>
      <w:r>
        <w:rPr>
          <w:rFonts w:eastAsia="Times New Roman"/>
          <w:lang w:eastAsia="ru-RU"/>
        </w:rPr>
      </w:r>
    </w:p>
    <w:p>
      <w:pPr>
        <w:pStyle w:val="12"/>
        <w:widowControl w:val="false"/>
        <w:numPr>
          <w:ilvl w:val="0"/>
          <w:numId w:val="0"/>
        </w:numPr>
        <w:spacing w:lineRule="auto" w:line="240" w:before="100" w:after="0"/>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12"/>
        <w:widowControl w:val="false"/>
        <w:spacing w:lineRule="auto" w:line="240" w:before="100" w:after="0"/>
        <w:jc w:val="both"/>
        <w:rPr/>
      </w:pPr>
      <w:r>
        <w:rPr/>
      </w:r>
    </w:p>
    <w:sectPr>
      <w:headerReference w:type="default" r:id="rId18"/>
      <w:footerReference w:type="default" r:id="rId19"/>
      <w:footnotePr>
        <w:numFmt w:val="decimal"/>
      </w:footnotePr>
      <w:type w:val="nextPage"/>
      <w:pgSz w:w="11906" w:h="16838"/>
      <w:pgMar w:left="1418" w:right="567" w:header="709" w:top="1134" w:footer="720" w:bottom="1134" w:gutter="0"/>
      <w:pgNumType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2"/>
        <w:spacing w:before="0" w:after="200"/>
        <w:rPr/>
      </w:pPr>
      <w:r>
        <w:rPr>
          <w:rStyle w:val="Style16"/>
        </w:rPr>
        <w:footnoteRef/>
      </w:r>
      <w:r>
        <w:rPr/>
      </w:r>
    </w:p>
  </w:footnote>
  <w:footnote w:id="3">
    <w:p>
      <w:pPr>
        <w:pStyle w:val="12"/>
        <w:spacing w:before="0" w:after="200"/>
        <w:jc w:val="both"/>
        <w:rPr/>
      </w:pPr>
      <w:r>
        <w:rPr>
          <w:rStyle w:val="Style16"/>
        </w:rPr>
        <w:footnoteRef/>
      </w:r>
      <w:r>
        <w:rPr>
          <w:sz w:val="16"/>
          <w:szCs w:val="16"/>
        </w:rPr>
        <w:tab/>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pPr>
        <w:pStyle w:val="12"/>
        <w:spacing w:before="120" w:after="0"/>
        <w:jc w:val="both"/>
        <w:rPr/>
      </w:pPr>
      <w:r>
        <w:rPr>
          <w:rStyle w:val="Style16"/>
        </w:rPr>
        <w:footnoteRef/>
      </w:r>
      <w:r>
        <w:rPr>
          <w:sz w:val="16"/>
          <w:szCs w:val="16"/>
        </w:rPr>
        <w:tab/>
        <w:t>а) 1000 рублей, если цена настоящего Контракта не превышает 3 млн. рублей (включительно);</w:t>
      </w:r>
    </w:p>
    <w:p>
      <w:pPr>
        <w:pStyle w:val="12"/>
        <w:jc w:val="both"/>
        <w:rPr>
          <w:sz w:val="16"/>
          <w:szCs w:val="16"/>
        </w:rPr>
      </w:pPr>
      <w:r>
        <w:rPr>
          <w:sz w:val="16"/>
          <w:szCs w:val="16"/>
        </w:rPr>
        <w:tab/>
        <w:t>б) 5000 рублей, если цена настоящего Контракта составляет от 3 млн. рублей до 50 млн. рублей (включительно);</w:t>
      </w:r>
    </w:p>
    <w:p>
      <w:pPr>
        <w:pStyle w:val="12"/>
        <w:jc w:val="both"/>
        <w:rPr>
          <w:sz w:val="16"/>
          <w:szCs w:val="16"/>
        </w:rPr>
      </w:pPr>
      <w:r>
        <w:rPr>
          <w:sz w:val="16"/>
          <w:szCs w:val="16"/>
        </w:rPr>
        <w:tab/>
        <w:t>в) 10000 рублей, если цена настоящего Контракта составляет от 50 млн. рублей до 100 млн. рублей (включительно);</w:t>
      </w:r>
    </w:p>
    <w:p>
      <w:pPr>
        <w:pStyle w:val="12"/>
        <w:spacing w:before="0" w:after="200"/>
        <w:jc w:val="both"/>
        <w:rPr/>
      </w:pPr>
      <w:r>
        <w:rPr>
          <w:sz w:val="16"/>
          <w:szCs w:val="16"/>
        </w:rPr>
        <w:tab/>
        <w:t>г) 100000 рублей, если цена настоящего Контракта превышает 100 млн. рублей.</w:t>
      </w:r>
    </w:p>
  </w:footnote>
  <w:footnote w:id="5">
    <w:p>
      <w:pPr>
        <w:pStyle w:val="12"/>
        <w:jc w:val="both"/>
        <w:rPr/>
      </w:pPr>
      <w:r>
        <w:rPr>
          <w:rStyle w:val="Style16"/>
        </w:rPr>
        <w:footnoteRef/>
      </w:r>
      <w:r>
        <w:rPr>
          <w:sz w:val="16"/>
          <w:szCs w:val="16"/>
        </w:rPr>
        <w:tab/>
        <w:t xml:space="preserve"> а) 10 процентов цены настоящего Контракта (этапа) в случае, если цена контракта (этапа) не превышает 3 млн. рублей;</w:t>
      </w:r>
    </w:p>
    <w:p>
      <w:pPr>
        <w:pStyle w:val="12"/>
        <w:jc w:val="both"/>
        <w:rPr>
          <w:sz w:val="16"/>
          <w:szCs w:val="16"/>
        </w:rPr>
      </w:pPr>
      <w:r>
        <w:rPr>
          <w:sz w:val="16"/>
          <w:szCs w:val="16"/>
        </w:rPr>
        <w:tab/>
        <w:t>б) 5 процентов цены настоящего Контракта (этапа) в случае, если цена контракта (этапа) составляет от 3 млн. рублей до 50 млн. рублей (включительно);</w:t>
      </w:r>
    </w:p>
    <w:p>
      <w:pPr>
        <w:pStyle w:val="12"/>
        <w:jc w:val="both"/>
        <w:rPr>
          <w:sz w:val="16"/>
          <w:szCs w:val="16"/>
        </w:rPr>
      </w:pPr>
      <w:r>
        <w:rPr>
          <w:sz w:val="16"/>
          <w:szCs w:val="16"/>
        </w:rPr>
        <w:tab/>
        <w:t>в) 1 процент цены настоящего Контракта (этапа) в случае, если цена контракта (этапа) составляет от 50 млн. рублей до 100 млн. рублей (включительно);</w:t>
      </w:r>
    </w:p>
    <w:p>
      <w:pPr>
        <w:pStyle w:val="12"/>
        <w:jc w:val="both"/>
        <w:rPr>
          <w:sz w:val="16"/>
          <w:szCs w:val="16"/>
        </w:rPr>
      </w:pPr>
      <w:r>
        <w:rPr>
          <w:sz w:val="16"/>
          <w:szCs w:val="16"/>
        </w:rPr>
        <w:tab/>
        <w:t>г) 0,5 процента цены настоящего Контракта (этапа) в случае, если цена контракта (этапа) составляет от 100 млн. рублей до 500 млн. рублей (включительно);</w:t>
      </w:r>
    </w:p>
    <w:p>
      <w:pPr>
        <w:pStyle w:val="12"/>
        <w:jc w:val="both"/>
        <w:rPr>
          <w:sz w:val="16"/>
          <w:szCs w:val="16"/>
        </w:rPr>
      </w:pPr>
      <w:r>
        <w:rPr>
          <w:sz w:val="16"/>
          <w:szCs w:val="16"/>
        </w:rPr>
        <w:tab/>
        <w:t>д) 0,4 процента цены настоящего Контракта (этапа) в случае, если цена контракта (этапа) составляет от 500 млн. рублей до 1 млрд. рублей (включительно);</w:t>
      </w:r>
    </w:p>
    <w:p>
      <w:pPr>
        <w:pStyle w:val="12"/>
        <w:jc w:val="both"/>
        <w:rPr>
          <w:sz w:val="16"/>
          <w:szCs w:val="16"/>
        </w:rPr>
      </w:pPr>
      <w:r>
        <w:rPr>
          <w:sz w:val="16"/>
          <w:szCs w:val="16"/>
        </w:rPr>
        <w:tab/>
        <w:t>е) 0,3 процента цены настоящего Контракта (этапа) в случае, если цена контракта (этапа) составляет от 1 млрд. рублей до 2 млрд. рублей (включительно);</w:t>
      </w:r>
    </w:p>
    <w:p>
      <w:pPr>
        <w:pStyle w:val="12"/>
        <w:jc w:val="both"/>
        <w:rPr>
          <w:sz w:val="16"/>
          <w:szCs w:val="16"/>
        </w:rPr>
      </w:pPr>
      <w:r>
        <w:rPr>
          <w:sz w:val="16"/>
          <w:szCs w:val="16"/>
        </w:rPr>
        <w:tab/>
        <w:t>ж) 0,25 процента цены настоящего Контракта (этапа) в случае, если цена контракта (этапа) составляет от 2 млрд. рублей до 5 млрд. рублей (включительно);</w:t>
      </w:r>
    </w:p>
    <w:p>
      <w:pPr>
        <w:pStyle w:val="12"/>
        <w:jc w:val="both"/>
        <w:rPr>
          <w:sz w:val="16"/>
          <w:szCs w:val="16"/>
        </w:rPr>
      </w:pPr>
      <w:r>
        <w:rPr>
          <w:sz w:val="16"/>
          <w:szCs w:val="16"/>
        </w:rPr>
        <w:tab/>
        <w:t>з) 0,2 процента цены настоящего Контракта (этапа) в случае, если цена контракта (этапа) составляет от 5 млрд. рублей до 10 млрд. рублей (включительно);</w:t>
      </w:r>
    </w:p>
    <w:p>
      <w:pPr>
        <w:pStyle w:val="12"/>
        <w:spacing w:before="0" w:after="200"/>
        <w:jc w:val="both"/>
        <w:rPr/>
      </w:pPr>
      <w:r>
        <w:rPr>
          <w:sz w:val="16"/>
          <w:szCs w:val="16"/>
        </w:rPr>
        <w:tab/>
        <w:t>и) 0,1 процента цены настоящего Контракта (этапа) в случае, если цена контракта (этапа) превышает 10 млрд. рублей.</w:t>
      </w:r>
    </w:p>
  </w:footnote>
  <w:footnote w:id="6">
    <w:p>
      <w:pPr>
        <w:pStyle w:val="12"/>
        <w:spacing w:before="120" w:after="0"/>
        <w:jc w:val="both"/>
        <w:rPr/>
      </w:pPr>
      <w:r>
        <w:rPr>
          <w:rStyle w:val="Style16"/>
        </w:rPr>
        <w:footnoteRef/>
      </w:r>
      <w:r>
        <w:rPr>
          <w:sz w:val="16"/>
          <w:szCs w:val="16"/>
        </w:rPr>
        <w:tab/>
        <w:t xml:space="preserve"> а) 3 процента цены настоящего Контракта (этапа) в случае, если цена контракта (этапа) не превышает 3 млн. рублей;</w:t>
      </w:r>
    </w:p>
    <w:p>
      <w:pPr>
        <w:pStyle w:val="12"/>
        <w:jc w:val="both"/>
        <w:rPr>
          <w:sz w:val="16"/>
          <w:szCs w:val="16"/>
        </w:rPr>
      </w:pPr>
      <w:r>
        <w:rPr>
          <w:sz w:val="16"/>
          <w:szCs w:val="16"/>
        </w:rPr>
        <w:tab/>
        <w:t>б) 2 процента цены настоящего Контракта (этапа) в случае, если цена контракта (этапа) составляет от 3 млн. рублей до 10 млн. рублей (включительно);</w:t>
      </w:r>
    </w:p>
    <w:p>
      <w:pPr>
        <w:pStyle w:val="12"/>
        <w:spacing w:before="0" w:after="200"/>
        <w:jc w:val="both"/>
        <w:rPr/>
      </w:pPr>
      <w:r>
        <w:rPr>
          <w:sz w:val="16"/>
          <w:szCs w:val="16"/>
        </w:rPr>
        <w:tab/>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pPr>
        <w:pStyle w:val="12"/>
        <w:spacing w:before="120" w:after="0"/>
        <w:jc w:val="both"/>
        <w:rPr/>
      </w:pPr>
      <w:r>
        <w:rPr>
          <w:rStyle w:val="Style16"/>
        </w:rPr>
        <w:footnoteRef/>
      </w:r>
      <w:r>
        <w:rPr>
          <w:sz w:val="16"/>
          <w:szCs w:val="16"/>
        </w:rPr>
        <w:tab/>
        <w:t>а) 10 процентов начальной (максимальной) цены контракта в случае, если начальная (максимальная) цена контракта не превышает 3 млн. рублей;</w:t>
      </w:r>
    </w:p>
    <w:p>
      <w:pPr>
        <w:pStyle w:val="12"/>
        <w:jc w:val="both"/>
        <w:rPr>
          <w:sz w:val="16"/>
          <w:szCs w:val="16"/>
        </w:rPr>
      </w:pPr>
      <w:r>
        <w:rPr>
          <w:sz w:val="16"/>
          <w:szCs w:val="16"/>
        </w:rPr>
        <w:tab/>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12"/>
        <w:spacing w:before="0" w:after="200"/>
        <w:jc w:val="both"/>
        <w:rPr/>
      </w:pPr>
      <w:r>
        <w:rPr>
          <w:sz w:val="16"/>
          <w:szCs w:val="16"/>
        </w:rPr>
        <w:tab/>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pPr>
        <w:pStyle w:val="12"/>
        <w:spacing w:before="120" w:after="0"/>
        <w:jc w:val="both"/>
        <w:rPr/>
      </w:pPr>
      <w:r>
        <w:rPr>
          <w:rStyle w:val="Style16"/>
        </w:rPr>
        <w:footnoteRef/>
      </w:r>
      <w:r>
        <w:rPr>
          <w:sz w:val="16"/>
          <w:szCs w:val="16"/>
        </w:rPr>
        <w:tab/>
        <w:t>а) 1000 рублей, если цена настоящего Контракта не превышает 3 млн. рублей;</w:t>
      </w:r>
    </w:p>
    <w:p>
      <w:pPr>
        <w:pStyle w:val="12"/>
        <w:jc w:val="both"/>
        <w:rPr>
          <w:sz w:val="16"/>
          <w:szCs w:val="16"/>
        </w:rPr>
      </w:pPr>
      <w:r>
        <w:rPr>
          <w:sz w:val="16"/>
          <w:szCs w:val="16"/>
        </w:rPr>
        <w:tab/>
        <w:t>б) 5000 рублей, если цена настоящего Контракта составляет от 3 млн. рублей до 50 млн. рублей (включительно);</w:t>
      </w:r>
    </w:p>
    <w:p>
      <w:pPr>
        <w:pStyle w:val="12"/>
        <w:jc w:val="both"/>
        <w:rPr>
          <w:sz w:val="16"/>
          <w:szCs w:val="16"/>
        </w:rPr>
      </w:pPr>
      <w:r>
        <w:rPr>
          <w:sz w:val="16"/>
          <w:szCs w:val="16"/>
        </w:rPr>
        <w:tab/>
        <w:t>в) 10000 рублей, если цена настоящего Контракта составляет от 50 млн. рублей до 100 млн. рублей (включительно);</w:t>
      </w:r>
    </w:p>
    <w:p>
      <w:pPr>
        <w:pStyle w:val="12"/>
        <w:jc w:val="both"/>
        <w:rPr>
          <w:sz w:val="16"/>
          <w:szCs w:val="16"/>
        </w:rPr>
      </w:pPr>
      <w:r>
        <w:rPr>
          <w:sz w:val="16"/>
          <w:szCs w:val="16"/>
        </w:rPr>
        <w:tab/>
        <w:t>г) 100000 рублей, если цена настоящего Контракта превышает 100 млн. рублей.</w:t>
      </w:r>
    </w:p>
    <w:p>
      <w:pPr>
        <w:pStyle w:val="Style27"/>
        <w:spacing w:before="0" w:after="60"/>
        <w:jc w:val="both"/>
        <w:rPr/>
      </w:pPr>
      <w:r>
        <w:rPr/>
      </w:r>
    </w:p>
  </w:footnote>
  <w:footnote w:id="9">
    <w:p>
      <w:pPr>
        <w:pStyle w:val="12"/>
        <w:spacing w:before="0" w:after="200"/>
        <w:rPr/>
      </w:pPr>
      <w:r>
        <w:rPr>
          <w:rStyle w:val="Style16"/>
        </w:rPr>
        <w:footnoteRef/>
      </w:r>
      <w:r>
        <w:rPr>
          <w:sz w:val="16"/>
          <w:szCs w:val="16"/>
        </w:rPr>
        <w:t xml:space="preserve"> </w:t>
      </w:r>
      <w:r>
        <w:rPr>
          <w:sz w:val="16"/>
          <w:szCs w:val="16"/>
        </w:rPr>
        <w:t>Если Контракт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35776716"/>
    </w:sdtPr>
    <w:sdtContent>
      <w:p>
        <w:pPr>
          <w:pStyle w:val="Style25"/>
          <w:jc w:val="center"/>
          <w:rPr/>
        </w:pPr>
        <w:r>
          <w:rPr/>
          <w:fldChar w:fldCharType="begin"/>
        </w:r>
        <w:r>
          <w:rPr/>
          <w:instrText> PAGE </w:instrText>
        </w:r>
        <w:r>
          <w:rPr/>
          <w:fldChar w:fldCharType="separate"/>
        </w:r>
        <w:r>
          <w:rPr/>
          <w:t>52</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tabs>
          <w:tab w:val="num" w:pos="720"/>
        </w:tabs>
        <w:ind w:left="720" w:hanging="360"/>
      </w:pPr>
      <w:rPr>
        <w:sz w:val="24"/>
        <w:b/>
        <w:rFonts w:ascii="Times New Roman" w:hAnsi="Times New Roman"/>
        <w:lang w:val="ru-RU" w:eastAsia="ru-RU"/>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
    <w:lvl w:ilvl="0">
      <w:start w:val="4"/>
      <w:numFmt w:val="decimal"/>
      <w:lvlText w:val="%1."/>
      <w:lvlJc w:val="left"/>
      <w:pPr>
        <w:ind w:left="360" w:hanging="360"/>
      </w:pPr>
      <w:rPr>
        <w:sz w:val="24"/>
        <w:szCs w:val="24"/>
        <w:rFonts w:cs="Times New Roman"/>
      </w:rPr>
    </w:lvl>
    <w:lvl w:ilvl="1">
      <w:start w:val="1"/>
      <w:numFmt w:val="decimal"/>
      <w:lvlText w:val="%1.%2."/>
      <w:lvlJc w:val="left"/>
      <w:pPr>
        <w:ind w:left="1032" w:hanging="360"/>
      </w:pPr>
      <w:rPr>
        <w:sz w:val="24"/>
        <w:szCs w:val="24"/>
        <w:rFonts w:ascii="Times New Roman" w:hAnsi="Times New Roman" w:cs="Times New Roman"/>
      </w:rPr>
    </w:lvl>
    <w:lvl w:ilvl="2">
      <w:start w:val="1"/>
      <w:numFmt w:val="decimal"/>
      <w:lvlText w:val="%1.%2.%3."/>
      <w:lvlJc w:val="left"/>
      <w:pPr>
        <w:ind w:left="2064" w:hanging="720"/>
      </w:pPr>
      <w:rPr>
        <w:sz w:val="24"/>
        <w:szCs w:val="24"/>
        <w:rFonts w:cs="Times New Roman"/>
      </w:rPr>
    </w:lvl>
    <w:lvl w:ilvl="3">
      <w:start w:val="1"/>
      <w:numFmt w:val="decimal"/>
      <w:lvlText w:val="%1.%2.%3.%4."/>
      <w:lvlJc w:val="left"/>
      <w:pPr>
        <w:ind w:left="2736" w:hanging="720"/>
      </w:pPr>
      <w:rPr>
        <w:sz w:val="24"/>
        <w:szCs w:val="24"/>
        <w:rFonts w:cs="Times New Roman"/>
      </w:rPr>
    </w:lvl>
    <w:lvl w:ilvl="4">
      <w:start w:val="1"/>
      <w:numFmt w:val="decimal"/>
      <w:lvlText w:val="%1.%2.%3.%4.%5."/>
      <w:lvlJc w:val="left"/>
      <w:pPr>
        <w:ind w:left="3768" w:hanging="1080"/>
      </w:pPr>
      <w:rPr>
        <w:sz w:val="24"/>
        <w:szCs w:val="24"/>
        <w:rFonts w:cs="Times New Roman"/>
      </w:rPr>
    </w:lvl>
    <w:lvl w:ilvl="5">
      <w:start w:val="1"/>
      <w:numFmt w:val="decimal"/>
      <w:lvlText w:val="%1.%2.%3.%4.%5.%6."/>
      <w:lvlJc w:val="left"/>
      <w:pPr>
        <w:ind w:left="4440" w:hanging="1080"/>
      </w:pPr>
      <w:rPr>
        <w:sz w:val="24"/>
        <w:szCs w:val="24"/>
        <w:rFonts w:cs="Times New Roman"/>
      </w:rPr>
    </w:lvl>
    <w:lvl w:ilvl="6">
      <w:start w:val="1"/>
      <w:numFmt w:val="decimal"/>
      <w:lvlText w:val="%1.%2.%3.%4.%5.%6.%7."/>
      <w:lvlJc w:val="left"/>
      <w:pPr>
        <w:ind w:left="5472" w:hanging="1440"/>
      </w:pPr>
      <w:rPr>
        <w:sz w:val="24"/>
        <w:szCs w:val="24"/>
        <w:rFonts w:cs="Times New Roman"/>
      </w:rPr>
    </w:lvl>
    <w:lvl w:ilvl="7">
      <w:start w:val="1"/>
      <w:numFmt w:val="decimal"/>
      <w:lvlText w:val="%1.%2.%3.%4.%5.%6.%7.%8."/>
      <w:lvlJc w:val="left"/>
      <w:pPr>
        <w:ind w:left="6144" w:hanging="1440"/>
      </w:pPr>
      <w:rPr>
        <w:sz w:val="24"/>
        <w:szCs w:val="24"/>
        <w:rFonts w:cs="Times New Roman"/>
      </w:rPr>
    </w:lvl>
    <w:lvl w:ilvl="8">
      <w:start w:val="1"/>
      <w:numFmt w:val="decimal"/>
      <w:lvlText w:val="%1.%2.%3.%4.%5.%6.%7.%8.%9."/>
      <w:lvlJc w:val="left"/>
      <w:pPr>
        <w:ind w:left="7176" w:hanging="1800"/>
      </w:pPr>
      <w:rPr>
        <w:sz w:val="24"/>
        <w:szCs w:val="24"/>
        <w:rFonts w:cs="Times New Roman"/>
      </w:rPr>
    </w:lvl>
  </w:abstractNum>
  <w:abstractNum w:abstractNumId="5">
    <w:lvl w:ilvl="0">
      <w:start w:val="4"/>
      <w:numFmt w:val="decimal"/>
      <w:lvlText w:val="%1"/>
      <w:lvlJc w:val="left"/>
      <w:pPr>
        <w:ind w:left="360" w:hanging="360"/>
      </w:pPr>
      <w:rPr>
        <w:sz w:val="24"/>
        <w:szCs w:val="24"/>
        <w:lang w:val="ru-RU" w:eastAsia="ru-RU"/>
      </w:rPr>
    </w:lvl>
    <w:lvl w:ilvl="1">
      <w:start w:val="4"/>
      <w:numFmt w:val="decimal"/>
      <w:lvlText w:val="%1.%2"/>
      <w:lvlJc w:val="left"/>
      <w:pPr>
        <w:ind w:left="1032" w:hanging="360"/>
      </w:pPr>
      <w:rPr>
        <w:sz w:val="24"/>
        <w:szCs w:val="24"/>
        <w:rFonts w:ascii="Times New Roman" w:hAnsi="Times New Roman"/>
        <w:lang w:val="ru-RU" w:eastAsia="ru-RU"/>
      </w:rPr>
    </w:lvl>
    <w:lvl w:ilvl="2">
      <w:start w:val="1"/>
      <w:numFmt w:val="decimal"/>
      <w:lvlText w:val="%1.%2.%3"/>
      <w:lvlJc w:val="left"/>
      <w:pPr>
        <w:ind w:left="2064" w:hanging="720"/>
      </w:pPr>
      <w:rPr>
        <w:sz w:val="24"/>
        <w:szCs w:val="24"/>
        <w:lang w:val="ru-RU" w:eastAsia="ru-RU"/>
      </w:rPr>
    </w:lvl>
    <w:lvl w:ilvl="3">
      <w:start w:val="1"/>
      <w:numFmt w:val="decimal"/>
      <w:lvlText w:val="%1.%2.%3.%4"/>
      <w:lvlJc w:val="left"/>
      <w:pPr>
        <w:ind w:left="3096" w:hanging="1080"/>
      </w:pPr>
      <w:rPr>
        <w:sz w:val="24"/>
        <w:szCs w:val="24"/>
        <w:lang w:val="ru-RU" w:eastAsia="ru-RU"/>
      </w:rPr>
    </w:lvl>
    <w:lvl w:ilvl="4">
      <w:start w:val="1"/>
      <w:numFmt w:val="decimal"/>
      <w:lvlText w:val="%1.%2.%3.%4.%5"/>
      <w:lvlJc w:val="left"/>
      <w:pPr>
        <w:ind w:left="3768" w:hanging="1080"/>
      </w:pPr>
      <w:rPr>
        <w:sz w:val="24"/>
        <w:szCs w:val="24"/>
        <w:lang w:val="ru-RU" w:eastAsia="ru-RU"/>
      </w:rPr>
    </w:lvl>
    <w:lvl w:ilvl="5">
      <w:start w:val="1"/>
      <w:numFmt w:val="decimal"/>
      <w:lvlText w:val="%1.%2.%3.%4.%5.%6"/>
      <w:lvlJc w:val="left"/>
      <w:pPr>
        <w:ind w:left="4800" w:hanging="1440"/>
      </w:pPr>
      <w:rPr>
        <w:sz w:val="24"/>
        <w:szCs w:val="24"/>
        <w:lang w:val="ru-RU" w:eastAsia="ru-RU"/>
      </w:rPr>
    </w:lvl>
    <w:lvl w:ilvl="6">
      <w:start w:val="1"/>
      <w:numFmt w:val="decimal"/>
      <w:lvlText w:val="%1.%2.%3.%4.%5.%6.%7"/>
      <w:lvlJc w:val="left"/>
      <w:pPr>
        <w:ind w:left="5472" w:hanging="1440"/>
      </w:pPr>
      <w:rPr>
        <w:sz w:val="24"/>
        <w:szCs w:val="24"/>
        <w:lang w:val="ru-RU" w:eastAsia="ru-RU"/>
      </w:rPr>
    </w:lvl>
    <w:lvl w:ilvl="7">
      <w:start w:val="1"/>
      <w:numFmt w:val="decimal"/>
      <w:lvlText w:val="%1.%2.%3.%4.%5.%6.%7.%8"/>
      <w:lvlJc w:val="left"/>
      <w:pPr>
        <w:ind w:left="6504" w:hanging="1800"/>
      </w:pPr>
      <w:rPr>
        <w:sz w:val="24"/>
        <w:szCs w:val="24"/>
        <w:lang w:val="ru-RU" w:eastAsia="ru-RU"/>
      </w:rPr>
    </w:lvl>
    <w:lvl w:ilvl="8">
      <w:start w:val="1"/>
      <w:numFmt w:val="decimal"/>
      <w:lvlText w:val="%1.%2.%3.%4.%5.%6.%7.%8.%9"/>
      <w:lvlJc w:val="left"/>
      <w:pPr>
        <w:ind w:left="7176" w:hanging="1800"/>
      </w:pPr>
      <w:rPr>
        <w:sz w:val="24"/>
        <w:szCs w:val="24"/>
        <w:lang w:val="ru-RU" w:eastAsia="ru-RU"/>
      </w:rPr>
    </w:lvl>
  </w:abstractNum>
  <w:abstractNum w:abstractNumId="6">
    <w:lvl w:ilvl="0">
      <w:start w:val="5"/>
      <w:numFmt w:val="decimal"/>
      <w:lvlText w:val="%1."/>
      <w:lvlJc w:val="left"/>
      <w:pPr>
        <w:ind w:left="360" w:hanging="360"/>
      </w:pPr>
      <w:rPr>
        <w:sz w:val="24"/>
        <w:spacing w:val="-2"/>
        <w:b/>
        <w:szCs w:val="24"/>
        <w:bCs/>
        <w:rFonts w:ascii="Times New Roman" w:hAnsi="Times New Roman" w:cs="Times New Roman"/>
        <w:lang w:val="ru-RU" w:eastAsia="ru-RU"/>
      </w:rPr>
    </w:lvl>
    <w:lvl w:ilvl="1">
      <w:start w:val="2"/>
      <w:numFmt w:val="decimal"/>
      <w:lvlText w:val="%1.%2."/>
      <w:lvlJc w:val="left"/>
      <w:pPr>
        <w:ind w:left="1069" w:hanging="360"/>
      </w:pPr>
      <w:rPr>
        <w:sz w:val="24"/>
        <w:spacing w:val="-2"/>
        <w:b/>
        <w:szCs w:val="24"/>
        <w:bCs/>
        <w:rFonts w:ascii="Times New Roman" w:hAnsi="Times New Roman" w:cs="Times New Roman"/>
        <w:lang w:val="ru-RU" w:eastAsia="ru-RU"/>
      </w:rPr>
    </w:lvl>
    <w:lvl w:ilvl="2">
      <w:start w:val="1"/>
      <w:numFmt w:val="decimal"/>
      <w:lvlText w:val="%1.%2.%3."/>
      <w:lvlJc w:val="left"/>
      <w:pPr>
        <w:ind w:left="2138" w:hanging="720"/>
      </w:pPr>
      <w:rPr>
        <w:sz w:val="24"/>
        <w:spacing w:val="-2"/>
        <w:b/>
        <w:szCs w:val="24"/>
        <w:bCs/>
        <w:rFonts w:cs="Times New Roman"/>
        <w:lang w:val="ru-RU" w:eastAsia="ru-RU"/>
      </w:rPr>
    </w:lvl>
    <w:lvl w:ilvl="3">
      <w:start w:val="1"/>
      <w:numFmt w:val="decimal"/>
      <w:lvlText w:val="%1.%2.%3.%4."/>
      <w:lvlJc w:val="left"/>
      <w:pPr>
        <w:ind w:left="2847" w:hanging="720"/>
      </w:pPr>
      <w:rPr>
        <w:sz w:val="24"/>
        <w:spacing w:val="-2"/>
        <w:b/>
        <w:szCs w:val="24"/>
        <w:bCs/>
        <w:rFonts w:cs="Times New Roman"/>
        <w:lang w:val="ru-RU" w:eastAsia="ru-RU"/>
      </w:rPr>
    </w:lvl>
    <w:lvl w:ilvl="4">
      <w:start w:val="1"/>
      <w:numFmt w:val="decimal"/>
      <w:lvlText w:val="%1.%2.%3.%4.%5."/>
      <w:lvlJc w:val="left"/>
      <w:pPr>
        <w:ind w:left="3916" w:hanging="1080"/>
      </w:pPr>
      <w:rPr>
        <w:sz w:val="24"/>
        <w:spacing w:val="-2"/>
        <w:b/>
        <w:szCs w:val="24"/>
        <w:bCs/>
        <w:rFonts w:cs="Times New Roman"/>
        <w:lang w:val="ru-RU" w:eastAsia="ru-RU"/>
      </w:rPr>
    </w:lvl>
    <w:lvl w:ilvl="5">
      <w:start w:val="1"/>
      <w:numFmt w:val="decimal"/>
      <w:lvlText w:val="%1.%2.%3.%4.%5.%6."/>
      <w:lvlJc w:val="left"/>
      <w:pPr>
        <w:ind w:left="4625" w:hanging="1080"/>
      </w:pPr>
      <w:rPr>
        <w:sz w:val="24"/>
        <w:spacing w:val="-2"/>
        <w:b/>
        <w:szCs w:val="24"/>
        <w:bCs/>
        <w:rFonts w:cs="Times New Roman"/>
        <w:lang w:val="ru-RU" w:eastAsia="ru-RU"/>
      </w:rPr>
    </w:lvl>
    <w:lvl w:ilvl="6">
      <w:start w:val="1"/>
      <w:numFmt w:val="decimal"/>
      <w:lvlText w:val="%1.%2.%3.%4.%5.%6.%7."/>
      <w:lvlJc w:val="left"/>
      <w:pPr>
        <w:ind w:left="5694" w:hanging="1440"/>
      </w:pPr>
      <w:rPr>
        <w:sz w:val="24"/>
        <w:spacing w:val="-2"/>
        <w:b/>
        <w:szCs w:val="24"/>
        <w:bCs/>
        <w:rFonts w:cs="Times New Roman"/>
        <w:lang w:val="ru-RU" w:eastAsia="ru-RU"/>
      </w:rPr>
    </w:lvl>
    <w:lvl w:ilvl="7">
      <w:start w:val="1"/>
      <w:numFmt w:val="decimal"/>
      <w:lvlText w:val="%1.%2.%3.%4.%5.%6.%7.%8."/>
      <w:lvlJc w:val="left"/>
      <w:pPr>
        <w:ind w:left="6403" w:hanging="1440"/>
      </w:pPr>
      <w:rPr>
        <w:sz w:val="24"/>
        <w:spacing w:val="-2"/>
        <w:b/>
        <w:szCs w:val="24"/>
        <w:bCs/>
        <w:rFonts w:cs="Times New Roman"/>
        <w:lang w:val="ru-RU" w:eastAsia="ru-RU"/>
      </w:rPr>
    </w:lvl>
    <w:lvl w:ilvl="8">
      <w:start w:val="1"/>
      <w:numFmt w:val="decimal"/>
      <w:lvlText w:val="%1.%2.%3.%4.%5.%6.%7.%8.%9."/>
      <w:lvlJc w:val="left"/>
      <w:pPr>
        <w:ind w:left="7472" w:hanging="1800"/>
      </w:pPr>
      <w:rPr>
        <w:sz w:val="24"/>
        <w:spacing w:val="-2"/>
        <w:b/>
        <w:szCs w:val="24"/>
        <w:bCs/>
        <w:rFonts w:cs="Times New Roman"/>
        <w:lang w:val="ru-RU" w:eastAsia="ru-RU"/>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100" w:after="100"/>
      <w:jc w:val="left"/>
    </w:pPr>
    <w:rPr>
      <w:rFonts w:ascii="Times New Roman" w:hAnsi="Times New Roman" w:eastAsia="Arial" w:cs="Courier New"/>
      <w:color w:val="auto"/>
      <w:kern w:val="0"/>
      <w:sz w:val="24"/>
      <w:szCs w:val="24"/>
      <w:lang w:val="ru-RU" w:eastAsia="en-US" w:bidi="ar-SA"/>
    </w:rPr>
  </w:style>
  <w:style w:type="paragraph" w:styleId="1">
    <w:name w:val="Heading 1"/>
    <w:next w:val="12"/>
    <w:link w:val="11"/>
    <w:uiPriority w:val="9"/>
    <w:qFormat/>
    <w:rsid w:val="00647808"/>
    <w:pPr>
      <w:keepNext w:val="true"/>
      <w:keepLines/>
      <w:widowControl/>
      <w:bidi w:val="0"/>
      <w:spacing w:before="480" w:after="0"/>
      <w:jc w:val="left"/>
      <w:outlineLvl w:val="0"/>
    </w:pPr>
    <w:rPr>
      <w:rFonts w:ascii="Cambria" w:hAnsi="Cambria" w:eastAsia="" w:cs="" w:asciiTheme="majorHAnsi" w:cstheme="majorBidi" w:eastAsiaTheme="majorEastAsia" w:hAnsiTheme="majorHAnsi"/>
      <w:b/>
      <w:bCs/>
      <w:color w:val="365F91" w:themeColor="accent1" w:themeShade="bf"/>
      <w:kern w:val="0"/>
      <w:sz w:val="28"/>
      <w:szCs w:val="28"/>
      <w:lang w:val="ru-RU" w:eastAsia="en-US" w:bidi="ar-SA"/>
    </w:rPr>
  </w:style>
  <w:style w:type="paragraph" w:styleId="3">
    <w:name w:val="Heading 3"/>
    <w:next w:val="12"/>
    <w:qFormat/>
    <w:pPr>
      <w:keepNext w:val="true"/>
      <w:widowControl/>
      <w:shd w:val="clear" w:color="auto" w:fill="FFFFFF"/>
      <w:bidi w:val="0"/>
      <w:spacing w:lineRule="exact" w:line="283" w:before="106" w:after="0"/>
      <w:ind w:left="14" w:firstLine="526"/>
      <w:jc w:val="center"/>
      <w:outlineLvl w:val="2"/>
    </w:pPr>
    <w:rPr>
      <w:rFonts w:ascii="Calibri" w:hAnsi="Calibri" w:eastAsia="Calibri" w:cs=""/>
      <w:b/>
      <w:bCs/>
      <w:color w:val="000000"/>
      <w:kern w:val="0"/>
      <w:sz w:val="24"/>
      <w:szCs w:val="24"/>
      <w:lang w:val="ru-RU" w:eastAsia="en-US" w:bidi="ar-SA"/>
    </w:rPr>
  </w:style>
  <w:style w:type="paragraph" w:styleId="4">
    <w:name w:val="Heading 4"/>
    <w:link w:val="40"/>
    <w:uiPriority w:val="9"/>
    <w:qFormat/>
    <w:rsid w:val="009c0165"/>
    <w:pPr>
      <w:widowControl/>
      <w:bidi w:val="0"/>
      <w:spacing w:lineRule="auto" w:line="240" w:before="150" w:after="150"/>
      <w:jc w:val="left"/>
      <w:outlineLvl w:val="3"/>
    </w:pPr>
    <w:rPr>
      <w:rFonts w:ascii="Arial" w:hAnsi="Arial" w:eastAsia="Times New Roman" w:cs="Arial"/>
      <w:color w:val="333333"/>
      <w:kern w:val="0"/>
      <w:sz w:val="26"/>
      <w:szCs w:val="26"/>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rsid w:val="005608d9"/>
    <w:rPr>
      <w:rFonts w:ascii="Arial" w:hAnsi="Arial" w:eastAsia="Times New Roman" w:cs="Arial"/>
      <w:sz w:val="20"/>
      <w:szCs w:val="20"/>
      <w:lang w:eastAsia="ru-RU"/>
    </w:rPr>
  </w:style>
  <w:style w:type="character" w:styleId="Style11" w:customStyle="1">
    <w:name w:val="Верхний колонтитул Знак"/>
    <w:basedOn w:val="DefaultParagraphFont"/>
    <w:uiPriority w:val="99"/>
    <w:qFormat/>
    <w:rsid w:val="00fa201b"/>
    <w:rPr>
      <w:rFonts w:ascii="Calibri" w:hAnsi="Calibri" w:eastAsia="Calibri" w:cs="Times New Roman"/>
    </w:rPr>
  </w:style>
  <w:style w:type="character" w:styleId="Style12" w:customStyle="1">
    <w:name w:val="Нижний колонтитул Знак"/>
    <w:basedOn w:val="DefaultParagraphFont"/>
    <w:uiPriority w:val="99"/>
    <w:qFormat/>
    <w:rsid w:val="00fa201b"/>
    <w:rPr>
      <w:rFonts w:ascii="Calibri" w:hAnsi="Calibri" w:eastAsia="Calibri" w:cs="Times New Roman"/>
    </w:rPr>
  </w:style>
  <w:style w:type="character" w:styleId="Style13" w:customStyle="1">
    <w:name w:val="Интернет-ссылка"/>
    <w:rsid w:val="00fa201b"/>
    <w:rPr>
      <w:color w:val="0000FF"/>
      <w:u w:val="single"/>
    </w:rPr>
  </w:style>
  <w:style w:type="character" w:styleId="41" w:customStyle="1">
    <w:name w:val="Заголовок 4 Знак"/>
    <w:basedOn w:val="DefaultParagraphFont"/>
    <w:link w:val="4"/>
    <w:uiPriority w:val="9"/>
    <w:qFormat/>
    <w:rsid w:val="009c0165"/>
    <w:rPr>
      <w:rFonts w:ascii="Arial" w:hAnsi="Arial" w:eastAsia="Times New Roman" w:cs="Arial"/>
      <w:color w:val="333333"/>
      <w:sz w:val="26"/>
      <w:szCs w:val="26"/>
      <w:lang w:eastAsia="ru-RU"/>
    </w:rPr>
  </w:style>
  <w:style w:type="character" w:styleId="Style14" w:customStyle="1">
    <w:name w:val="Текст выноски Знак"/>
    <w:basedOn w:val="DefaultParagraphFont"/>
    <w:uiPriority w:val="99"/>
    <w:semiHidden/>
    <w:qFormat/>
    <w:rsid w:val="00e33a86"/>
    <w:rPr>
      <w:rFonts w:ascii="Tahoma" w:hAnsi="Tahoma" w:eastAsia="Calibri" w:cs="Tahoma"/>
      <w:sz w:val="16"/>
      <w:szCs w:val="16"/>
    </w:rPr>
  </w:style>
  <w:style w:type="character" w:styleId="11" w:customStyle="1">
    <w:name w:val="Заголовок 1 Знак"/>
    <w:basedOn w:val="DefaultParagraphFont"/>
    <w:link w:val="1"/>
    <w:uiPriority w:val="9"/>
    <w:qFormat/>
    <w:rsid w:val="00647808"/>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rFonts w:eastAsia="Times New Roman"/>
      <w:sz w:val="20"/>
      <w:szCs w:val="20"/>
      <w:lang w:val="en-US" w:eastAsia="ru-RU"/>
    </w:rPr>
  </w:style>
  <w:style w:type="character" w:styleId="ListLabel33" w:customStyle="1">
    <w:name w:val="ListLabel 33"/>
    <w:qFormat/>
    <w:rPr>
      <w:rFonts w:eastAsia="Times New Roman"/>
      <w:sz w:val="20"/>
      <w:szCs w:val="20"/>
      <w:lang w:eastAsia="ru-RU"/>
    </w:rPr>
  </w:style>
  <w:style w:type="character" w:styleId="ListLabel34" w:customStyle="1">
    <w:name w:val="ListLabel 34"/>
    <w:qFormat/>
    <w:rPr>
      <w:rFonts w:ascii="Times New Roman" w:hAnsi="Times New Roman" w:eastAsia="Times New Roman"/>
      <w:sz w:val="20"/>
      <w:szCs w:val="20"/>
      <w:lang w:eastAsia="ru-RU"/>
    </w:rPr>
  </w:style>
  <w:style w:type="character" w:styleId="ListLabel35" w:customStyle="1">
    <w:name w:val="ListLabel 35"/>
    <w:qFormat/>
    <w:rPr>
      <w:color w:val="0000FF"/>
      <w:sz w:val="20"/>
      <w:szCs w:val="20"/>
      <w:u w:val="single"/>
      <w:lang w:val="en-US"/>
    </w:rPr>
  </w:style>
  <w:style w:type="character" w:styleId="ListLabel36" w:customStyle="1">
    <w:name w:val="ListLabel 36"/>
    <w:qFormat/>
    <w:rPr>
      <w:color w:val="0000FF"/>
      <w:sz w:val="20"/>
      <w:szCs w:val="20"/>
      <w:u w:val="single"/>
    </w:rPr>
  </w:style>
  <w:style w:type="character" w:styleId="ListLabel37" w:customStyle="1">
    <w:name w:val="ListLabel 37"/>
    <w:qFormat/>
    <w:rPr>
      <w:sz w:val="20"/>
      <w:szCs w:val="20"/>
      <w:lang w:val="en-US"/>
    </w:rPr>
  </w:style>
  <w:style w:type="character" w:styleId="ListLabel38" w:customStyle="1">
    <w:name w:val="ListLabel 38"/>
    <w:qFormat/>
    <w:rPr>
      <w:sz w:val="20"/>
      <w:szCs w:val="20"/>
    </w:rPr>
  </w:style>
  <w:style w:type="character" w:styleId="ListLabel39" w:customStyle="1">
    <w:name w:val="ListLabel 39"/>
    <w:qFormat/>
    <w:rPr>
      <w:rFonts w:ascii="Times New Roman" w:hAnsi="Times New Roman" w:eastAsia="Times New Roman"/>
      <w:b/>
      <w:bCs/>
      <w:color w:val="006600"/>
      <w:sz w:val="20"/>
      <w:szCs w:val="20"/>
      <w:u w:val="single"/>
      <w:lang w:eastAsia="ar-SA"/>
    </w:rPr>
  </w:style>
  <w:style w:type="character" w:styleId="ListLabel40" w:customStyle="1">
    <w:name w:val="ListLabel 40"/>
    <w:qFormat/>
    <w:rPr>
      <w:rFonts w:ascii="Times New Roman" w:hAnsi="Times New Roman" w:eastAsia="Times New Roman"/>
      <w:color w:val="006600"/>
      <w:sz w:val="20"/>
      <w:szCs w:val="20"/>
      <w:u w:val="single"/>
      <w:lang w:eastAsia="ar-SA"/>
    </w:rPr>
  </w:style>
  <w:style w:type="character" w:styleId="ListLabel41" w:customStyle="1">
    <w:name w:val="ListLabel 41"/>
    <w:qFormat/>
    <w:rPr>
      <w:rFonts w:ascii="Times New Roman" w:hAnsi="Times New Roman" w:eastAsia="Times New Roman"/>
      <w:sz w:val="20"/>
      <w:szCs w:val="20"/>
      <w:lang w:eastAsia="ar-SA"/>
    </w:rPr>
  </w:style>
  <w:style w:type="character" w:styleId="ListLabel42" w:customStyle="1">
    <w:name w:val="ListLabel 42"/>
    <w:qFormat/>
    <w:rPr>
      <w:rFonts w:ascii="Times New Roman" w:hAnsi="Times New Roman" w:eastAsia="Times New Roman"/>
      <w:bCs/>
      <w:sz w:val="20"/>
      <w:szCs w:val="20"/>
      <w:lang w:eastAsia="ru-RU"/>
    </w:rPr>
  </w:style>
  <w:style w:type="character" w:styleId="ListLabel43" w:customStyle="1">
    <w:name w:val="ListLabel 43"/>
    <w:qFormat/>
    <w:rPr>
      <w:rFonts w:ascii="Times New Roman" w:hAnsi="Times New Roman"/>
      <w:i/>
      <w:color w:val="0000CC"/>
      <w:sz w:val="20"/>
      <w:szCs w:val="20"/>
      <w:u w:val="single"/>
    </w:rPr>
  </w:style>
  <w:style w:type="character" w:styleId="ListLabel44" w:customStyle="1">
    <w:name w:val="ListLabel 44"/>
    <w:qFormat/>
    <w:rPr>
      <w:rFonts w:eastAsia="Times New Roman"/>
      <w:sz w:val="20"/>
      <w:szCs w:val="20"/>
      <w:lang w:eastAsia="ru-RU"/>
    </w:rPr>
  </w:style>
  <w:style w:type="character" w:styleId="ListLabel45" w:customStyle="1">
    <w:name w:val="ListLabel 45"/>
    <w:qFormat/>
    <w:rPr>
      <w:rFonts w:ascii="Times New Roman" w:hAnsi="Times New Roman" w:cs="Times New Roman"/>
      <w:szCs w:val="22"/>
    </w:rPr>
  </w:style>
  <w:style w:type="character" w:styleId="ListLabel46" w:customStyle="1">
    <w:name w:val="ListLabel 46"/>
    <w:qFormat/>
    <w:rPr>
      <w:rFonts w:ascii="Times New Roman" w:hAnsi="Times New Roman" w:cs="Times New Roman"/>
      <w:i/>
      <w:szCs w:val="22"/>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Strong">
    <w:name w:val="Strong"/>
    <w:qFormat/>
    <w:rPr>
      <w:b/>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Dfaq" w:customStyle="1">
    <w:name w:val="dfaq"/>
    <w:basedOn w:val="DefaultParagraphFont"/>
    <w:qFormat/>
    <w:rPr/>
  </w:style>
  <w:style w:type="character" w:styleId="Pagenumber">
    <w:name w:val="page number"/>
    <w:qFormat/>
    <w:rPr>
      <w:rFonts w:ascii="Times New Roman" w:hAnsi="Times New Roman" w:cs="Times New Roman"/>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Style15" w:customStyle="1">
    <w:name w:val="Привязка сноски"/>
    <w:rPr>
      <w:vertAlign w:val="superscript"/>
    </w:rPr>
  </w:style>
  <w:style w:type="character" w:styleId="Style16" w:customStyle="1">
    <w:name w:val="Символ сноски"/>
    <w:qFormat/>
    <w:rPr>
      <w:rFonts w:ascii="Times New Roman" w:hAnsi="Times New Roman" w:cs="Times New Roman"/>
      <w:vertAlign w:val="superscript"/>
    </w:rPr>
  </w:style>
  <w:style w:type="character" w:styleId="WW8Num9z0" w:customStyle="1">
    <w:name w:val="WW8Num9z0"/>
    <w:qFormat/>
    <w:rPr>
      <w:b/>
      <w:lang w:val="ru-RU" w:eastAsia="ru-RU"/>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5z0" w:customStyle="1">
    <w:name w:val="WW8Num15z0"/>
    <w:qFormat/>
    <w:rPr>
      <w:rFonts w:cs="Times New Roman"/>
      <w:sz w:val="24"/>
      <w:szCs w:val="24"/>
    </w:rPr>
  </w:style>
  <w:style w:type="character" w:styleId="WW8Num11z0" w:customStyle="1">
    <w:name w:val="WW8Num11z0"/>
    <w:qFormat/>
    <w:rPr>
      <w:sz w:val="24"/>
      <w:szCs w:val="24"/>
      <w:lang w:val="ru-RU" w:eastAsia="ru-RU"/>
    </w:rPr>
  </w:style>
  <w:style w:type="character" w:styleId="WW8Num17z0" w:customStyle="1">
    <w:name w:val="WW8Num17z0"/>
    <w:qFormat/>
    <w:rPr>
      <w:rFonts w:cs="Times New Roman"/>
      <w:b/>
      <w:bCs/>
      <w:spacing w:val="-2"/>
      <w:sz w:val="24"/>
      <w:szCs w:val="24"/>
      <w:lang w:val="ru-RU" w:eastAsia="ru-RU"/>
    </w:rPr>
  </w:style>
  <w:style w:type="character" w:styleId="Style17" w:customStyle="1">
    <w:name w:val="Выделение жирным"/>
    <w:qFormat/>
    <w:rPr>
      <w:b/>
      <w:bCs/>
    </w:rPr>
  </w:style>
  <w:style w:type="character" w:styleId="Style18" w:customStyle="1">
    <w:name w:val="Привязка концевой сноски"/>
    <w:rPr>
      <w:vertAlign w:val="superscript"/>
    </w:rPr>
  </w:style>
  <w:style w:type="character" w:styleId="Style19" w:customStyle="1">
    <w:name w:val="Символ концевой сноски"/>
    <w:qFormat/>
    <w:rPr/>
  </w:style>
  <w:style w:type="character" w:styleId="ListLabel47" w:customStyle="1">
    <w:name w:val="ListLabel 47"/>
    <w:qFormat/>
    <w:rPr>
      <w:rFonts w:ascii="Times New Roman" w:hAnsi="Times New Roman"/>
      <w:b/>
      <w:sz w:val="24"/>
      <w:lang w:val="ru-RU" w:eastAsia="ru-RU"/>
    </w:rPr>
  </w:style>
  <w:style w:type="character" w:styleId="ListLabel48" w:customStyle="1">
    <w:name w:val="ListLabel 48"/>
    <w:qFormat/>
    <w:rPr>
      <w:rFonts w:cs="Times New Roman"/>
      <w:sz w:val="24"/>
      <w:szCs w:val="24"/>
    </w:rPr>
  </w:style>
  <w:style w:type="character" w:styleId="ListLabel49" w:customStyle="1">
    <w:name w:val="ListLabel 49"/>
    <w:qFormat/>
    <w:rPr>
      <w:rFonts w:ascii="Times New Roman" w:hAnsi="Times New Roman" w:cs="Times New Roman"/>
      <w:sz w:val="24"/>
      <w:szCs w:val="24"/>
    </w:rPr>
  </w:style>
  <w:style w:type="character" w:styleId="ListLabel50" w:customStyle="1">
    <w:name w:val="ListLabel 50"/>
    <w:qFormat/>
    <w:rPr>
      <w:rFonts w:cs="Times New Roman"/>
      <w:sz w:val="24"/>
      <w:szCs w:val="24"/>
    </w:rPr>
  </w:style>
  <w:style w:type="character" w:styleId="ListLabel51" w:customStyle="1">
    <w:name w:val="ListLabel 51"/>
    <w:qFormat/>
    <w:rPr>
      <w:rFonts w:cs="Times New Roman"/>
      <w:sz w:val="24"/>
      <w:szCs w:val="24"/>
    </w:rPr>
  </w:style>
  <w:style w:type="character" w:styleId="ListLabel52" w:customStyle="1">
    <w:name w:val="ListLabel 52"/>
    <w:qFormat/>
    <w:rPr>
      <w:rFonts w:cs="Times New Roman"/>
      <w:sz w:val="24"/>
      <w:szCs w:val="24"/>
    </w:rPr>
  </w:style>
  <w:style w:type="character" w:styleId="ListLabel53" w:customStyle="1">
    <w:name w:val="ListLabel 53"/>
    <w:qFormat/>
    <w:rPr>
      <w:rFonts w:cs="Times New Roman"/>
      <w:sz w:val="24"/>
      <w:szCs w:val="24"/>
    </w:rPr>
  </w:style>
  <w:style w:type="character" w:styleId="ListLabel54" w:customStyle="1">
    <w:name w:val="ListLabel 54"/>
    <w:qFormat/>
    <w:rPr>
      <w:rFonts w:cs="Times New Roman"/>
      <w:sz w:val="24"/>
      <w:szCs w:val="24"/>
    </w:rPr>
  </w:style>
  <w:style w:type="character" w:styleId="ListLabel55" w:customStyle="1">
    <w:name w:val="ListLabel 55"/>
    <w:qFormat/>
    <w:rPr>
      <w:rFonts w:cs="Times New Roman"/>
      <w:sz w:val="24"/>
      <w:szCs w:val="24"/>
    </w:rPr>
  </w:style>
  <w:style w:type="character" w:styleId="ListLabel56" w:customStyle="1">
    <w:name w:val="ListLabel 56"/>
    <w:qFormat/>
    <w:rPr>
      <w:rFonts w:cs="Times New Roman"/>
      <w:sz w:val="24"/>
      <w:szCs w:val="24"/>
    </w:rPr>
  </w:style>
  <w:style w:type="character" w:styleId="ListLabel57" w:customStyle="1">
    <w:name w:val="ListLabel 57"/>
    <w:qFormat/>
    <w:rPr>
      <w:sz w:val="24"/>
      <w:szCs w:val="24"/>
      <w:lang w:val="ru-RU" w:eastAsia="ru-RU"/>
    </w:rPr>
  </w:style>
  <w:style w:type="character" w:styleId="ListLabel58" w:customStyle="1">
    <w:name w:val="ListLabel 58"/>
    <w:qFormat/>
    <w:rPr>
      <w:rFonts w:ascii="Times New Roman" w:hAnsi="Times New Roman"/>
      <w:sz w:val="24"/>
      <w:szCs w:val="24"/>
      <w:lang w:val="ru-RU" w:eastAsia="ru-RU"/>
    </w:rPr>
  </w:style>
  <w:style w:type="character" w:styleId="ListLabel59" w:customStyle="1">
    <w:name w:val="ListLabel 59"/>
    <w:qFormat/>
    <w:rPr>
      <w:sz w:val="24"/>
      <w:szCs w:val="24"/>
      <w:lang w:val="ru-RU" w:eastAsia="ru-RU"/>
    </w:rPr>
  </w:style>
  <w:style w:type="character" w:styleId="ListLabel60" w:customStyle="1">
    <w:name w:val="ListLabel 60"/>
    <w:qFormat/>
    <w:rPr>
      <w:sz w:val="24"/>
      <w:szCs w:val="24"/>
      <w:lang w:val="ru-RU" w:eastAsia="ru-RU"/>
    </w:rPr>
  </w:style>
  <w:style w:type="character" w:styleId="ListLabel61" w:customStyle="1">
    <w:name w:val="ListLabel 61"/>
    <w:qFormat/>
    <w:rPr>
      <w:sz w:val="24"/>
      <w:szCs w:val="24"/>
      <w:lang w:val="ru-RU" w:eastAsia="ru-RU"/>
    </w:rPr>
  </w:style>
  <w:style w:type="character" w:styleId="ListLabel62" w:customStyle="1">
    <w:name w:val="ListLabel 62"/>
    <w:qFormat/>
    <w:rPr>
      <w:sz w:val="24"/>
      <w:szCs w:val="24"/>
      <w:lang w:val="ru-RU" w:eastAsia="ru-RU"/>
    </w:rPr>
  </w:style>
  <w:style w:type="character" w:styleId="ListLabel63" w:customStyle="1">
    <w:name w:val="ListLabel 63"/>
    <w:qFormat/>
    <w:rPr>
      <w:sz w:val="24"/>
      <w:szCs w:val="24"/>
      <w:lang w:val="ru-RU" w:eastAsia="ru-RU"/>
    </w:rPr>
  </w:style>
  <w:style w:type="character" w:styleId="ListLabel64" w:customStyle="1">
    <w:name w:val="ListLabel 64"/>
    <w:qFormat/>
    <w:rPr>
      <w:sz w:val="24"/>
      <w:szCs w:val="24"/>
      <w:lang w:val="ru-RU" w:eastAsia="ru-RU"/>
    </w:rPr>
  </w:style>
  <w:style w:type="character" w:styleId="ListLabel65" w:customStyle="1">
    <w:name w:val="ListLabel 65"/>
    <w:qFormat/>
    <w:rPr>
      <w:sz w:val="24"/>
      <w:szCs w:val="24"/>
      <w:lang w:val="ru-RU" w:eastAsia="ru-RU"/>
    </w:rPr>
  </w:style>
  <w:style w:type="character" w:styleId="ListLabel66" w:customStyle="1">
    <w:name w:val="ListLabel 66"/>
    <w:qFormat/>
    <w:rPr>
      <w:rFonts w:ascii="Times New Roman" w:hAnsi="Times New Roman" w:cs="Times New Roman"/>
      <w:b/>
      <w:bCs/>
      <w:spacing w:val="-2"/>
      <w:sz w:val="24"/>
      <w:szCs w:val="24"/>
      <w:lang w:val="ru-RU" w:eastAsia="ru-RU"/>
    </w:rPr>
  </w:style>
  <w:style w:type="character" w:styleId="ListLabel67" w:customStyle="1">
    <w:name w:val="ListLabel 67"/>
    <w:qFormat/>
    <w:rPr>
      <w:rFonts w:ascii="Times New Roman" w:hAnsi="Times New Roman" w:cs="Times New Roman"/>
      <w:b/>
      <w:bCs/>
      <w:spacing w:val="-2"/>
      <w:sz w:val="24"/>
      <w:szCs w:val="24"/>
      <w:lang w:val="ru-RU" w:eastAsia="ru-RU"/>
    </w:rPr>
  </w:style>
  <w:style w:type="character" w:styleId="ListLabel68" w:customStyle="1">
    <w:name w:val="ListLabel 68"/>
    <w:qFormat/>
    <w:rPr>
      <w:rFonts w:cs="Times New Roman"/>
      <w:b/>
      <w:bCs/>
      <w:spacing w:val="-2"/>
      <w:sz w:val="24"/>
      <w:szCs w:val="24"/>
      <w:lang w:val="ru-RU" w:eastAsia="ru-RU"/>
    </w:rPr>
  </w:style>
  <w:style w:type="character" w:styleId="ListLabel69" w:customStyle="1">
    <w:name w:val="ListLabel 69"/>
    <w:qFormat/>
    <w:rPr>
      <w:rFonts w:cs="Times New Roman"/>
      <w:b/>
      <w:bCs/>
      <w:spacing w:val="-2"/>
      <w:sz w:val="24"/>
      <w:szCs w:val="24"/>
      <w:lang w:val="ru-RU" w:eastAsia="ru-RU"/>
    </w:rPr>
  </w:style>
  <w:style w:type="character" w:styleId="ListLabel70" w:customStyle="1">
    <w:name w:val="ListLabel 70"/>
    <w:qFormat/>
    <w:rPr>
      <w:rFonts w:cs="Times New Roman"/>
      <w:b/>
      <w:bCs/>
      <w:spacing w:val="-2"/>
      <w:sz w:val="24"/>
      <w:szCs w:val="24"/>
      <w:lang w:val="ru-RU" w:eastAsia="ru-RU"/>
    </w:rPr>
  </w:style>
  <w:style w:type="character" w:styleId="ListLabel71" w:customStyle="1">
    <w:name w:val="ListLabel 71"/>
    <w:qFormat/>
    <w:rPr>
      <w:rFonts w:cs="Times New Roman"/>
      <w:b/>
      <w:bCs/>
      <w:spacing w:val="-2"/>
      <w:sz w:val="24"/>
      <w:szCs w:val="24"/>
      <w:lang w:val="ru-RU" w:eastAsia="ru-RU"/>
    </w:rPr>
  </w:style>
  <w:style w:type="character" w:styleId="ListLabel72" w:customStyle="1">
    <w:name w:val="ListLabel 72"/>
    <w:qFormat/>
    <w:rPr>
      <w:rFonts w:cs="Times New Roman"/>
      <w:b/>
      <w:bCs/>
      <w:spacing w:val="-2"/>
      <w:sz w:val="24"/>
      <w:szCs w:val="24"/>
      <w:lang w:val="ru-RU" w:eastAsia="ru-RU"/>
    </w:rPr>
  </w:style>
  <w:style w:type="character" w:styleId="ListLabel73" w:customStyle="1">
    <w:name w:val="ListLabel 73"/>
    <w:qFormat/>
    <w:rPr>
      <w:rFonts w:cs="Times New Roman"/>
      <w:b/>
      <w:bCs/>
      <w:spacing w:val="-2"/>
      <w:sz w:val="24"/>
      <w:szCs w:val="24"/>
      <w:lang w:val="ru-RU" w:eastAsia="ru-RU"/>
    </w:rPr>
  </w:style>
  <w:style w:type="character" w:styleId="ListLabel74" w:customStyle="1">
    <w:name w:val="ListLabel 74"/>
    <w:qFormat/>
    <w:rPr>
      <w:rFonts w:cs="Times New Roman"/>
      <w:b/>
      <w:bCs/>
      <w:spacing w:val="-2"/>
      <w:sz w:val="24"/>
      <w:szCs w:val="24"/>
      <w:lang w:val="ru-RU" w:eastAsia="ru-RU"/>
    </w:rPr>
  </w:style>
  <w:style w:type="character" w:styleId="ListLabel75" w:customStyle="1">
    <w:name w:val="ListLabel 75"/>
    <w:qFormat/>
    <w:rPr>
      <w:rFonts w:ascii="Times New Roman" w:hAnsi="Times New Roman"/>
      <w:color w:val="0000FF"/>
      <w:sz w:val="24"/>
      <w:szCs w:val="24"/>
      <w:u w:val="single"/>
      <w:lang w:eastAsia="ar-SA"/>
    </w:rPr>
  </w:style>
  <w:style w:type="character" w:styleId="ListLabel76" w:customStyle="1">
    <w:name w:val="ListLabel 76"/>
    <w:qFormat/>
    <w:rPr>
      <w:rFonts w:ascii="Times New Roman" w:hAnsi="Times New Roman" w:eastAsia="Times New Roman"/>
      <w:sz w:val="24"/>
      <w:szCs w:val="24"/>
      <w:lang w:val="en-US" w:eastAsia="ru-RU"/>
    </w:rPr>
  </w:style>
  <w:style w:type="character" w:styleId="ListLabel77" w:customStyle="1">
    <w:name w:val="ListLabel 77"/>
    <w:qFormat/>
    <w:rPr>
      <w:rFonts w:ascii="Times New Roman" w:hAnsi="Times New Roman" w:eastAsia="Times New Roman"/>
      <w:sz w:val="24"/>
      <w:szCs w:val="24"/>
      <w:lang w:eastAsia="ru-RU"/>
    </w:rPr>
  </w:style>
  <w:style w:type="character" w:styleId="ListLabel78" w:customStyle="1">
    <w:name w:val="ListLabel 78"/>
    <w:qFormat/>
    <w:rPr>
      <w:rFonts w:ascii="Times New Roman" w:hAnsi="Times New Roman" w:eastAsia="Times New Roman"/>
      <w:b/>
      <w:bCs/>
      <w:color w:val="006600"/>
      <w:sz w:val="24"/>
      <w:szCs w:val="24"/>
      <w:u w:val="single"/>
      <w:lang w:eastAsia="ar-SA"/>
    </w:rPr>
  </w:style>
  <w:style w:type="character" w:styleId="ListLabel79" w:customStyle="1">
    <w:name w:val="ListLabel 79"/>
    <w:qFormat/>
    <w:rPr>
      <w:rFonts w:ascii="Times New Roman" w:hAnsi="Times New Roman" w:eastAsia="Times New Roman"/>
      <w:color w:val="006600"/>
      <w:sz w:val="24"/>
      <w:szCs w:val="24"/>
      <w:u w:val="single"/>
      <w:lang w:eastAsia="ar-SA"/>
    </w:rPr>
  </w:style>
  <w:style w:type="character" w:styleId="ListLabel80" w:customStyle="1">
    <w:name w:val="ListLabel 80"/>
    <w:qFormat/>
    <w:rPr>
      <w:rFonts w:ascii="Times New Roman" w:hAnsi="Times New Roman" w:eastAsia="Times New Roman"/>
      <w:sz w:val="24"/>
      <w:szCs w:val="24"/>
      <w:lang w:eastAsia="ar-SA"/>
    </w:rPr>
  </w:style>
  <w:style w:type="character" w:styleId="ListLabel81" w:customStyle="1">
    <w:name w:val="ListLabel 81"/>
    <w:qFormat/>
    <w:rPr>
      <w:rFonts w:ascii="Times New Roman" w:hAnsi="Times New Roman" w:eastAsia="Times New Roman"/>
      <w:bCs/>
      <w:sz w:val="24"/>
      <w:szCs w:val="24"/>
      <w:lang w:eastAsia="ru-RU"/>
    </w:rPr>
  </w:style>
  <w:style w:type="character" w:styleId="ListLabel82" w:customStyle="1">
    <w:name w:val="ListLabel 82"/>
    <w:qFormat/>
    <w:rPr>
      <w:rFonts w:ascii="Times New Roman" w:hAnsi="Times New Roman"/>
      <w:b w:val="false"/>
      <w:bCs w:val="false"/>
      <w:i/>
      <w:iCs/>
      <w:color w:val="000000"/>
      <w:sz w:val="24"/>
      <w:szCs w:val="24"/>
      <w:u w:val="single"/>
    </w:rPr>
  </w:style>
  <w:style w:type="character" w:styleId="ListLabel83" w:customStyle="1">
    <w:name w:val="ListLabel 83"/>
    <w:qFormat/>
    <w:rPr>
      <w:rFonts w:ascii="Times New Roman" w:hAnsi="Times New Roman" w:eastAsia="Times New Roman"/>
      <w:sz w:val="24"/>
      <w:szCs w:val="24"/>
      <w:lang w:eastAsia="ru-RU"/>
    </w:rPr>
  </w:style>
  <w:style w:type="character" w:styleId="ListLabel84" w:customStyle="1">
    <w:name w:val="ListLabel 84"/>
    <w:qFormat/>
    <w:rPr>
      <w:rFonts w:ascii="Times New Roman" w:hAnsi="Times New Roman"/>
      <w:b/>
      <w:sz w:val="24"/>
      <w:lang w:val="ru-RU" w:eastAsia="ru-RU"/>
    </w:rPr>
  </w:style>
  <w:style w:type="character" w:styleId="ListLabel85" w:customStyle="1">
    <w:name w:val="ListLabel 85"/>
    <w:qFormat/>
    <w:rPr>
      <w:rFonts w:cs="Times New Roman"/>
      <w:sz w:val="24"/>
      <w:szCs w:val="24"/>
    </w:rPr>
  </w:style>
  <w:style w:type="character" w:styleId="ListLabel86" w:customStyle="1">
    <w:name w:val="ListLabel 86"/>
    <w:qFormat/>
    <w:rPr>
      <w:rFonts w:ascii="Times New Roman" w:hAnsi="Times New Roman" w:cs="Times New Roman"/>
      <w:sz w:val="24"/>
      <w:szCs w:val="24"/>
    </w:rPr>
  </w:style>
  <w:style w:type="character" w:styleId="ListLabel87" w:customStyle="1">
    <w:name w:val="ListLabel 87"/>
    <w:qFormat/>
    <w:rPr>
      <w:rFonts w:cs="Times New Roman"/>
      <w:sz w:val="24"/>
      <w:szCs w:val="24"/>
    </w:rPr>
  </w:style>
  <w:style w:type="character" w:styleId="ListLabel88" w:customStyle="1">
    <w:name w:val="ListLabel 88"/>
    <w:qFormat/>
    <w:rPr>
      <w:rFonts w:cs="Times New Roman"/>
      <w:sz w:val="24"/>
      <w:szCs w:val="24"/>
    </w:rPr>
  </w:style>
  <w:style w:type="character" w:styleId="ListLabel89" w:customStyle="1">
    <w:name w:val="ListLabel 89"/>
    <w:qFormat/>
    <w:rPr>
      <w:rFonts w:cs="Times New Roman"/>
      <w:sz w:val="24"/>
      <w:szCs w:val="24"/>
    </w:rPr>
  </w:style>
  <w:style w:type="character" w:styleId="ListLabel90" w:customStyle="1">
    <w:name w:val="ListLabel 90"/>
    <w:qFormat/>
    <w:rPr>
      <w:rFonts w:cs="Times New Roman"/>
      <w:sz w:val="24"/>
      <w:szCs w:val="24"/>
    </w:rPr>
  </w:style>
  <w:style w:type="character" w:styleId="ListLabel91" w:customStyle="1">
    <w:name w:val="ListLabel 91"/>
    <w:qFormat/>
    <w:rPr>
      <w:rFonts w:cs="Times New Roman"/>
      <w:sz w:val="24"/>
      <w:szCs w:val="24"/>
    </w:rPr>
  </w:style>
  <w:style w:type="character" w:styleId="ListLabel92" w:customStyle="1">
    <w:name w:val="ListLabel 92"/>
    <w:qFormat/>
    <w:rPr>
      <w:rFonts w:cs="Times New Roman"/>
      <w:sz w:val="24"/>
      <w:szCs w:val="24"/>
    </w:rPr>
  </w:style>
  <w:style w:type="character" w:styleId="ListLabel93" w:customStyle="1">
    <w:name w:val="ListLabel 93"/>
    <w:qFormat/>
    <w:rPr>
      <w:rFonts w:cs="Times New Roman"/>
      <w:sz w:val="24"/>
      <w:szCs w:val="24"/>
    </w:rPr>
  </w:style>
  <w:style w:type="character" w:styleId="ListLabel94" w:customStyle="1">
    <w:name w:val="ListLabel 94"/>
    <w:qFormat/>
    <w:rPr>
      <w:sz w:val="24"/>
      <w:szCs w:val="24"/>
      <w:lang w:val="ru-RU" w:eastAsia="ru-RU"/>
    </w:rPr>
  </w:style>
  <w:style w:type="character" w:styleId="ListLabel95" w:customStyle="1">
    <w:name w:val="ListLabel 95"/>
    <w:qFormat/>
    <w:rPr>
      <w:rFonts w:ascii="Times New Roman" w:hAnsi="Times New Roman"/>
      <w:sz w:val="24"/>
      <w:szCs w:val="24"/>
      <w:lang w:val="ru-RU" w:eastAsia="ru-RU"/>
    </w:rPr>
  </w:style>
  <w:style w:type="character" w:styleId="ListLabel96" w:customStyle="1">
    <w:name w:val="ListLabel 96"/>
    <w:qFormat/>
    <w:rPr>
      <w:sz w:val="24"/>
      <w:szCs w:val="24"/>
      <w:lang w:val="ru-RU" w:eastAsia="ru-RU"/>
    </w:rPr>
  </w:style>
  <w:style w:type="character" w:styleId="ListLabel97" w:customStyle="1">
    <w:name w:val="ListLabel 97"/>
    <w:qFormat/>
    <w:rPr>
      <w:sz w:val="24"/>
      <w:szCs w:val="24"/>
      <w:lang w:val="ru-RU" w:eastAsia="ru-RU"/>
    </w:rPr>
  </w:style>
  <w:style w:type="character" w:styleId="ListLabel98" w:customStyle="1">
    <w:name w:val="ListLabel 98"/>
    <w:qFormat/>
    <w:rPr>
      <w:sz w:val="24"/>
      <w:szCs w:val="24"/>
      <w:lang w:val="ru-RU" w:eastAsia="ru-RU"/>
    </w:rPr>
  </w:style>
  <w:style w:type="character" w:styleId="ListLabel99" w:customStyle="1">
    <w:name w:val="ListLabel 99"/>
    <w:qFormat/>
    <w:rPr>
      <w:sz w:val="24"/>
      <w:szCs w:val="24"/>
      <w:lang w:val="ru-RU" w:eastAsia="ru-RU"/>
    </w:rPr>
  </w:style>
  <w:style w:type="character" w:styleId="ListLabel100" w:customStyle="1">
    <w:name w:val="ListLabel 100"/>
    <w:qFormat/>
    <w:rPr>
      <w:sz w:val="24"/>
      <w:szCs w:val="24"/>
      <w:lang w:val="ru-RU" w:eastAsia="ru-RU"/>
    </w:rPr>
  </w:style>
  <w:style w:type="character" w:styleId="ListLabel101" w:customStyle="1">
    <w:name w:val="ListLabel 101"/>
    <w:qFormat/>
    <w:rPr>
      <w:sz w:val="24"/>
      <w:szCs w:val="24"/>
      <w:lang w:val="ru-RU" w:eastAsia="ru-RU"/>
    </w:rPr>
  </w:style>
  <w:style w:type="character" w:styleId="ListLabel102" w:customStyle="1">
    <w:name w:val="ListLabel 102"/>
    <w:qFormat/>
    <w:rPr>
      <w:sz w:val="24"/>
      <w:szCs w:val="24"/>
      <w:lang w:val="ru-RU" w:eastAsia="ru-RU"/>
    </w:rPr>
  </w:style>
  <w:style w:type="character" w:styleId="ListLabel103" w:customStyle="1">
    <w:name w:val="ListLabel 103"/>
    <w:qFormat/>
    <w:rPr>
      <w:rFonts w:ascii="Times New Roman" w:hAnsi="Times New Roman" w:cs="Times New Roman"/>
      <w:b/>
      <w:bCs/>
      <w:spacing w:val="-2"/>
      <w:sz w:val="24"/>
      <w:szCs w:val="24"/>
      <w:lang w:val="ru-RU" w:eastAsia="ru-RU"/>
    </w:rPr>
  </w:style>
  <w:style w:type="character" w:styleId="ListLabel104" w:customStyle="1">
    <w:name w:val="ListLabel 104"/>
    <w:qFormat/>
    <w:rPr>
      <w:rFonts w:ascii="Times New Roman" w:hAnsi="Times New Roman" w:cs="Times New Roman"/>
      <w:b/>
      <w:bCs/>
      <w:spacing w:val="-2"/>
      <w:sz w:val="24"/>
      <w:szCs w:val="24"/>
      <w:lang w:val="ru-RU" w:eastAsia="ru-RU"/>
    </w:rPr>
  </w:style>
  <w:style w:type="character" w:styleId="ListLabel105" w:customStyle="1">
    <w:name w:val="ListLabel 105"/>
    <w:qFormat/>
    <w:rPr>
      <w:rFonts w:cs="Times New Roman"/>
      <w:b/>
      <w:bCs/>
      <w:spacing w:val="-2"/>
      <w:sz w:val="24"/>
      <w:szCs w:val="24"/>
      <w:lang w:val="ru-RU" w:eastAsia="ru-RU"/>
    </w:rPr>
  </w:style>
  <w:style w:type="character" w:styleId="ListLabel106" w:customStyle="1">
    <w:name w:val="ListLabel 106"/>
    <w:qFormat/>
    <w:rPr>
      <w:rFonts w:cs="Times New Roman"/>
      <w:b/>
      <w:bCs/>
      <w:spacing w:val="-2"/>
      <w:sz w:val="24"/>
      <w:szCs w:val="24"/>
      <w:lang w:val="ru-RU" w:eastAsia="ru-RU"/>
    </w:rPr>
  </w:style>
  <w:style w:type="character" w:styleId="ListLabel107" w:customStyle="1">
    <w:name w:val="ListLabel 107"/>
    <w:qFormat/>
    <w:rPr>
      <w:rFonts w:cs="Times New Roman"/>
      <w:b/>
      <w:bCs/>
      <w:spacing w:val="-2"/>
      <w:sz w:val="24"/>
      <w:szCs w:val="24"/>
      <w:lang w:val="ru-RU" w:eastAsia="ru-RU"/>
    </w:rPr>
  </w:style>
  <w:style w:type="character" w:styleId="ListLabel108" w:customStyle="1">
    <w:name w:val="ListLabel 108"/>
    <w:qFormat/>
    <w:rPr>
      <w:rFonts w:cs="Times New Roman"/>
      <w:b/>
      <w:bCs/>
      <w:spacing w:val="-2"/>
      <w:sz w:val="24"/>
      <w:szCs w:val="24"/>
      <w:lang w:val="ru-RU" w:eastAsia="ru-RU"/>
    </w:rPr>
  </w:style>
  <w:style w:type="character" w:styleId="ListLabel109" w:customStyle="1">
    <w:name w:val="ListLabel 109"/>
    <w:qFormat/>
    <w:rPr>
      <w:rFonts w:cs="Times New Roman"/>
      <w:b/>
      <w:bCs/>
      <w:spacing w:val="-2"/>
      <w:sz w:val="24"/>
      <w:szCs w:val="24"/>
      <w:lang w:val="ru-RU" w:eastAsia="ru-RU"/>
    </w:rPr>
  </w:style>
  <w:style w:type="character" w:styleId="ListLabel110" w:customStyle="1">
    <w:name w:val="ListLabel 110"/>
    <w:qFormat/>
    <w:rPr>
      <w:rFonts w:cs="Times New Roman"/>
      <w:b/>
      <w:bCs/>
      <w:spacing w:val="-2"/>
      <w:sz w:val="24"/>
      <w:szCs w:val="24"/>
      <w:lang w:val="ru-RU" w:eastAsia="ru-RU"/>
    </w:rPr>
  </w:style>
  <w:style w:type="character" w:styleId="ListLabel111" w:customStyle="1">
    <w:name w:val="ListLabel 111"/>
    <w:qFormat/>
    <w:rPr>
      <w:rFonts w:cs="Times New Roman"/>
      <w:b/>
      <w:bCs/>
      <w:spacing w:val="-2"/>
      <w:sz w:val="24"/>
      <w:szCs w:val="24"/>
      <w:lang w:val="ru-RU" w:eastAsia="ru-RU"/>
    </w:rPr>
  </w:style>
  <w:style w:type="character" w:styleId="ListLabel112" w:customStyle="1">
    <w:name w:val="ListLabel 112"/>
    <w:qFormat/>
    <w:rPr>
      <w:rFonts w:ascii="Times New Roman" w:hAnsi="Times New Roman"/>
      <w:color w:val="0000FF"/>
      <w:sz w:val="24"/>
      <w:szCs w:val="24"/>
      <w:u w:val="single"/>
      <w:lang w:eastAsia="ar-SA"/>
    </w:rPr>
  </w:style>
  <w:style w:type="character" w:styleId="ListLabel113" w:customStyle="1">
    <w:name w:val="ListLabel 113"/>
    <w:qFormat/>
    <w:rPr>
      <w:rFonts w:ascii="Times New Roman" w:hAnsi="Times New Roman" w:eastAsia="Times New Roman"/>
      <w:sz w:val="24"/>
      <w:szCs w:val="24"/>
      <w:lang w:val="en-US" w:eastAsia="ru-RU"/>
    </w:rPr>
  </w:style>
  <w:style w:type="character" w:styleId="ListLabel114" w:customStyle="1">
    <w:name w:val="ListLabel 114"/>
    <w:qFormat/>
    <w:rPr>
      <w:rFonts w:ascii="Times New Roman" w:hAnsi="Times New Roman" w:eastAsia="Times New Roman"/>
      <w:sz w:val="24"/>
      <w:szCs w:val="24"/>
      <w:lang w:eastAsia="ru-RU"/>
    </w:rPr>
  </w:style>
  <w:style w:type="character" w:styleId="ListLabel115" w:customStyle="1">
    <w:name w:val="ListLabel 115"/>
    <w:qFormat/>
    <w:rPr>
      <w:rFonts w:ascii="Times New Roman" w:hAnsi="Times New Roman" w:eastAsia="Times New Roman"/>
      <w:b/>
      <w:bCs/>
      <w:color w:val="006600"/>
      <w:sz w:val="24"/>
      <w:szCs w:val="24"/>
      <w:u w:val="single"/>
      <w:lang w:eastAsia="ar-SA"/>
    </w:rPr>
  </w:style>
  <w:style w:type="character" w:styleId="ListLabel116" w:customStyle="1">
    <w:name w:val="ListLabel 116"/>
    <w:qFormat/>
    <w:rPr>
      <w:rFonts w:ascii="Times New Roman" w:hAnsi="Times New Roman" w:eastAsia="Times New Roman"/>
      <w:color w:val="006600"/>
      <w:sz w:val="24"/>
      <w:szCs w:val="24"/>
      <w:u w:val="single"/>
      <w:lang w:eastAsia="ar-SA"/>
    </w:rPr>
  </w:style>
  <w:style w:type="character" w:styleId="ListLabel117" w:customStyle="1">
    <w:name w:val="ListLabel 117"/>
    <w:qFormat/>
    <w:rPr>
      <w:rFonts w:ascii="Times New Roman" w:hAnsi="Times New Roman" w:eastAsia="Times New Roman"/>
      <w:sz w:val="24"/>
      <w:szCs w:val="24"/>
      <w:lang w:eastAsia="ar-SA"/>
    </w:rPr>
  </w:style>
  <w:style w:type="character" w:styleId="ListLabel118" w:customStyle="1">
    <w:name w:val="ListLabel 118"/>
    <w:qFormat/>
    <w:rPr>
      <w:rFonts w:ascii="Times New Roman" w:hAnsi="Times New Roman" w:eastAsia="Times New Roman"/>
      <w:bCs/>
      <w:sz w:val="24"/>
      <w:szCs w:val="24"/>
      <w:lang w:eastAsia="ru-RU"/>
    </w:rPr>
  </w:style>
  <w:style w:type="character" w:styleId="ListLabel119" w:customStyle="1">
    <w:name w:val="ListLabel 119"/>
    <w:qFormat/>
    <w:rPr>
      <w:rFonts w:ascii="Times New Roman" w:hAnsi="Times New Roman"/>
      <w:b w:val="false"/>
      <w:bCs w:val="false"/>
      <w:i/>
      <w:iCs/>
      <w:color w:val="000000"/>
      <w:sz w:val="24"/>
      <w:szCs w:val="24"/>
      <w:u w:val="single"/>
    </w:rPr>
  </w:style>
  <w:style w:type="character" w:styleId="ListLabel120" w:customStyle="1">
    <w:name w:val="ListLabel 120"/>
    <w:qFormat/>
    <w:rPr>
      <w:rFonts w:ascii="Times New Roman" w:hAnsi="Times New Roman" w:eastAsia="Times New Roman"/>
      <w:sz w:val="24"/>
      <w:szCs w:val="24"/>
      <w:lang w:eastAsia="ru-RU"/>
    </w:rPr>
  </w:style>
  <w:style w:type="character" w:styleId="ListLabel121" w:customStyle="1">
    <w:name w:val="ListLabel 121"/>
    <w:qFormat/>
    <w:rPr>
      <w:rFonts w:ascii="Times New Roman" w:hAnsi="Times New Roman"/>
      <w:b/>
      <w:sz w:val="24"/>
      <w:lang w:val="ru-RU" w:eastAsia="ru-RU"/>
    </w:rPr>
  </w:style>
  <w:style w:type="character" w:styleId="ListLabel122" w:customStyle="1">
    <w:name w:val="ListLabel 122"/>
    <w:qFormat/>
    <w:rPr>
      <w:rFonts w:cs="Times New Roman"/>
      <w:sz w:val="24"/>
      <w:szCs w:val="24"/>
    </w:rPr>
  </w:style>
  <w:style w:type="character" w:styleId="ListLabel123" w:customStyle="1">
    <w:name w:val="ListLabel 123"/>
    <w:qFormat/>
    <w:rPr>
      <w:rFonts w:ascii="Times New Roman" w:hAnsi="Times New Roman" w:cs="Times New Roman"/>
      <w:sz w:val="24"/>
      <w:szCs w:val="24"/>
    </w:rPr>
  </w:style>
  <w:style w:type="character" w:styleId="ListLabel124" w:customStyle="1">
    <w:name w:val="ListLabel 124"/>
    <w:qFormat/>
    <w:rPr>
      <w:rFonts w:cs="Times New Roman"/>
      <w:sz w:val="24"/>
      <w:szCs w:val="24"/>
    </w:rPr>
  </w:style>
  <w:style w:type="character" w:styleId="ListLabel125" w:customStyle="1">
    <w:name w:val="ListLabel 125"/>
    <w:qFormat/>
    <w:rPr>
      <w:rFonts w:cs="Times New Roman"/>
      <w:sz w:val="24"/>
      <w:szCs w:val="24"/>
    </w:rPr>
  </w:style>
  <w:style w:type="character" w:styleId="ListLabel126" w:customStyle="1">
    <w:name w:val="ListLabel 126"/>
    <w:qFormat/>
    <w:rPr>
      <w:rFonts w:cs="Times New Roman"/>
      <w:sz w:val="24"/>
      <w:szCs w:val="24"/>
    </w:rPr>
  </w:style>
  <w:style w:type="character" w:styleId="ListLabel127" w:customStyle="1">
    <w:name w:val="ListLabel 127"/>
    <w:qFormat/>
    <w:rPr>
      <w:rFonts w:cs="Times New Roman"/>
      <w:sz w:val="24"/>
      <w:szCs w:val="24"/>
    </w:rPr>
  </w:style>
  <w:style w:type="character" w:styleId="ListLabel128" w:customStyle="1">
    <w:name w:val="ListLabel 128"/>
    <w:qFormat/>
    <w:rPr>
      <w:rFonts w:cs="Times New Roman"/>
      <w:sz w:val="24"/>
      <w:szCs w:val="24"/>
    </w:rPr>
  </w:style>
  <w:style w:type="character" w:styleId="ListLabel129" w:customStyle="1">
    <w:name w:val="ListLabel 129"/>
    <w:qFormat/>
    <w:rPr>
      <w:rFonts w:cs="Times New Roman"/>
      <w:sz w:val="24"/>
      <w:szCs w:val="24"/>
    </w:rPr>
  </w:style>
  <w:style w:type="character" w:styleId="ListLabel130" w:customStyle="1">
    <w:name w:val="ListLabel 130"/>
    <w:qFormat/>
    <w:rPr>
      <w:rFonts w:cs="Times New Roman"/>
      <w:sz w:val="24"/>
      <w:szCs w:val="24"/>
    </w:rPr>
  </w:style>
  <w:style w:type="character" w:styleId="ListLabel131" w:customStyle="1">
    <w:name w:val="ListLabel 131"/>
    <w:qFormat/>
    <w:rPr>
      <w:sz w:val="24"/>
      <w:szCs w:val="24"/>
      <w:lang w:val="ru-RU" w:eastAsia="ru-RU"/>
    </w:rPr>
  </w:style>
  <w:style w:type="character" w:styleId="ListLabel132" w:customStyle="1">
    <w:name w:val="ListLabel 132"/>
    <w:qFormat/>
    <w:rPr>
      <w:rFonts w:ascii="Times New Roman" w:hAnsi="Times New Roman"/>
      <w:sz w:val="24"/>
      <w:szCs w:val="24"/>
      <w:lang w:val="ru-RU" w:eastAsia="ru-RU"/>
    </w:rPr>
  </w:style>
  <w:style w:type="character" w:styleId="ListLabel133" w:customStyle="1">
    <w:name w:val="ListLabel 133"/>
    <w:qFormat/>
    <w:rPr>
      <w:sz w:val="24"/>
      <w:szCs w:val="24"/>
      <w:lang w:val="ru-RU" w:eastAsia="ru-RU"/>
    </w:rPr>
  </w:style>
  <w:style w:type="character" w:styleId="ListLabel134" w:customStyle="1">
    <w:name w:val="ListLabel 134"/>
    <w:qFormat/>
    <w:rPr>
      <w:sz w:val="24"/>
      <w:szCs w:val="24"/>
      <w:lang w:val="ru-RU" w:eastAsia="ru-RU"/>
    </w:rPr>
  </w:style>
  <w:style w:type="character" w:styleId="ListLabel135" w:customStyle="1">
    <w:name w:val="ListLabel 135"/>
    <w:qFormat/>
    <w:rPr>
      <w:sz w:val="24"/>
      <w:szCs w:val="24"/>
      <w:lang w:val="ru-RU" w:eastAsia="ru-RU"/>
    </w:rPr>
  </w:style>
  <w:style w:type="character" w:styleId="ListLabel136" w:customStyle="1">
    <w:name w:val="ListLabel 136"/>
    <w:qFormat/>
    <w:rPr>
      <w:sz w:val="24"/>
      <w:szCs w:val="24"/>
      <w:lang w:val="ru-RU" w:eastAsia="ru-RU"/>
    </w:rPr>
  </w:style>
  <w:style w:type="character" w:styleId="ListLabel137" w:customStyle="1">
    <w:name w:val="ListLabel 137"/>
    <w:qFormat/>
    <w:rPr>
      <w:sz w:val="24"/>
      <w:szCs w:val="24"/>
      <w:lang w:val="ru-RU" w:eastAsia="ru-RU"/>
    </w:rPr>
  </w:style>
  <w:style w:type="character" w:styleId="ListLabel138" w:customStyle="1">
    <w:name w:val="ListLabel 138"/>
    <w:qFormat/>
    <w:rPr>
      <w:sz w:val="24"/>
      <w:szCs w:val="24"/>
      <w:lang w:val="ru-RU" w:eastAsia="ru-RU"/>
    </w:rPr>
  </w:style>
  <w:style w:type="character" w:styleId="ListLabel139" w:customStyle="1">
    <w:name w:val="ListLabel 139"/>
    <w:qFormat/>
    <w:rPr>
      <w:sz w:val="24"/>
      <w:szCs w:val="24"/>
      <w:lang w:val="ru-RU" w:eastAsia="ru-RU"/>
    </w:rPr>
  </w:style>
  <w:style w:type="character" w:styleId="ListLabel140" w:customStyle="1">
    <w:name w:val="ListLabel 140"/>
    <w:qFormat/>
    <w:rPr>
      <w:rFonts w:ascii="Times New Roman" w:hAnsi="Times New Roman" w:cs="Times New Roman"/>
      <w:b/>
      <w:bCs/>
      <w:spacing w:val="-2"/>
      <w:sz w:val="24"/>
      <w:szCs w:val="24"/>
      <w:lang w:val="ru-RU" w:eastAsia="ru-RU"/>
    </w:rPr>
  </w:style>
  <w:style w:type="character" w:styleId="ListLabel141" w:customStyle="1">
    <w:name w:val="ListLabel 141"/>
    <w:qFormat/>
    <w:rPr>
      <w:rFonts w:ascii="Times New Roman" w:hAnsi="Times New Roman" w:cs="Times New Roman"/>
      <w:b/>
      <w:bCs/>
      <w:spacing w:val="-2"/>
      <w:sz w:val="24"/>
      <w:szCs w:val="24"/>
      <w:lang w:val="ru-RU" w:eastAsia="ru-RU"/>
    </w:rPr>
  </w:style>
  <w:style w:type="character" w:styleId="ListLabel142" w:customStyle="1">
    <w:name w:val="ListLabel 142"/>
    <w:qFormat/>
    <w:rPr>
      <w:rFonts w:cs="Times New Roman"/>
      <w:b/>
      <w:bCs/>
      <w:spacing w:val="-2"/>
      <w:sz w:val="24"/>
      <w:szCs w:val="24"/>
      <w:lang w:val="ru-RU" w:eastAsia="ru-RU"/>
    </w:rPr>
  </w:style>
  <w:style w:type="character" w:styleId="ListLabel143" w:customStyle="1">
    <w:name w:val="ListLabel 143"/>
    <w:qFormat/>
    <w:rPr>
      <w:rFonts w:cs="Times New Roman"/>
      <w:b/>
      <w:bCs/>
      <w:spacing w:val="-2"/>
      <w:sz w:val="24"/>
      <w:szCs w:val="24"/>
      <w:lang w:val="ru-RU" w:eastAsia="ru-RU"/>
    </w:rPr>
  </w:style>
  <w:style w:type="character" w:styleId="ListLabel144" w:customStyle="1">
    <w:name w:val="ListLabel 144"/>
    <w:qFormat/>
    <w:rPr>
      <w:rFonts w:cs="Times New Roman"/>
      <w:b/>
      <w:bCs/>
      <w:spacing w:val="-2"/>
      <w:sz w:val="24"/>
      <w:szCs w:val="24"/>
      <w:lang w:val="ru-RU" w:eastAsia="ru-RU"/>
    </w:rPr>
  </w:style>
  <w:style w:type="character" w:styleId="ListLabel145" w:customStyle="1">
    <w:name w:val="ListLabel 145"/>
    <w:qFormat/>
    <w:rPr>
      <w:rFonts w:cs="Times New Roman"/>
      <w:b/>
      <w:bCs/>
      <w:spacing w:val="-2"/>
      <w:sz w:val="24"/>
      <w:szCs w:val="24"/>
      <w:lang w:val="ru-RU" w:eastAsia="ru-RU"/>
    </w:rPr>
  </w:style>
  <w:style w:type="character" w:styleId="ListLabel146" w:customStyle="1">
    <w:name w:val="ListLabel 146"/>
    <w:qFormat/>
    <w:rPr>
      <w:rFonts w:cs="Times New Roman"/>
      <w:b/>
      <w:bCs/>
      <w:spacing w:val="-2"/>
      <w:sz w:val="24"/>
      <w:szCs w:val="24"/>
      <w:lang w:val="ru-RU" w:eastAsia="ru-RU"/>
    </w:rPr>
  </w:style>
  <w:style w:type="character" w:styleId="ListLabel147" w:customStyle="1">
    <w:name w:val="ListLabel 147"/>
    <w:qFormat/>
    <w:rPr>
      <w:rFonts w:cs="Times New Roman"/>
      <w:b/>
      <w:bCs/>
      <w:spacing w:val="-2"/>
      <w:sz w:val="24"/>
      <w:szCs w:val="24"/>
      <w:lang w:val="ru-RU" w:eastAsia="ru-RU"/>
    </w:rPr>
  </w:style>
  <w:style w:type="character" w:styleId="ListLabel148" w:customStyle="1">
    <w:name w:val="ListLabel 148"/>
    <w:qFormat/>
    <w:rPr>
      <w:rFonts w:cs="Times New Roman"/>
      <w:b/>
      <w:bCs/>
      <w:spacing w:val="-2"/>
      <w:sz w:val="24"/>
      <w:szCs w:val="24"/>
      <w:lang w:val="ru-RU" w:eastAsia="ru-RU"/>
    </w:rPr>
  </w:style>
  <w:style w:type="character" w:styleId="ListLabel149" w:customStyle="1">
    <w:name w:val="ListLabel 149"/>
    <w:qFormat/>
    <w:rPr>
      <w:rFonts w:ascii="Times New Roman" w:hAnsi="Times New Roman"/>
      <w:color w:val="0000FF"/>
      <w:sz w:val="24"/>
      <w:szCs w:val="24"/>
      <w:u w:val="single"/>
      <w:lang w:eastAsia="ar-SA"/>
    </w:rPr>
  </w:style>
  <w:style w:type="character" w:styleId="ListLabel150" w:customStyle="1">
    <w:name w:val="ListLabel 150"/>
    <w:qFormat/>
    <w:rPr>
      <w:rFonts w:ascii="Times New Roman" w:hAnsi="Times New Roman" w:eastAsia="Times New Roman"/>
      <w:sz w:val="24"/>
      <w:szCs w:val="24"/>
      <w:lang w:val="en-US" w:eastAsia="ru-RU"/>
    </w:rPr>
  </w:style>
  <w:style w:type="character" w:styleId="ListLabel151" w:customStyle="1">
    <w:name w:val="ListLabel 151"/>
    <w:qFormat/>
    <w:rPr>
      <w:rFonts w:ascii="Times New Roman" w:hAnsi="Times New Roman" w:eastAsia="Times New Roman"/>
      <w:sz w:val="24"/>
      <w:szCs w:val="24"/>
      <w:lang w:eastAsia="ru-RU"/>
    </w:rPr>
  </w:style>
  <w:style w:type="character" w:styleId="ListLabel152" w:customStyle="1">
    <w:name w:val="ListLabel 152"/>
    <w:qFormat/>
    <w:rPr>
      <w:rFonts w:ascii="Times New Roman" w:hAnsi="Times New Roman" w:eastAsia="Times New Roman"/>
      <w:sz w:val="24"/>
      <w:szCs w:val="24"/>
      <w:lang w:eastAsia="ar-SA"/>
    </w:rPr>
  </w:style>
  <w:style w:type="character" w:styleId="ListLabel153" w:customStyle="1">
    <w:name w:val="ListLabel 153"/>
    <w:qFormat/>
    <w:rPr>
      <w:rFonts w:ascii="Times New Roman" w:hAnsi="Times New Roman" w:eastAsia="Times New Roman"/>
      <w:bCs/>
      <w:sz w:val="24"/>
      <w:szCs w:val="24"/>
      <w:lang w:eastAsia="ru-RU"/>
    </w:rPr>
  </w:style>
  <w:style w:type="character" w:styleId="ListLabel154" w:customStyle="1">
    <w:name w:val="ListLabel 154"/>
    <w:qFormat/>
    <w:rPr>
      <w:rFonts w:ascii="Times New Roman" w:hAnsi="Times New Roman"/>
      <w:b w:val="false"/>
      <w:bCs w:val="false"/>
      <w:i/>
      <w:iCs/>
      <w:color w:val="000000"/>
      <w:sz w:val="24"/>
      <w:szCs w:val="24"/>
      <w:u w:val="single"/>
    </w:rPr>
  </w:style>
  <w:style w:type="character" w:styleId="ListLabel155" w:customStyle="1">
    <w:name w:val="ListLabel 155"/>
    <w:qFormat/>
    <w:rPr>
      <w:rFonts w:ascii="Times New Roman" w:hAnsi="Times New Roman" w:eastAsia="Times New Roman"/>
      <w:sz w:val="24"/>
      <w:szCs w:val="24"/>
      <w:lang w:eastAsia="ru-RU"/>
    </w:rPr>
  </w:style>
  <w:style w:type="character" w:styleId="ListLabel156" w:customStyle="1">
    <w:name w:val="ListLabel 156"/>
    <w:qFormat/>
    <w:rPr>
      <w:rFonts w:ascii="Times New Roman" w:hAnsi="Times New Roman"/>
      <w:b/>
      <w:sz w:val="24"/>
      <w:lang w:val="ru-RU" w:eastAsia="ru-RU"/>
    </w:rPr>
  </w:style>
  <w:style w:type="character" w:styleId="ListLabel157" w:customStyle="1">
    <w:name w:val="ListLabel 157"/>
    <w:qFormat/>
    <w:rPr>
      <w:rFonts w:cs="Times New Roman"/>
      <w:sz w:val="24"/>
      <w:szCs w:val="24"/>
    </w:rPr>
  </w:style>
  <w:style w:type="character" w:styleId="ListLabel158" w:customStyle="1">
    <w:name w:val="ListLabel 158"/>
    <w:qFormat/>
    <w:rPr>
      <w:rFonts w:ascii="Times New Roman" w:hAnsi="Times New Roman" w:cs="Times New Roman"/>
      <w:sz w:val="24"/>
      <w:szCs w:val="24"/>
    </w:rPr>
  </w:style>
  <w:style w:type="character" w:styleId="ListLabel159" w:customStyle="1">
    <w:name w:val="ListLabel 159"/>
    <w:qFormat/>
    <w:rPr>
      <w:rFonts w:cs="Times New Roman"/>
      <w:sz w:val="24"/>
      <w:szCs w:val="24"/>
    </w:rPr>
  </w:style>
  <w:style w:type="character" w:styleId="ListLabel160" w:customStyle="1">
    <w:name w:val="ListLabel 160"/>
    <w:qFormat/>
    <w:rPr>
      <w:rFonts w:cs="Times New Roman"/>
      <w:sz w:val="24"/>
      <w:szCs w:val="24"/>
    </w:rPr>
  </w:style>
  <w:style w:type="character" w:styleId="ListLabel161" w:customStyle="1">
    <w:name w:val="ListLabel 161"/>
    <w:qFormat/>
    <w:rPr>
      <w:rFonts w:cs="Times New Roman"/>
      <w:sz w:val="24"/>
      <w:szCs w:val="24"/>
    </w:rPr>
  </w:style>
  <w:style w:type="character" w:styleId="ListLabel162" w:customStyle="1">
    <w:name w:val="ListLabel 162"/>
    <w:qFormat/>
    <w:rPr>
      <w:rFonts w:cs="Times New Roman"/>
      <w:sz w:val="24"/>
      <w:szCs w:val="24"/>
    </w:rPr>
  </w:style>
  <w:style w:type="character" w:styleId="ListLabel163" w:customStyle="1">
    <w:name w:val="ListLabel 163"/>
    <w:qFormat/>
    <w:rPr>
      <w:rFonts w:cs="Times New Roman"/>
      <w:sz w:val="24"/>
      <w:szCs w:val="24"/>
    </w:rPr>
  </w:style>
  <w:style w:type="character" w:styleId="ListLabel164" w:customStyle="1">
    <w:name w:val="ListLabel 164"/>
    <w:qFormat/>
    <w:rPr>
      <w:rFonts w:cs="Times New Roman"/>
      <w:sz w:val="24"/>
      <w:szCs w:val="24"/>
    </w:rPr>
  </w:style>
  <w:style w:type="character" w:styleId="ListLabel165" w:customStyle="1">
    <w:name w:val="ListLabel 165"/>
    <w:qFormat/>
    <w:rPr>
      <w:rFonts w:cs="Times New Roman"/>
      <w:sz w:val="24"/>
      <w:szCs w:val="24"/>
    </w:rPr>
  </w:style>
  <w:style w:type="character" w:styleId="ListLabel166" w:customStyle="1">
    <w:name w:val="ListLabel 166"/>
    <w:qFormat/>
    <w:rPr>
      <w:sz w:val="24"/>
      <w:szCs w:val="24"/>
      <w:lang w:val="ru-RU" w:eastAsia="ru-RU"/>
    </w:rPr>
  </w:style>
  <w:style w:type="character" w:styleId="ListLabel167" w:customStyle="1">
    <w:name w:val="ListLabel 167"/>
    <w:qFormat/>
    <w:rPr>
      <w:rFonts w:ascii="Times New Roman" w:hAnsi="Times New Roman"/>
      <w:sz w:val="24"/>
      <w:szCs w:val="24"/>
      <w:lang w:val="ru-RU" w:eastAsia="ru-RU"/>
    </w:rPr>
  </w:style>
  <w:style w:type="character" w:styleId="ListLabel168" w:customStyle="1">
    <w:name w:val="ListLabel 168"/>
    <w:qFormat/>
    <w:rPr>
      <w:sz w:val="24"/>
      <w:szCs w:val="24"/>
      <w:lang w:val="ru-RU" w:eastAsia="ru-RU"/>
    </w:rPr>
  </w:style>
  <w:style w:type="character" w:styleId="ListLabel169" w:customStyle="1">
    <w:name w:val="ListLabel 169"/>
    <w:qFormat/>
    <w:rPr>
      <w:sz w:val="24"/>
      <w:szCs w:val="24"/>
      <w:lang w:val="ru-RU" w:eastAsia="ru-RU"/>
    </w:rPr>
  </w:style>
  <w:style w:type="character" w:styleId="ListLabel170" w:customStyle="1">
    <w:name w:val="ListLabel 170"/>
    <w:qFormat/>
    <w:rPr>
      <w:sz w:val="24"/>
      <w:szCs w:val="24"/>
      <w:lang w:val="ru-RU" w:eastAsia="ru-RU"/>
    </w:rPr>
  </w:style>
  <w:style w:type="character" w:styleId="ListLabel171" w:customStyle="1">
    <w:name w:val="ListLabel 171"/>
    <w:qFormat/>
    <w:rPr>
      <w:sz w:val="24"/>
      <w:szCs w:val="24"/>
      <w:lang w:val="ru-RU" w:eastAsia="ru-RU"/>
    </w:rPr>
  </w:style>
  <w:style w:type="character" w:styleId="ListLabel172" w:customStyle="1">
    <w:name w:val="ListLabel 172"/>
    <w:qFormat/>
    <w:rPr>
      <w:sz w:val="24"/>
      <w:szCs w:val="24"/>
      <w:lang w:val="ru-RU" w:eastAsia="ru-RU"/>
    </w:rPr>
  </w:style>
  <w:style w:type="character" w:styleId="ListLabel173" w:customStyle="1">
    <w:name w:val="ListLabel 173"/>
    <w:qFormat/>
    <w:rPr>
      <w:sz w:val="24"/>
      <w:szCs w:val="24"/>
      <w:lang w:val="ru-RU" w:eastAsia="ru-RU"/>
    </w:rPr>
  </w:style>
  <w:style w:type="character" w:styleId="ListLabel174" w:customStyle="1">
    <w:name w:val="ListLabel 174"/>
    <w:qFormat/>
    <w:rPr>
      <w:sz w:val="24"/>
      <w:szCs w:val="24"/>
      <w:lang w:val="ru-RU" w:eastAsia="ru-RU"/>
    </w:rPr>
  </w:style>
  <w:style w:type="character" w:styleId="ListLabel175" w:customStyle="1">
    <w:name w:val="ListLabel 175"/>
    <w:qFormat/>
    <w:rPr>
      <w:rFonts w:ascii="Times New Roman" w:hAnsi="Times New Roman" w:cs="Times New Roman"/>
      <w:b/>
      <w:bCs/>
      <w:spacing w:val="-2"/>
      <w:sz w:val="24"/>
      <w:szCs w:val="24"/>
      <w:lang w:val="ru-RU" w:eastAsia="ru-RU"/>
    </w:rPr>
  </w:style>
  <w:style w:type="character" w:styleId="ListLabel176" w:customStyle="1">
    <w:name w:val="ListLabel 176"/>
    <w:qFormat/>
    <w:rPr>
      <w:rFonts w:ascii="Times New Roman" w:hAnsi="Times New Roman" w:cs="Times New Roman"/>
      <w:b/>
      <w:bCs/>
      <w:spacing w:val="-2"/>
      <w:sz w:val="24"/>
      <w:szCs w:val="24"/>
      <w:lang w:val="ru-RU" w:eastAsia="ru-RU"/>
    </w:rPr>
  </w:style>
  <w:style w:type="character" w:styleId="ListLabel177" w:customStyle="1">
    <w:name w:val="ListLabel 177"/>
    <w:qFormat/>
    <w:rPr>
      <w:rFonts w:cs="Times New Roman"/>
      <w:b/>
      <w:bCs/>
      <w:spacing w:val="-2"/>
      <w:sz w:val="24"/>
      <w:szCs w:val="24"/>
      <w:lang w:val="ru-RU" w:eastAsia="ru-RU"/>
    </w:rPr>
  </w:style>
  <w:style w:type="character" w:styleId="ListLabel178" w:customStyle="1">
    <w:name w:val="ListLabel 178"/>
    <w:qFormat/>
    <w:rPr>
      <w:rFonts w:cs="Times New Roman"/>
      <w:b/>
      <w:bCs/>
      <w:spacing w:val="-2"/>
      <w:sz w:val="24"/>
      <w:szCs w:val="24"/>
      <w:lang w:val="ru-RU" w:eastAsia="ru-RU"/>
    </w:rPr>
  </w:style>
  <w:style w:type="character" w:styleId="ListLabel179" w:customStyle="1">
    <w:name w:val="ListLabel 179"/>
    <w:qFormat/>
    <w:rPr>
      <w:rFonts w:cs="Times New Roman"/>
      <w:b/>
      <w:bCs/>
      <w:spacing w:val="-2"/>
      <w:sz w:val="24"/>
      <w:szCs w:val="24"/>
      <w:lang w:val="ru-RU" w:eastAsia="ru-RU"/>
    </w:rPr>
  </w:style>
  <w:style w:type="character" w:styleId="ListLabel180" w:customStyle="1">
    <w:name w:val="ListLabel 180"/>
    <w:qFormat/>
    <w:rPr>
      <w:rFonts w:cs="Times New Roman"/>
      <w:b/>
      <w:bCs/>
      <w:spacing w:val="-2"/>
      <w:sz w:val="24"/>
      <w:szCs w:val="24"/>
      <w:lang w:val="ru-RU" w:eastAsia="ru-RU"/>
    </w:rPr>
  </w:style>
  <w:style w:type="character" w:styleId="ListLabel181" w:customStyle="1">
    <w:name w:val="ListLabel 181"/>
    <w:qFormat/>
    <w:rPr>
      <w:rFonts w:cs="Times New Roman"/>
      <w:b/>
      <w:bCs/>
      <w:spacing w:val="-2"/>
      <w:sz w:val="24"/>
      <w:szCs w:val="24"/>
      <w:lang w:val="ru-RU" w:eastAsia="ru-RU"/>
    </w:rPr>
  </w:style>
  <w:style w:type="character" w:styleId="ListLabel182" w:customStyle="1">
    <w:name w:val="ListLabel 182"/>
    <w:qFormat/>
    <w:rPr>
      <w:rFonts w:cs="Times New Roman"/>
      <w:b/>
      <w:bCs/>
      <w:spacing w:val="-2"/>
      <w:sz w:val="24"/>
      <w:szCs w:val="24"/>
      <w:lang w:val="ru-RU" w:eastAsia="ru-RU"/>
    </w:rPr>
  </w:style>
  <w:style w:type="character" w:styleId="ListLabel183" w:customStyle="1">
    <w:name w:val="ListLabel 183"/>
    <w:qFormat/>
    <w:rPr>
      <w:rFonts w:cs="Times New Roman"/>
      <w:b/>
      <w:bCs/>
      <w:spacing w:val="-2"/>
      <w:sz w:val="24"/>
      <w:szCs w:val="24"/>
      <w:lang w:val="ru-RU" w:eastAsia="ru-RU"/>
    </w:rPr>
  </w:style>
  <w:style w:type="character" w:styleId="ListLabel184" w:customStyle="1">
    <w:name w:val="ListLabel 184"/>
    <w:qFormat/>
    <w:rPr>
      <w:rFonts w:ascii="Times New Roman" w:hAnsi="Times New Roman"/>
      <w:color w:val="0000FF"/>
      <w:sz w:val="24"/>
      <w:szCs w:val="24"/>
      <w:u w:val="single"/>
      <w:lang w:eastAsia="ar-SA"/>
    </w:rPr>
  </w:style>
  <w:style w:type="character" w:styleId="ListLabel185" w:customStyle="1">
    <w:name w:val="ListLabel 185"/>
    <w:qFormat/>
    <w:rPr>
      <w:rFonts w:ascii="Times New Roman" w:hAnsi="Times New Roman" w:eastAsia="Times New Roman"/>
      <w:sz w:val="24"/>
      <w:szCs w:val="24"/>
      <w:lang w:val="en-US" w:eastAsia="ru-RU"/>
    </w:rPr>
  </w:style>
  <w:style w:type="character" w:styleId="ListLabel186" w:customStyle="1">
    <w:name w:val="ListLabel 186"/>
    <w:qFormat/>
    <w:rPr>
      <w:rFonts w:ascii="Times New Roman" w:hAnsi="Times New Roman" w:eastAsia="Times New Roman"/>
      <w:sz w:val="24"/>
      <w:szCs w:val="24"/>
      <w:lang w:eastAsia="ru-RU"/>
    </w:rPr>
  </w:style>
  <w:style w:type="character" w:styleId="ListLabel187" w:customStyle="1">
    <w:name w:val="ListLabel 187"/>
    <w:qFormat/>
    <w:rPr>
      <w:rFonts w:ascii="Times New Roman" w:hAnsi="Times New Roman" w:eastAsia="Times New Roman"/>
      <w:sz w:val="24"/>
      <w:szCs w:val="24"/>
      <w:lang w:eastAsia="ar-SA"/>
    </w:rPr>
  </w:style>
  <w:style w:type="character" w:styleId="ListLabel188" w:customStyle="1">
    <w:name w:val="ListLabel 188"/>
    <w:qFormat/>
    <w:rPr>
      <w:rFonts w:ascii="Times New Roman" w:hAnsi="Times New Roman" w:eastAsia="Times New Roman"/>
      <w:bCs/>
      <w:sz w:val="24"/>
      <w:szCs w:val="24"/>
      <w:lang w:eastAsia="ru-RU"/>
    </w:rPr>
  </w:style>
  <w:style w:type="character" w:styleId="ListLabel189" w:customStyle="1">
    <w:name w:val="ListLabel 189"/>
    <w:qFormat/>
    <w:rPr>
      <w:rFonts w:ascii="Times New Roman" w:hAnsi="Times New Roman"/>
      <w:b w:val="false"/>
      <w:bCs w:val="false"/>
      <w:i/>
      <w:iCs/>
      <w:color w:val="000000"/>
      <w:sz w:val="24"/>
      <w:szCs w:val="24"/>
      <w:u w:val="single"/>
    </w:rPr>
  </w:style>
  <w:style w:type="character" w:styleId="ListLabel190" w:customStyle="1">
    <w:name w:val="ListLabel 190"/>
    <w:qFormat/>
    <w:rPr>
      <w:rFonts w:ascii="Times New Roman" w:hAnsi="Times New Roman" w:eastAsia="Times New Roman"/>
      <w:sz w:val="24"/>
      <w:szCs w:val="24"/>
      <w:lang w:eastAsia="ru-RU"/>
    </w:rPr>
  </w:style>
  <w:style w:type="character" w:styleId="ListLabel191">
    <w:name w:val="ListLabel 191"/>
    <w:qFormat/>
    <w:rPr>
      <w:rFonts w:ascii="Times New Roman" w:hAnsi="Times New Roman"/>
      <w:b/>
      <w:sz w:val="24"/>
      <w:lang w:val="ru-RU" w:eastAsia="ru-RU"/>
    </w:rPr>
  </w:style>
  <w:style w:type="character" w:styleId="ListLabel192">
    <w:name w:val="ListLabel 192"/>
    <w:qFormat/>
    <w:rPr>
      <w:rFonts w:cs="Times New Roman"/>
      <w:sz w:val="24"/>
      <w:szCs w:val="24"/>
    </w:rPr>
  </w:style>
  <w:style w:type="character" w:styleId="ListLabel193">
    <w:name w:val="ListLabel 193"/>
    <w:qFormat/>
    <w:rPr>
      <w:rFonts w:ascii="Times New Roman" w:hAnsi="Times New Roman" w:cs="Times New Roman"/>
      <w:sz w:val="24"/>
      <w:szCs w:val="24"/>
    </w:rPr>
  </w:style>
  <w:style w:type="character" w:styleId="ListLabel194">
    <w:name w:val="ListLabel 194"/>
    <w:qFormat/>
    <w:rPr>
      <w:rFonts w:cs="Times New Roman"/>
      <w:sz w:val="24"/>
      <w:szCs w:val="24"/>
    </w:rPr>
  </w:style>
  <w:style w:type="character" w:styleId="ListLabel195">
    <w:name w:val="ListLabel 195"/>
    <w:qFormat/>
    <w:rPr>
      <w:rFonts w:cs="Times New Roman"/>
      <w:sz w:val="24"/>
      <w:szCs w:val="24"/>
    </w:rPr>
  </w:style>
  <w:style w:type="character" w:styleId="ListLabel196">
    <w:name w:val="ListLabel 196"/>
    <w:qFormat/>
    <w:rPr>
      <w:rFonts w:cs="Times New Roman"/>
      <w:sz w:val="24"/>
      <w:szCs w:val="24"/>
    </w:rPr>
  </w:style>
  <w:style w:type="character" w:styleId="ListLabel197">
    <w:name w:val="ListLabel 197"/>
    <w:qFormat/>
    <w:rPr>
      <w:rFonts w:cs="Times New Roman"/>
      <w:sz w:val="24"/>
      <w:szCs w:val="24"/>
    </w:rPr>
  </w:style>
  <w:style w:type="character" w:styleId="ListLabel198">
    <w:name w:val="ListLabel 198"/>
    <w:qFormat/>
    <w:rPr>
      <w:rFonts w:cs="Times New Roman"/>
      <w:sz w:val="24"/>
      <w:szCs w:val="24"/>
    </w:rPr>
  </w:style>
  <w:style w:type="character" w:styleId="ListLabel199">
    <w:name w:val="ListLabel 199"/>
    <w:qFormat/>
    <w:rPr>
      <w:rFonts w:cs="Times New Roman"/>
      <w:sz w:val="24"/>
      <w:szCs w:val="24"/>
    </w:rPr>
  </w:style>
  <w:style w:type="character" w:styleId="ListLabel200">
    <w:name w:val="ListLabel 200"/>
    <w:qFormat/>
    <w:rPr>
      <w:rFonts w:cs="Times New Roman"/>
      <w:sz w:val="24"/>
      <w:szCs w:val="24"/>
    </w:rPr>
  </w:style>
  <w:style w:type="character" w:styleId="ListLabel201">
    <w:name w:val="ListLabel 201"/>
    <w:qFormat/>
    <w:rPr>
      <w:sz w:val="24"/>
      <w:szCs w:val="24"/>
      <w:lang w:val="ru-RU" w:eastAsia="ru-RU"/>
    </w:rPr>
  </w:style>
  <w:style w:type="character" w:styleId="ListLabel202">
    <w:name w:val="ListLabel 202"/>
    <w:qFormat/>
    <w:rPr>
      <w:rFonts w:ascii="Times New Roman" w:hAnsi="Times New Roman"/>
      <w:sz w:val="24"/>
      <w:szCs w:val="24"/>
      <w:lang w:val="ru-RU" w:eastAsia="ru-RU"/>
    </w:rPr>
  </w:style>
  <w:style w:type="character" w:styleId="ListLabel203">
    <w:name w:val="ListLabel 203"/>
    <w:qFormat/>
    <w:rPr>
      <w:sz w:val="24"/>
      <w:szCs w:val="24"/>
      <w:lang w:val="ru-RU" w:eastAsia="ru-RU"/>
    </w:rPr>
  </w:style>
  <w:style w:type="character" w:styleId="ListLabel204">
    <w:name w:val="ListLabel 204"/>
    <w:qFormat/>
    <w:rPr>
      <w:sz w:val="24"/>
      <w:szCs w:val="24"/>
      <w:lang w:val="ru-RU" w:eastAsia="ru-RU"/>
    </w:rPr>
  </w:style>
  <w:style w:type="character" w:styleId="ListLabel205">
    <w:name w:val="ListLabel 205"/>
    <w:qFormat/>
    <w:rPr>
      <w:sz w:val="24"/>
      <w:szCs w:val="24"/>
      <w:lang w:val="ru-RU" w:eastAsia="ru-RU"/>
    </w:rPr>
  </w:style>
  <w:style w:type="character" w:styleId="ListLabel206">
    <w:name w:val="ListLabel 206"/>
    <w:qFormat/>
    <w:rPr>
      <w:sz w:val="24"/>
      <w:szCs w:val="24"/>
      <w:lang w:val="ru-RU" w:eastAsia="ru-RU"/>
    </w:rPr>
  </w:style>
  <w:style w:type="character" w:styleId="ListLabel207">
    <w:name w:val="ListLabel 207"/>
    <w:qFormat/>
    <w:rPr>
      <w:sz w:val="24"/>
      <w:szCs w:val="24"/>
      <w:lang w:val="ru-RU" w:eastAsia="ru-RU"/>
    </w:rPr>
  </w:style>
  <w:style w:type="character" w:styleId="ListLabel208">
    <w:name w:val="ListLabel 208"/>
    <w:qFormat/>
    <w:rPr>
      <w:sz w:val="24"/>
      <w:szCs w:val="24"/>
      <w:lang w:val="ru-RU" w:eastAsia="ru-RU"/>
    </w:rPr>
  </w:style>
  <w:style w:type="character" w:styleId="ListLabel209">
    <w:name w:val="ListLabel 209"/>
    <w:qFormat/>
    <w:rPr>
      <w:sz w:val="24"/>
      <w:szCs w:val="24"/>
      <w:lang w:val="ru-RU" w:eastAsia="ru-RU"/>
    </w:rPr>
  </w:style>
  <w:style w:type="character" w:styleId="ListLabel210">
    <w:name w:val="ListLabel 210"/>
    <w:qFormat/>
    <w:rPr>
      <w:rFonts w:ascii="Times New Roman" w:hAnsi="Times New Roman" w:cs="Times New Roman"/>
      <w:b/>
      <w:bCs/>
      <w:spacing w:val="-2"/>
      <w:sz w:val="24"/>
      <w:szCs w:val="24"/>
      <w:lang w:val="ru-RU" w:eastAsia="ru-RU"/>
    </w:rPr>
  </w:style>
  <w:style w:type="character" w:styleId="ListLabel211">
    <w:name w:val="ListLabel 211"/>
    <w:qFormat/>
    <w:rPr>
      <w:rFonts w:ascii="Times New Roman" w:hAnsi="Times New Roman" w:cs="Times New Roman"/>
      <w:b/>
      <w:bCs/>
      <w:spacing w:val="-2"/>
      <w:sz w:val="24"/>
      <w:szCs w:val="24"/>
      <w:lang w:val="ru-RU" w:eastAsia="ru-RU"/>
    </w:rPr>
  </w:style>
  <w:style w:type="character" w:styleId="ListLabel212">
    <w:name w:val="ListLabel 212"/>
    <w:qFormat/>
    <w:rPr>
      <w:rFonts w:cs="Times New Roman"/>
      <w:b/>
      <w:bCs/>
      <w:spacing w:val="-2"/>
      <w:sz w:val="24"/>
      <w:szCs w:val="24"/>
      <w:lang w:val="ru-RU" w:eastAsia="ru-RU"/>
    </w:rPr>
  </w:style>
  <w:style w:type="character" w:styleId="ListLabel213">
    <w:name w:val="ListLabel 213"/>
    <w:qFormat/>
    <w:rPr>
      <w:rFonts w:cs="Times New Roman"/>
      <w:b/>
      <w:bCs/>
      <w:spacing w:val="-2"/>
      <w:sz w:val="24"/>
      <w:szCs w:val="24"/>
      <w:lang w:val="ru-RU" w:eastAsia="ru-RU"/>
    </w:rPr>
  </w:style>
  <w:style w:type="character" w:styleId="ListLabel214">
    <w:name w:val="ListLabel 214"/>
    <w:qFormat/>
    <w:rPr>
      <w:rFonts w:cs="Times New Roman"/>
      <w:b/>
      <w:bCs/>
      <w:spacing w:val="-2"/>
      <w:sz w:val="24"/>
      <w:szCs w:val="24"/>
      <w:lang w:val="ru-RU" w:eastAsia="ru-RU"/>
    </w:rPr>
  </w:style>
  <w:style w:type="character" w:styleId="ListLabel215">
    <w:name w:val="ListLabel 215"/>
    <w:qFormat/>
    <w:rPr>
      <w:rFonts w:cs="Times New Roman"/>
      <w:b/>
      <w:bCs/>
      <w:spacing w:val="-2"/>
      <w:sz w:val="24"/>
      <w:szCs w:val="24"/>
      <w:lang w:val="ru-RU" w:eastAsia="ru-RU"/>
    </w:rPr>
  </w:style>
  <w:style w:type="character" w:styleId="ListLabel216">
    <w:name w:val="ListLabel 216"/>
    <w:qFormat/>
    <w:rPr>
      <w:rFonts w:cs="Times New Roman"/>
      <w:b/>
      <w:bCs/>
      <w:spacing w:val="-2"/>
      <w:sz w:val="24"/>
      <w:szCs w:val="24"/>
      <w:lang w:val="ru-RU" w:eastAsia="ru-RU"/>
    </w:rPr>
  </w:style>
  <w:style w:type="character" w:styleId="ListLabel217">
    <w:name w:val="ListLabel 217"/>
    <w:qFormat/>
    <w:rPr>
      <w:rFonts w:cs="Times New Roman"/>
      <w:b/>
      <w:bCs/>
      <w:spacing w:val="-2"/>
      <w:sz w:val="24"/>
      <w:szCs w:val="24"/>
      <w:lang w:val="ru-RU" w:eastAsia="ru-RU"/>
    </w:rPr>
  </w:style>
  <w:style w:type="character" w:styleId="ListLabel218">
    <w:name w:val="ListLabel 218"/>
    <w:qFormat/>
    <w:rPr>
      <w:rFonts w:cs="Times New Roman"/>
      <w:b/>
      <w:bCs/>
      <w:spacing w:val="-2"/>
      <w:sz w:val="24"/>
      <w:szCs w:val="24"/>
      <w:lang w:val="ru-RU" w:eastAsia="ru-RU"/>
    </w:rPr>
  </w:style>
  <w:style w:type="character" w:styleId="ListLabel219">
    <w:name w:val="ListLabel 219"/>
    <w:qFormat/>
    <w:rPr>
      <w:rFonts w:ascii="Times New Roman" w:hAnsi="Times New Roman"/>
      <w:sz w:val="24"/>
      <w:szCs w:val="24"/>
      <w:lang w:eastAsia="ar-SA"/>
    </w:rPr>
  </w:style>
  <w:style w:type="character" w:styleId="ListLabel220">
    <w:name w:val="ListLabel 220"/>
    <w:qFormat/>
    <w:rPr>
      <w:rFonts w:ascii="Times New Roman" w:hAnsi="Times New Roman" w:eastAsia="Times New Roman"/>
      <w:sz w:val="24"/>
      <w:szCs w:val="24"/>
      <w:lang w:val="en-US" w:eastAsia="ru-RU"/>
    </w:rPr>
  </w:style>
  <w:style w:type="character" w:styleId="ListLabel221">
    <w:name w:val="ListLabel 221"/>
    <w:qFormat/>
    <w:rPr>
      <w:rFonts w:ascii="Times New Roman" w:hAnsi="Times New Roman" w:eastAsia="Times New Roman"/>
      <w:sz w:val="24"/>
      <w:szCs w:val="24"/>
      <w:lang w:eastAsia="ru-RU"/>
    </w:rPr>
  </w:style>
  <w:style w:type="character" w:styleId="ListLabel222">
    <w:name w:val="ListLabel 222"/>
    <w:qFormat/>
    <w:rPr>
      <w:rFonts w:eastAsia="Lucida Sans Unicode"/>
      <w:sz w:val="24"/>
      <w:szCs w:val="24"/>
    </w:rPr>
  </w:style>
  <w:style w:type="character" w:styleId="ListLabel223">
    <w:name w:val="ListLabel 223"/>
    <w:qFormat/>
    <w:rPr>
      <w:rFonts w:eastAsia="Lucida Sans Unicode"/>
      <w:sz w:val="24"/>
      <w:szCs w:val="24"/>
    </w:rPr>
  </w:style>
  <w:style w:type="character" w:styleId="ListLabel224">
    <w:name w:val="ListLabel 224"/>
    <w:qFormat/>
    <w:rPr>
      <w:rFonts w:eastAsia="Lucida Sans Unicode"/>
      <w:sz w:val="24"/>
      <w:szCs w:val="24"/>
    </w:rPr>
  </w:style>
  <w:style w:type="character" w:styleId="ListLabel225">
    <w:name w:val="ListLabel 225"/>
    <w:qFormat/>
    <w:rPr>
      <w:iCs/>
      <w:color w:val="000000"/>
      <w:sz w:val="24"/>
      <w:szCs w:val="24"/>
    </w:rPr>
  </w:style>
  <w:style w:type="character" w:styleId="ListLabel226">
    <w:name w:val="ListLabel 226"/>
    <w:qFormat/>
    <w:rPr>
      <w:rFonts w:ascii="Times New Roman" w:hAnsi="Times New Roman" w:eastAsia="Lucida Sans Unicode"/>
      <w:sz w:val="24"/>
      <w:szCs w:val="24"/>
    </w:rPr>
  </w:style>
  <w:style w:type="character" w:styleId="ListLabel227">
    <w:name w:val="ListLabel 227"/>
    <w:qFormat/>
    <w:rPr>
      <w:rFonts w:ascii="Times New Roman" w:hAnsi="Times New Roman"/>
      <w:b/>
      <w:sz w:val="24"/>
      <w:lang w:val="ru-RU" w:eastAsia="ru-RU"/>
    </w:rPr>
  </w:style>
  <w:style w:type="character" w:styleId="ListLabel228">
    <w:name w:val="ListLabel 228"/>
    <w:qFormat/>
    <w:rPr>
      <w:rFonts w:cs="Times New Roman"/>
      <w:sz w:val="24"/>
      <w:szCs w:val="24"/>
    </w:rPr>
  </w:style>
  <w:style w:type="character" w:styleId="ListLabel229">
    <w:name w:val="ListLabel 229"/>
    <w:qFormat/>
    <w:rPr>
      <w:rFonts w:ascii="Times New Roman" w:hAnsi="Times New Roman" w:cs="Times New Roman"/>
      <w:sz w:val="24"/>
      <w:szCs w:val="24"/>
    </w:rPr>
  </w:style>
  <w:style w:type="character" w:styleId="ListLabel230">
    <w:name w:val="ListLabel 230"/>
    <w:qFormat/>
    <w:rPr>
      <w:rFonts w:cs="Times New Roman"/>
      <w:sz w:val="24"/>
      <w:szCs w:val="24"/>
    </w:rPr>
  </w:style>
  <w:style w:type="character" w:styleId="ListLabel231">
    <w:name w:val="ListLabel 231"/>
    <w:qFormat/>
    <w:rPr>
      <w:rFonts w:cs="Times New Roman"/>
      <w:sz w:val="24"/>
      <w:szCs w:val="24"/>
    </w:rPr>
  </w:style>
  <w:style w:type="character" w:styleId="ListLabel232">
    <w:name w:val="ListLabel 232"/>
    <w:qFormat/>
    <w:rPr>
      <w:rFonts w:cs="Times New Roman"/>
      <w:sz w:val="24"/>
      <w:szCs w:val="24"/>
    </w:rPr>
  </w:style>
  <w:style w:type="character" w:styleId="ListLabel233">
    <w:name w:val="ListLabel 233"/>
    <w:qFormat/>
    <w:rPr>
      <w:rFonts w:cs="Times New Roman"/>
      <w:sz w:val="24"/>
      <w:szCs w:val="24"/>
    </w:rPr>
  </w:style>
  <w:style w:type="character" w:styleId="ListLabel234">
    <w:name w:val="ListLabel 234"/>
    <w:qFormat/>
    <w:rPr>
      <w:rFonts w:cs="Times New Roman"/>
      <w:sz w:val="24"/>
      <w:szCs w:val="24"/>
    </w:rPr>
  </w:style>
  <w:style w:type="character" w:styleId="ListLabel235">
    <w:name w:val="ListLabel 235"/>
    <w:qFormat/>
    <w:rPr>
      <w:rFonts w:cs="Times New Roman"/>
      <w:sz w:val="24"/>
      <w:szCs w:val="24"/>
    </w:rPr>
  </w:style>
  <w:style w:type="character" w:styleId="ListLabel236">
    <w:name w:val="ListLabel 236"/>
    <w:qFormat/>
    <w:rPr>
      <w:rFonts w:cs="Times New Roman"/>
      <w:sz w:val="24"/>
      <w:szCs w:val="24"/>
    </w:rPr>
  </w:style>
  <w:style w:type="character" w:styleId="ListLabel237">
    <w:name w:val="ListLabel 237"/>
    <w:qFormat/>
    <w:rPr>
      <w:sz w:val="24"/>
      <w:szCs w:val="24"/>
      <w:lang w:val="ru-RU" w:eastAsia="ru-RU"/>
    </w:rPr>
  </w:style>
  <w:style w:type="character" w:styleId="ListLabel238">
    <w:name w:val="ListLabel 238"/>
    <w:qFormat/>
    <w:rPr>
      <w:rFonts w:ascii="Times New Roman" w:hAnsi="Times New Roman"/>
      <w:sz w:val="24"/>
      <w:szCs w:val="24"/>
      <w:lang w:val="ru-RU" w:eastAsia="ru-RU"/>
    </w:rPr>
  </w:style>
  <w:style w:type="character" w:styleId="ListLabel239">
    <w:name w:val="ListLabel 239"/>
    <w:qFormat/>
    <w:rPr>
      <w:sz w:val="24"/>
      <w:szCs w:val="24"/>
      <w:lang w:val="ru-RU" w:eastAsia="ru-RU"/>
    </w:rPr>
  </w:style>
  <w:style w:type="character" w:styleId="ListLabel240">
    <w:name w:val="ListLabel 240"/>
    <w:qFormat/>
    <w:rPr>
      <w:sz w:val="24"/>
      <w:szCs w:val="24"/>
      <w:lang w:val="ru-RU" w:eastAsia="ru-RU"/>
    </w:rPr>
  </w:style>
  <w:style w:type="character" w:styleId="ListLabel241">
    <w:name w:val="ListLabel 241"/>
    <w:qFormat/>
    <w:rPr>
      <w:sz w:val="24"/>
      <w:szCs w:val="24"/>
      <w:lang w:val="ru-RU" w:eastAsia="ru-RU"/>
    </w:rPr>
  </w:style>
  <w:style w:type="character" w:styleId="ListLabel242">
    <w:name w:val="ListLabel 242"/>
    <w:qFormat/>
    <w:rPr>
      <w:sz w:val="24"/>
      <w:szCs w:val="24"/>
      <w:lang w:val="ru-RU" w:eastAsia="ru-RU"/>
    </w:rPr>
  </w:style>
  <w:style w:type="character" w:styleId="ListLabel243">
    <w:name w:val="ListLabel 243"/>
    <w:qFormat/>
    <w:rPr>
      <w:sz w:val="24"/>
      <w:szCs w:val="24"/>
      <w:lang w:val="ru-RU" w:eastAsia="ru-RU"/>
    </w:rPr>
  </w:style>
  <w:style w:type="character" w:styleId="ListLabel244">
    <w:name w:val="ListLabel 244"/>
    <w:qFormat/>
    <w:rPr>
      <w:sz w:val="24"/>
      <w:szCs w:val="24"/>
      <w:lang w:val="ru-RU" w:eastAsia="ru-RU"/>
    </w:rPr>
  </w:style>
  <w:style w:type="character" w:styleId="ListLabel245">
    <w:name w:val="ListLabel 245"/>
    <w:qFormat/>
    <w:rPr>
      <w:sz w:val="24"/>
      <w:szCs w:val="24"/>
      <w:lang w:val="ru-RU" w:eastAsia="ru-RU"/>
    </w:rPr>
  </w:style>
  <w:style w:type="character" w:styleId="ListLabel246">
    <w:name w:val="ListLabel 246"/>
    <w:qFormat/>
    <w:rPr>
      <w:rFonts w:ascii="Times New Roman" w:hAnsi="Times New Roman" w:cs="Times New Roman"/>
      <w:b/>
      <w:bCs/>
      <w:spacing w:val="-2"/>
      <w:sz w:val="24"/>
      <w:szCs w:val="24"/>
      <w:lang w:val="ru-RU" w:eastAsia="ru-RU"/>
    </w:rPr>
  </w:style>
  <w:style w:type="character" w:styleId="ListLabel247">
    <w:name w:val="ListLabel 247"/>
    <w:qFormat/>
    <w:rPr>
      <w:rFonts w:ascii="Times New Roman" w:hAnsi="Times New Roman" w:cs="Times New Roman"/>
      <w:b/>
      <w:bCs/>
      <w:spacing w:val="-2"/>
      <w:sz w:val="24"/>
      <w:szCs w:val="24"/>
      <w:lang w:val="ru-RU" w:eastAsia="ru-RU"/>
    </w:rPr>
  </w:style>
  <w:style w:type="character" w:styleId="ListLabel248">
    <w:name w:val="ListLabel 248"/>
    <w:qFormat/>
    <w:rPr>
      <w:rFonts w:cs="Times New Roman"/>
      <w:b/>
      <w:bCs/>
      <w:spacing w:val="-2"/>
      <w:sz w:val="24"/>
      <w:szCs w:val="24"/>
      <w:lang w:val="ru-RU" w:eastAsia="ru-RU"/>
    </w:rPr>
  </w:style>
  <w:style w:type="character" w:styleId="ListLabel249">
    <w:name w:val="ListLabel 249"/>
    <w:qFormat/>
    <w:rPr>
      <w:rFonts w:cs="Times New Roman"/>
      <w:b/>
      <w:bCs/>
      <w:spacing w:val="-2"/>
      <w:sz w:val="24"/>
      <w:szCs w:val="24"/>
      <w:lang w:val="ru-RU" w:eastAsia="ru-RU"/>
    </w:rPr>
  </w:style>
  <w:style w:type="character" w:styleId="ListLabel250">
    <w:name w:val="ListLabel 250"/>
    <w:qFormat/>
    <w:rPr>
      <w:rFonts w:cs="Times New Roman"/>
      <w:b/>
      <w:bCs/>
      <w:spacing w:val="-2"/>
      <w:sz w:val="24"/>
      <w:szCs w:val="24"/>
      <w:lang w:val="ru-RU" w:eastAsia="ru-RU"/>
    </w:rPr>
  </w:style>
  <w:style w:type="character" w:styleId="ListLabel251">
    <w:name w:val="ListLabel 251"/>
    <w:qFormat/>
    <w:rPr>
      <w:rFonts w:cs="Times New Roman"/>
      <w:b/>
      <w:bCs/>
      <w:spacing w:val="-2"/>
      <w:sz w:val="24"/>
      <w:szCs w:val="24"/>
      <w:lang w:val="ru-RU" w:eastAsia="ru-RU"/>
    </w:rPr>
  </w:style>
  <w:style w:type="character" w:styleId="ListLabel252">
    <w:name w:val="ListLabel 252"/>
    <w:qFormat/>
    <w:rPr>
      <w:rFonts w:cs="Times New Roman"/>
      <w:b/>
      <w:bCs/>
      <w:spacing w:val="-2"/>
      <w:sz w:val="24"/>
      <w:szCs w:val="24"/>
      <w:lang w:val="ru-RU" w:eastAsia="ru-RU"/>
    </w:rPr>
  </w:style>
  <w:style w:type="character" w:styleId="ListLabel253">
    <w:name w:val="ListLabel 253"/>
    <w:qFormat/>
    <w:rPr>
      <w:rFonts w:cs="Times New Roman"/>
      <w:b/>
      <w:bCs/>
      <w:spacing w:val="-2"/>
      <w:sz w:val="24"/>
      <w:szCs w:val="24"/>
      <w:lang w:val="ru-RU" w:eastAsia="ru-RU"/>
    </w:rPr>
  </w:style>
  <w:style w:type="character" w:styleId="ListLabel254">
    <w:name w:val="ListLabel 254"/>
    <w:qFormat/>
    <w:rPr>
      <w:rFonts w:cs="Times New Roman"/>
      <w:b/>
      <w:bCs/>
      <w:spacing w:val="-2"/>
      <w:sz w:val="24"/>
      <w:szCs w:val="24"/>
      <w:lang w:val="ru-RU" w:eastAsia="ru-RU"/>
    </w:rPr>
  </w:style>
  <w:style w:type="character" w:styleId="ListLabel255">
    <w:name w:val="ListLabel 255"/>
    <w:qFormat/>
    <w:rPr>
      <w:rFonts w:ascii="Times New Roman" w:hAnsi="Times New Roman"/>
      <w:sz w:val="24"/>
      <w:szCs w:val="24"/>
      <w:lang w:eastAsia="ar-SA"/>
    </w:rPr>
  </w:style>
  <w:style w:type="character" w:styleId="ListLabel256">
    <w:name w:val="ListLabel 256"/>
    <w:qFormat/>
    <w:rPr>
      <w:rFonts w:ascii="Times New Roman" w:hAnsi="Times New Roman" w:eastAsia="Times New Roman"/>
      <w:sz w:val="24"/>
      <w:szCs w:val="24"/>
      <w:lang w:val="en-US" w:eastAsia="ru-RU"/>
    </w:rPr>
  </w:style>
  <w:style w:type="character" w:styleId="ListLabel257">
    <w:name w:val="ListLabel 257"/>
    <w:qFormat/>
    <w:rPr>
      <w:rFonts w:ascii="Times New Roman" w:hAnsi="Times New Roman" w:eastAsia="Times New Roman"/>
      <w:sz w:val="24"/>
      <w:szCs w:val="24"/>
      <w:lang w:eastAsia="ru-RU"/>
    </w:rPr>
  </w:style>
  <w:style w:type="character" w:styleId="ListLabel258">
    <w:name w:val="ListLabel 258"/>
    <w:qFormat/>
    <w:rPr>
      <w:rFonts w:eastAsia="Lucida Sans Unicode"/>
      <w:sz w:val="24"/>
      <w:szCs w:val="24"/>
    </w:rPr>
  </w:style>
  <w:style w:type="character" w:styleId="ListLabel259">
    <w:name w:val="ListLabel 259"/>
    <w:qFormat/>
    <w:rPr>
      <w:rFonts w:eastAsia="Lucida Sans Unicode"/>
      <w:sz w:val="24"/>
      <w:szCs w:val="24"/>
    </w:rPr>
  </w:style>
  <w:style w:type="character" w:styleId="ListLabel260">
    <w:name w:val="ListLabel 260"/>
    <w:qFormat/>
    <w:rPr>
      <w:rFonts w:eastAsia="Lucida Sans Unicode"/>
      <w:sz w:val="24"/>
      <w:szCs w:val="24"/>
    </w:rPr>
  </w:style>
  <w:style w:type="character" w:styleId="ListLabel261">
    <w:name w:val="ListLabel 261"/>
    <w:qFormat/>
    <w:rPr>
      <w:iCs/>
      <w:color w:val="000000"/>
      <w:sz w:val="24"/>
      <w:szCs w:val="24"/>
    </w:rPr>
  </w:style>
  <w:style w:type="character" w:styleId="ListLabel262">
    <w:name w:val="ListLabel 262"/>
    <w:qFormat/>
    <w:rPr>
      <w:rFonts w:ascii="Times New Roman" w:hAnsi="Times New Roman" w:eastAsia="Lucida Sans Unicode"/>
      <w:sz w:val="24"/>
      <w:szCs w:val="24"/>
    </w:rPr>
  </w:style>
  <w:style w:type="character" w:styleId="ListLabel263">
    <w:name w:val="ListLabel 263"/>
    <w:qFormat/>
    <w:rPr>
      <w:rFonts w:ascii="Times New Roman" w:hAnsi="Times New Roman"/>
      <w:b/>
      <w:sz w:val="24"/>
      <w:lang w:val="ru-RU" w:eastAsia="ru-RU"/>
    </w:rPr>
  </w:style>
  <w:style w:type="character" w:styleId="ListLabel264">
    <w:name w:val="ListLabel 264"/>
    <w:qFormat/>
    <w:rPr>
      <w:rFonts w:cs="Times New Roman"/>
      <w:sz w:val="24"/>
      <w:szCs w:val="24"/>
    </w:rPr>
  </w:style>
  <w:style w:type="character" w:styleId="ListLabel265">
    <w:name w:val="ListLabel 265"/>
    <w:qFormat/>
    <w:rPr>
      <w:rFonts w:ascii="Times New Roman" w:hAnsi="Times New Roman" w:cs="Times New Roman"/>
      <w:sz w:val="24"/>
      <w:szCs w:val="24"/>
    </w:rPr>
  </w:style>
  <w:style w:type="character" w:styleId="ListLabel266">
    <w:name w:val="ListLabel 266"/>
    <w:qFormat/>
    <w:rPr>
      <w:rFonts w:cs="Times New Roman"/>
      <w:sz w:val="24"/>
      <w:szCs w:val="24"/>
    </w:rPr>
  </w:style>
  <w:style w:type="character" w:styleId="ListLabel267">
    <w:name w:val="ListLabel 267"/>
    <w:qFormat/>
    <w:rPr>
      <w:rFonts w:cs="Times New Roman"/>
      <w:sz w:val="24"/>
      <w:szCs w:val="24"/>
    </w:rPr>
  </w:style>
  <w:style w:type="character" w:styleId="ListLabel268">
    <w:name w:val="ListLabel 268"/>
    <w:qFormat/>
    <w:rPr>
      <w:rFonts w:cs="Times New Roman"/>
      <w:sz w:val="24"/>
      <w:szCs w:val="24"/>
    </w:rPr>
  </w:style>
  <w:style w:type="character" w:styleId="ListLabel269">
    <w:name w:val="ListLabel 269"/>
    <w:qFormat/>
    <w:rPr>
      <w:rFonts w:cs="Times New Roman"/>
      <w:sz w:val="24"/>
      <w:szCs w:val="24"/>
    </w:rPr>
  </w:style>
  <w:style w:type="character" w:styleId="ListLabel270">
    <w:name w:val="ListLabel 270"/>
    <w:qFormat/>
    <w:rPr>
      <w:rFonts w:cs="Times New Roman"/>
      <w:sz w:val="24"/>
      <w:szCs w:val="24"/>
    </w:rPr>
  </w:style>
  <w:style w:type="character" w:styleId="ListLabel271">
    <w:name w:val="ListLabel 271"/>
    <w:qFormat/>
    <w:rPr>
      <w:rFonts w:cs="Times New Roman"/>
      <w:sz w:val="24"/>
      <w:szCs w:val="24"/>
    </w:rPr>
  </w:style>
  <w:style w:type="character" w:styleId="ListLabel272">
    <w:name w:val="ListLabel 272"/>
    <w:qFormat/>
    <w:rPr>
      <w:rFonts w:cs="Times New Roman"/>
      <w:sz w:val="24"/>
      <w:szCs w:val="24"/>
    </w:rPr>
  </w:style>
  <w:style w:type="character" w:styleId="ListLabel273">
    <w:name w:val="ListLabel 273"/>
    <w:qFormat/>
    <w:rPr>
      <w:sz w:val="24"/>
      <w:szCs w:val="24"/>
      <w:lang w:val="ru-RU" w:eastAsia="ru-RU"/>
    </w:rPr>
  </w:style>
  <w:style w:type="character" w:styleId="ListLabel274">
    <w:name w:val="ListLabel 274"/>
    <w:qFormat/>
    <w:rPr>
      <w:rFonts w:ascii="Times New Roman" w:hAnsi="Times New Roman"/>
      <w:sz w:val="24"/>
      <w:szCs w:val="24"/>
      <w:lang w:val="ru-RU" w:eastAsia="ru-RU"/>
    </w:rPr>
  </w:style>
  <w:style w:type="character" w:styleId="ListLabel275">
    <w:name w:val="ListLabel 275"/>
    <w:qFormat/>
    <w:rPr>
      <w:sz w:val="24"/>
      <w:szCs w:val="24"/>
      <w:lang w:val="ru-RU" w:eastAsia="ru-RU"/>
    </w:rPr>
  </w:style>
  <w:style w:type="character" w:styleId="ListLabel276">
    <w:name w:val="ListLabel 276"/>
    <w:qFormat/>
    <w:rPr>
      <w:sz w:val="24"/>
      <w:szCs w:val="24"/>
      <w:lang w:val="ru-RU" w:eastAsia="ru-RU"/>
    </w:rPr>
  </w:style>
  <w:style w:type="character" w:styleId="ListLabel277">
    <w:name w:val="ListLabel 277"/>
    <w:qFormat/>
    <w:rPr>
      <w:sz w:val="24"/>
      <w:szCs w:val="24"/>
      <w:lang w:val="ru-RU" w:eastAsia="ru-RU"/>
    </w:rPr>
  </w:style>
  <w:style w:type="character" w:styleId="ListLabel278">
    <w:name w:val="ListLabel 278"/>
    <w:qFormat/>
    <w:rPr>
      <w:sz w:val="24"/>
      <w:szCs w:val="24"/>
      <w:lang w:val="ru-RU" w:eastAsia="ru-RU"/>
    </w:rPr>
  </w:style>
  <w:style w:type="character" w:styleId="ListLabel279">
    <w:name w:val="ListLabel 279"/>
    <w:qFormat/>
    <w:rPr>
      <w:sz w:val="24"/>
      <w:szCs w:val="24"/>
      <w:lang w:val="ru-RU" w:eastAsia="ru-RU"/>
    </w:rPr>
  </w:style>
  <w:style w:type="character" w:styleId="ListLabel280">
    <w:name w:val="ListLabel 280"/>
    <w:qFormat/>
    <w:rPr>
      <w:sz w:val="24"/>
      <w:szCs w:val="24"/>
      <w:lang w:val="ru-RU" w:eastAsia="ru-RU"/>
    </w:rPr>
  </w:style>
  <w:style w:type="character" w:styleId="ListLabel281">
    <w:name w:val="ListLabel 281"/>
    <w:qFormat/>
    <w:rPr>
      <w:sz w:val="24"/>
      <w:szCs w:val="24"/>
      <w:lang w:val="ru-RU" w:eastAsia="ru-RU"/>
    </w:rPr>
  </w:style>
  <w:style w:type="character" w:styleId="ListLabel282">
    <w:name w:val="ListLabel 282"/>
    <w:qFormat/>
    <w:rPr>
      <w:rFonts w:ascii="Times New Roman" w:hAnsi="Times New Roman" w:cs="Times New Roman"/>
      <w:b/>
      <w:bCs/>
      <w:spacing w:val="-2"/>
      <w:sz w:val="24"/>
      <w:szCs w:val="24"/>
      <w:lang w:val="ru-RU" w:eastAsia="ru-RU"/>
    </w:rPr>
  </w:style>
  <w:style w:type="character" w:styleId="ListLabel283">
    <w:name w:val="ListLabel 283"/>
    <w:qFormat/>
    <w:rPr>
      <w:rFonts w:ascii="Times New Roman" w:hAnsi="Times New Roman" w:cs="Times New Roman"/>
      <w:b/>
      <w:bCs/>
      <w:spacing w:val="-2"/>
      <w:sz w:val="24"/>
      <w:szCs w:val="24"/>
      <w:lang w:val="ru-RU" w:eastAsia="ru-RU"/>
    </w:rPr>
  </w:style>
  <w:style w:type="character" w:styleId="ListLabel284">
    <w:name w:val="ListLabel 284"/>
    <w:qFormat/>
    <w:rPr>
      <w:rFonts w:cs="Times New Roman"/>
      <w:b/>
      <w:bCs/>
      <w:spacing w:val="-2"/>
      <w:sz w:val="24"/>
      <w:szCs w:val="24"/>
      <w:lang w:val="ru-RU" w:eastAsia="ru-RU"/>
    </w:rPr>
  </w:style>
  <w:style w:type="character" w:styleId="ListLabel285">
    <w:name w:val="ListLabel 285"/>
    <w:qFormat/>
    <w:rPr>
      <w:rFonts w:cs="Times New Roman"/>
      <w:b/>
      <w:bCs/>
      <w:spacing w:val="-2"/>
      <w:sz w:val="24"/>
      <w:szCs w:val="24"/>
      <w:lang w:val="ru-RU" w:eastAsia="ru-RU"/>
    </w:rPr>
  </w:style>
  <w:style w:type="character" w:styleId="ListLabel286">
    <w:name w:val="ListLabel 286"/>
    <w:qFormat/>
    <w:rPr>
      <w:rFonts w:cs="Times New Roman"/>
      <w:b/>
      <w:bCs/>
      <w:spacing w:val="-2"/>
      <w:sz w:val="24"/>
      <w:szCs w:val="24"/>
      <w:lang w:val="ru-RU" w:eastAsia="ru-RU"/>
    </w:rPr>
  </w:style>
  <w:style w:type="character" w:styleId="ListLabel287">
    <w:name w:val="ListLabel 287"/>
    <w:qFormat/>
    <w:rPr>
      <w:rFonts w:cs="Times New Roman"/>
      <w:b/>
      <w:bCs/>
      <w:spacing w:val="-2"/>
      <w:sz w:val="24"/>
      <w:szCs w:val="24"/>
      <w:lang w:val="ru-RU" w:eastAsia="ru-RU"/>
    </w:rPr>
  </w:style>
  <w:style w:type="character" w:styleId="ListLabel288">
    <w:name w:val="ListLabel 288"/>
    <w:qFormat/>
    <w:rPr>
      <w:rFonts w:cs="Times New Roman"/>
      <w:b/>
      <w:bCs/>
      <w:spacing w:val="-2"/>
      <w:sz w:val="24"/>
      <w:szCs w:val="24"/>
      <w:lang w:val="ru-RU" w:eastAsia="ru-RU"/>
    </w:rPr>
  </w:style>
  <w:style w:type="character" w:styleId="ListLabel289">
    <w:name w:val="ListLabel 289"/>
    <w:qFormat/>
    <w:rPr>
      <w:rFonts w:cs="Times New Roman"/>
      <w:b/>
      <w:bCs/>
      <w:spacing w:val="-2"/>
      <w:sz w:val="24"/>
      <w:szCs w:val="24"/>
      <w:lang w:val="ru-RU" w:eastAsia="ru-RU"/>
    </w:rPr>
  </w:style>
  <w:style w:type="character" w:styleId="ListLabel290">
    <w:name w:val="ListLabel 290"/>
    <w:qFormat/>
    <w:rPr>
      <w:rFonts w:cs="Times New Roman"/>
      <w:b/>
      <w:bCs/>
      <w:spacing w:val="-2"/>
      <w:sz w:val="24"/>
      <w:szCs w:val="24"/>
      <w:lang w:val="ru-RU" w:eastAsia="ru-RU"/>
    </w:rPr>
  </w:style>
  <w:style w:type="character" w:styleId="ListLabel291">
    <w:name w:val="ListLabel 291"/>
    <w:qFormat/>
    <w:rPr>
      <w:rFonts w:ascii="Times New Roman" w:hAnsi="Times New Roman"/>
      <w:sz w:val="24"/>
      <w:szCs w:val="24"/>
      <w:lang w:eastAsia="ar-SA"/>
    </w:rPr>
  </w:style>
  <w:style w:type="character" w:styleId="ListLabel292">
    <w:name w:val="ListLabel 292"/>
    <w:qFormat/>
    <w:rPr>
      <w:rFonts w:ascii="Times New Roman" w:hAnsi="Times New Roman" w:eastAsia="Times New Roman"/>
      <w:sz w:val="24"/>
      <w:szCs w:val="24"/>
      <w:lang w:val="en-US" w:eastAsia="ru-RU"/>
    </w:rPr>
  </w:style>
  <w:style w:type="character" w:styleId="ListLabel293">
    <w:name w:val="ListLabel 293"/>
    <w:qFormat/>
    <w:rPr>
      <w:rFonts w:ascii="Times New Roman" w:hAnsi="Times New Roman" w:eastAsia="Times New Roman"/>
      <w:sz w:val="24"/>
      <w:szCs w:val="24"/>
      <w:lang w:eastAsia="ru-RU"/>
    </w:rPr>
  </w:style>
  <w:style w:type="character" w:styleId="ListLabel294">
    <w:name w:val="ListLabel 294"/>
    <w:qFormat/>
    <w:rPr>
      <w:rFonts w:eastAsia="Lucida Sans Unicode"/>
      <w:sz w:val="24"/>
      <w:szCs w:val="24"/>
    </w:rPr>
  </w:style>
  <w:style w:type="character" w:styleId="ListLabel295">
    <w:name w:val="ListLabel 295"/>
    <w:qFormat/>
    <w:rPr>
      <w:rFonts w:eastAsia="Lucida Sans Unicode"/>
      <w:sz w:val="24"/>
      <w:szCs w:val="24"/>
    </w:rPr>
  </w:style>
  <w:style w:type="character" w:styleId="ListLabel296">
    <w:name w:val="ListLabel 296"/>
    <w:qFormat/>
    <w:rPr>
      <w:rFonts w:eastAsia="Lucida Sans Unicode"/>
      <w:sz w:val="24"/>
      <w:szCs w:val="24"/>
    </w:rPr>
  </w:style>
  <w:style w:type="character" w:styleId="ListLabel297">
    <w:name w:val="ListLabel 297"/>
    <w:qFormat/>
    <w:rPr>
      <w:iCs/>
      <w:color w:val="000000"/>
      <w:sz w:val="24"/>
      <w:szCs w:val="24"/>
    </w:rPr>
  </w:style>
  <w:style w:type="character" w:styleId="ListLabel298">
    <w:name w:val="ListLabel 298"/>
    <w:qFormat/>
    <w:rPr>
      <w:rFonts w:ascii="Times New Roman" w:hAnsi="Times New Roman" w:eastAsia="Lucida Sans Unicode"/>
      <w:sz w:val="24"/>
      <w:szCs w:val="24"/>
    </w:rPr>
  </w:style>
  <w:style w:type="paragraph" w:styleId="Style20" w:customStyle="1">
    <w:name w:val="Заголовок"/>
    <w:next w:val="Style21"/>
    <w:qFormat/>
    <w:pPr>
      <w:keepNext w:val="true"/>
      <w:widowControl/>
      <w:bidi w:val="0"/>
      <w:spacing w:before="240" w:after="120"/>
      <w:jc w:val="left"/>
    </w:pPr>
    <w:rPr>
      <w:rFonts w:ascii="Liberation Sans" w:hAnsi="Liberation Sans" w:eastAsia="Microsoft YaHei" w:cs="Mangal"/>
      <w:color w:val="auto"/>
      <w:kern w:val="0"/>
      <w:sz w:val="28"/>
      <w:szCs w:val="28"/>
      <w:lang w:val="ru-RU" w:eastAsia="en-US" w:bidi="ar-SA"/>
    </w:rPr>
  </w:style>
  <w:style w:type="paragraph" w:styleId="Style21">
    <w:name w:val="Body Text"/>
    <w:pPr>
      <w:widowControl/>
      <w:bidi w:val="0"/>
      <w:spacing w:before="0" w:after="14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2" w:customStyle="1">
    <w:name w:val="Обычный1"/>
    <w:qFormat/>
    <w:rsid w:val="009b2654"/>
    <w:pPr>
      <w:widowControl/>
      <w:suppressAutoHyphens w:val="true"/>
      <w:bidi w:val="0"/>
      <w:spacing w:lineRule="auto" w:line="276" w:before="0" w:after="200"/>
      <w:jc w:val="left"/>
    </w:pPr>
    <w:rPr>
      <w:rFonts w:ascii="Calibri" w:hAnsi="Calibri" w:eastAsia="Lucida Sans Unicode" w:cs="Calibri"/>
      <w:color w:val="00000A"/>
      <w:kern w:val="0"/>
      <w:sz w:val="22"/>
      <w:szCs w:val="22"/>
      <w:lang w:val="ru-RU" w:eastAsia="en-US" w:bidi="ar-SA"/>
    </w:rPr>
  </w:style>
  <w:style w:type="paragraph" w:styleId="Caption">
    <w:name w:val="caption"/>
    <w:basedOn w:val="12"/>
    <w:qFormat/>
    <w:pPr>
      <w:suppressLineNumbers/>
      <w:spacing w:before="120" w:after="120"/>
    </w:pPr>
    <w:rPr>
      <w:rFonts w:cs="Mangal"/>
      <w:i/>
      <w:iCs/>
      <w:sz w:val="24"/>
      <w:szCs w:val="24"/>
    </w:rPr>
  </w:style>
  <w:style w:type="paragraph" w:styleId="Indexheading">
    <w:name w:val="index heading"/>
    <w:basedOn w:val="12"/>
    <w:qFormat/>
    <w:pPr>
      <w:suppressLineNumbers/>
    </w:pPr>
    <w:rPr>
      <w:rFonts w:cs="Mangal"/>
    </w:rPr>
  </w:style>
  <w:style w:type="paragraph" w:styleId="ConsPlusNormal1" w:customStyle="1">
    <w:name w:val="ConsPlusNormal"/>
    <w:qFormat/>
    <w:rsid w:val="005608d9"/>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Style25">
    <w:name w:val="Header"/>
    <w:basedOn w:val="12"/>
    <w:uiPriority w:val="99"/>
    <w:unhideWhenUsed/>
    <w:rsid w:val="00fa201b"/>
    <w:pPr>
      <w:tabs>
        <w:tab w:val="clear" w:pos="720"/>
        <w:tab w:val="center" w:pos="4677" w:leader="none"/>
        <w:tab w:val="right" w:pos="9355" w:leader="none"/>
      </w:tabs>
      <w:spacing w:lineRule="auto" w:line="240" w:before="0" w:after="0"/>
    </w:pPr>
    <w:rPr/>
  </w:style>
  <w:style w:type="paragraph" w:styleId="Style26">
    <w:name w:val="Footer"/>
    <w:basedOn w:val="12"/>
    <w:uiPriority w:val="99"/>
    <w:unhideWhenUsed/>
    <w:rsid w:val="00fa201b"/>
    <w:pPr>
      <w:tabs>
        <w:tab w:val="clear" w:pos="720"/>
        <w:tab w:val="center" w:pos="4677" w:leader="none"/>
        <w:tab w:val="right" w:pos="9355" w:leader="none"/>
      </w:tabs>
      <w:spacing w:lineRule="auto" w:line="240" w:before="0" w:after="0"/>
    </w:pPr>
    <w:rPr/>
  </w:style>
  <w:style w:type="paragraph" w:styleId="ListParagraph">
    <w:name w:val="List Paragraph"/>
    <w:basedOn w:val="12"/>
    <w:qFormat/>
    <w:pPr>
      <w:spacing w:before="0" w:after="200"/>
      <w:ind w:left="720" w:hanging="0"/>
      <w:contextualSpacing/>
    </w:pPr>
    <w:rPr>
      <w:rFonts w:eastAsia="Calibri"/>
    </w:rPr>
  </w:style>
  <w:style w:type="paragraph" w:styleId="13" w:customStyle="1">
    <w:name w:val="Стиль1"/>
    <w:basedOn w:val="12"/>
    <w:qFormat/>
    <w:rsid w:val="009d441c"/>
    <w:pPr>
      <w:keepNext w:val="true"/>
      <w:keepLines/>
      <w:widowControl w:val="false"/>
      <w:suppressLineNumbers/>
      <w:spacing w:lineRule="auto" w:line="240" w:before="0" w:after="60"/>
    </w:pPr>
    <w:rPr>
      <w:rFonts w:ascii="Times New Roman" w:hAnsi="Times New Roman" w:eastAsia="Times New Roman"/>
      <w:b/>
      <w:sz w:val="28"/>
      <w:szCs w:val="24"/>
      <w:lang w:eastAsia="ru-RU"/>
    </w:rPr>
  </w:style>
  <w:style w:type="paragraph" w:styleId="2" w:customStyle="1">
    <w:name w:val="Стиль2"/>
    <w:basedOn w:val="ListNumber2"/>
    <w:qFormat/>
    <w:rsid w:val="009d441c"/>
    <w:pPr>
      <w:keepNext w:val="true"/>
      <w:keepLines/>
      <w:widowControl w:val="false"/>
      <w:suppressLineNumbers/>
    </w:pPr>
    <w:rPr>
      <w:b/>
      <w:szCs w:val="20"/>
    </w:rPr>
  </w:style>
  <w:style w:type="paragraph" w:styleId="ListNumber2">
    <w:name w:val="List Number 2"/>
    <w:basedOn w:val="12"/>
    <w:qFormat/>
    <w:rsid w:val="009d441c"/>
    <w:pPr>
      <w:tabs>
        <w:tab w:val="clear" w:pos="720"/>
        <w:tab w:val="left" w:pos="432" w:leader="none"/>
      </w:tabs>
      <w:spacing w:lineRule="auto" w:line="240" w:before="0" w:after="60"/>
      <w:ind w:left="432" w:hanging="432"/>
      <w:jc w:val="both"/>
    </w:pPr>
    <w:rPr>
      <w:rFonts w:ascii="Times New Roman" w:hAnsi="Times New Roman" w:eastAsia="Times New Roman"/>
      <w:sz w:val="24"/>
      <w:szCs w:val="24"/>
      <w:lang w:eastAsia="ru-RU"/>
    </w:rPr>
  </w:style>
  <w:style w:type="paragraph" w:styleId="BalloonText">
    <w:name w:val="Balloon Text"/>
    <w:basedOn w:val="12"/>
    <w:uiPriority w:val="99"/>
    <w:semiHidden/>
    <w:unhideWhenUsed/>
    <w:qFormat/>
    <w:rsid w:val="00e33a86"/>
    <w:pPr>
      <w:spacing w:lineRule="auto" w:line="240" w:before="0" w:after="0"/>
    </w:pPr>
    <w:rPr>
      <w:rFonts w:ascii="Tahoma" w:hAnsi="Tahoma" w:cs="Tahoma"/>
      <w:sz w:val="16"/>
      <w:szCs w:val="16"/>
    </w:rPr>
  </w:style>
  <w:style w:type="paragraph" w:styleId="Style27">
    <w:name w:val="Footnote Text"/>
    <w:basedOn w:val="12"/>
    <w:pPr>
      <w:spacing w:before="0" w:after="60"/>
      <w:jc w:val="both"/>
    </w:pPr>
    <w:rPr>
      <w:sz w:val="20"/>
      <w:szCs w:val="20"/>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kern w:val="2"/>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pBdr>
        <w:top w:val="double" w:sz="2" w:space="0" w:color="000000"/>
      </w:pBdr>
      <w:bidi w:val="0"/>
      <w:spacing w:lineRule="auto" w:line="276" w:before="0" w:after="200"/>
      <w:jc w:val="center"/>
    </w:pPr>
    <w:rPr>
      <w:rFonts w:ascii="Arial" w:hAnsi="Arial" w:eastAsia="Arial" w:cs="Courier New"/>
      <w:vanish/>
      <w:color w:val="auto"/>
      <w:kern w:val="0"/>
      <w:sz w:val="16"/>
      <w:szCs w:val="24"/>
      <w:lang w:val="ru-RU" w:eastAsia="en-US" w:bidi="ar-SA"/>
    </w:rPr>
  </w:style>
  <w:style w:type="paragraph" w:styleId="ZTopofForm" w:customStyle="1">
    <w:name w:val="z-Top of Form"/>
    <w:qFormat/>
    <w:pPr>
      <w:widowControl/>
      <w:pBdr>
        <w:bottom w:val="double" w:sz="2" w:space="0" w:color="000000"/>
      </w:pBdr>
      <w:bidi w:val="0"/>
      <w:spacing w:lineRule="auto" w:line="276" w:before="0" w:after="200"/>
      <w:jc w:val="center"/>
    </w:pPr>
    <w:rPr>
      <w:rFonts w:ascii="Arial" w:hAnsi="Arial" w:eastAsia="Arial" w:cs="Courier New"/>
      <w:vanish/>
      <w:color w:val="auto"/>
      <w:kern w:val="0"/>
      <w:sz w:val="16"/>
      <w:szCs w:val="24"/>
      <w:lang w:val="ru-RU" w:eastAsia="en-US" w:bidi="ar-SA"/>
    </w:rPr>
  </w:style>
  <w:style w:type="paragraph" w:styleId="Style28" w:customStyle="1">
    <w:name w:val="Содержимое таблицы"/>
    <w:basedOn w:val="12"/>
    <w:qFormat/>
    <w:pPr>
      <w:suppressLineNumbers/>
    </w:pPr>
    <w:rPr/>
  </w:style>
  <w:style w:type="paragraph" w:styleId="NormalWeb">
    <w:name w:val="Normal (Web)"/>
    <w:basedOn w:val="12"/>
    <w:qFormat/>
    <w:pPr>
      <w:spacing w:before="280" w:after="280"/>
    </w:pPr>
    <w:rPr>
      <w:sz w:val="24"/>
      <w:szCs w:val="24"/>
    </w:rPr>
  </w:style>
  <w:style w:type="paragraph" w:styleId="Style29" w:customStyle="1">
    <w:name w:val="Содержимое врезки"/>
    <w:basedOn w:val="12"/>
    <w:qFormat/>
    <w:pPr/>
    <w:rPr/>
  </w:style>
  <w:style w:type="numbering" w:styleId="NoList" w:default="1">
    <w:name w:val="No List"/>
    <w:uiPriority w:val="99"/>
    <w:semiHidden/>
    <w:unhideWhenUsed/>
    <w:qFormat/>
  </w:style>
  <w:style w:type="numbering" w:styleId="WW8Num8" w:customStyle="1">
    <w:name w:val="WW8Num8"/>
    <w:qFormat/>
  </w:style>
  <w:style w:type="numbering" w:styleId="WW8Num9" w:customStyle="1">
    <w:name w:val="WW8Num9"/>
    <w:qFormat/>
  </w:style>
  <w:style w:type="numbering" w:styleId="WW8Num15" w:customStyle="1">
    <w:name w:val="WW8Num15"/>
    <w:qFormat/>
  </w:style>
  <w:style w:type="numbering" w:styleId="WW8Num11" w:customStyle="1">
    <w:name w:val="WW8Num11"/>
    <w:qFormat/>
  </w:style>
  <w:style w:type="numbering" w:styleId="WW8Num17" w:customStyle="1">
    <w:name w:val="WW8Num1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berbank-ast.ru/" TargetMode="External"/><Relationship Id="rId3" Type="http://schemas.openxmlformats.org/officeDocument/2006/relationships/hyperlink" Target="http://www.sberbank-ast.ru/" TargetMode="External"/><Relationship Id="rId4" Type="http://schemas.openxmlformats.org/officeDocument/2006/relationships/hyperlink" Target="http://www.sberbank-ast.ru/" TargetMode="External"/><Relationship Id="rId5" Type="http://schemas.openxmlformats.org/officeDocument/2006/relationships/hyperlink" Target="http://www.sberbank-ast.ru/" TargetMode="External"/><Relationship Id="rId6" Type="http://schemas.openxmlformats.org/officeDocument/2006/relationships/hyperlink" Target="http://www.sberbank-ast.ru/" TargetMode="External"/><Relationship Id="rId7" Type="http://schemas.openxmlformats.org/officeDocument/2006/relationships/hyperlink" Target="http://www.sberbank-ast.ru/" TargetMode="External"/><Relationship Id="rId8" Type="http://schemas.openxmlformats.org/officeDocument/2006/relationships/hyperlink" Target="http://www.sberbank-ast.ru/" TargetMode="External"/><Relationship Id="rId9" Type="http://schemas.openxmlformats.org/officeDocument/2006/relationships/hyperlink" Target="mailto:econimik_urup@mail.ru" TargetMode="External"/><Relationship Id="rId10" Type="http://schemas.openxmlformats.org/officeDocument/2006/relationships/hyperlink" Target="consultantplus://offline/ref=1A3DBF4CB59385E730536768324E74D56A3533EE3190F029D74F1119BECB12134765983A1CB950ACp6B5I" TargetMode="External"/><Relationship Id="rId11" Type="http://schemas.openxmlformats.org/officeDocument/2006/relationships/hyperlink" Target="consultantplus://offline/ref=1A3DBF4CB59385E730536768324E74D56A3438E5309BF029D74F1119BEpCBBI" TargetMode="External"/><Relationship Id="rId12" Type="http://schemas.openxmlformats.org/officeDocument/2006/relationships/hyperlink" Target="consultantplus://offline/ref=B3A2BBBF91C4C321071AAA71ABDBC03AACEB6DF6B6215BC027C737A75ADE7F45AE4064FA8E60E781s6V5D" TargetMode="External"/><Relationship Id="rId13" Type="http://schemas.openxmlformats.org/officeDocument/2006/relationships/hyperlink" Target="consultantplus://offline/ref=8AA2A060C2687242C42EF19529C11F6C6A009EE8B2473A33E270EF5D850D4BF02172674258E6g0C7D" TargetMode="External"/><Relationship Id="rId14" Type="http://schemas.openxmlformats.org/officeDocument/2006/relationships/hyperlink" Target="consultantplus://offline/ref=DF52F38813AA77788AD461262D3FAB5223854D15DA9103E15130E9A99D0AuEE" TargetMode="External"/><Relationship Id="rId15" Type="http://schemas.openxmlformats.org/officeDocument/2006/relationships/hyperlink" Target="consultantplus://offline/ref=B3A2BBBF91C4C321071AAA71ABDBC03AACEB6DF6B6215BC027C737A75ADE7F45AE4064FA8E60E781s6V5D" TargetMode="External"/><Relationship Id="rId16" Type="http://schemas.openxmlformats.org/officeDocument/2006/relationships/hyperlink" Target="garantf1://12012604.2/" TargetMode="External"/><Relationship Id="rId17" Type="http://schemas.openxmlformats.org/officeDocument/2006/relationships/hyperlink" Target="consultantplus://offline/ref=8AA2A060C2687242C42EF19529C11F6C6A009EE8B2473A33E270EF5D850D4BF02172674258E6g0C7D"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DAA5-CACB-4C23-8DE3-413C9E94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Application>LibreOffice/6.2.0.3$Windows_x86 LibreOffice_project/98c6a8a1c6c7b144ce3cc729e34964b47ce25d62</Application>
  <Pages>52</Pages>
  <Words>16089</Words>
  <Characters>112477</Characters>
  <CharactersWithSpaces>127985</CharactersWithSpaces>
  <Paragraphs>884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2019-01-31T00:33:00Z</dcterms:created>
  <dc:creator>user</dc:creator>
  <dc:description/>
  <dc:language>ru-RU</dc:language>
  <cp:lastModifiedBy/>
  <cp:lastPrinted>2019-03-26T16:10:41Z</cp:lastPrinted>
  <dcterms:modified xsi:type="dcterms:W3CDTF">2019-03-26T16:47:32Z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