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454A3">
      <w:pPr>
        <w:spacing w:line="360" w:lineRule="auto"/>
        <w:jc w:val="center"/>
      </w:pPr>
      <w:r>
        <w:rPr>
          <w:sz w:val="28"/>
          <w:szCs w:val="28"/>
        </w:rPr>
        <w:t>РОССИЙСКАЯ ФЕДЕРАЦИЯ</w:t>
      </w:r>
    </w:p>
    <w:p w:rsidR="00000000" w:rsidRDefault="00E454A3">
      <w:pPr>
        <w:spacing w:line="360" w:lineRule="auto"/>
        <w:jc w:val="center"/>
      </w:pPr>
      <w:r>
        <w:rPr>
          <w:sz w:val="28"/>
          <w:szCs w:val="28"/>
        </w:rPr>
        <w:t>КАРАЧАЕВО-ЧЕРКЕССКАЯ РЕСПУБЛИКА</w:t>
      </w:r>
    </w:p>
    <w:p w:rsidR="00000000" w:rsidRDefault="00E454A3">
      <w:pPr>
        <w:spacing w:line="360" w:lineRule="auto"/>
        <w:jc w:val="center"/>
      </w:pPr>
      <w:r>
        <w:rPr>
          <w:sz w:val="28"/>
          <w:szCs w:val="28"/>
        </w:rPr>
        <w:t>АДМИНИСТРАЦИЯ УРУПСКОГО МУНИЦИПАЛЬНОГО РАЙОНА</w:t>
      </w:r>
    </w:p>
    <w:p w:rsidR="00000000" w:rsidRPr="00966166" w:rsidRDefault="00E454A3">
      <w:pPr>
        <w:spacing w:line="360" w:lineRule="auto"/>
        <w:jc w:val="center"/>
        <w:rPr>
          <w:sz w:val="24"/>
          <w:szCs w:val="24"/>
        </w:rPr>
      </w:pPr>
      <w:proofErr w:type="gramStart"/>
      <w:r w:rsidRPr="00966166">
        <w:rPr>
          <w:sz w:val="24"/>
          <w:szCs w:val="24"/>
        </w:rPr>
        <w:t>П</w:t>
      </w:r>
      <w:proofErr w:type="gramEnd"/>
      <w:r w:rsidRPr="00966166">
        <w:rPr>
          <w:sz w:val="24"/>
          <w:szCs w:val="24"/>
        </w:rPr>
        <w:t xml:space="preserve"> О С Т А Н О В Л Е Н И Е</w:t>
      </w:r>
    </w:p>
    <w:tbl>
      <w:tblPr>
        <w:tblW w:w="0" w:type="auto"/>
        <w:tblInd w:w="95" w:type="dxa"/>
        <w:tblLayout w:type="fixed"/>
        <w:tblLook w:val="0000" w:firstRow="0" w:lastRow="0" w:firstColumn="0" w:lastColumn="0" w:noHBand="0" w:noVBand="0"/>
      </w:tblPr>
      <w:tblGrid>
        <w:gridCol w:w="1470"/>
        <w:gridCol w:w="6810"/>
        <w:gridCol w:w="1983"/>
      </w:tblGrid>
      <w:tr w:rsidR="00000000" w:rsidRPr="00966166">
        <w:tc>
          <w:tcPr>
            <w:tcW w:w="1470" w:type="dxa"/>
            <w:shd w:val="clear" w:color="auto" w:fill="auto"/>
          </w:tcPr>
          <w:p w:rsidR="00000000" w:rsidRPr="00966166" w:rsidRDefault="00966166" w:rsidP="00966166">
            <w:pPr>
              <w:snapToGrid w:val="0"/>
              <w:ind w:left="-95" w:firstLine="95"/>
              <w:rPr>
                <w:sz w:val="24"/>
                <w:szCs w:val="24"/>
              </w:rPr>
            </w:pPr>
            <w:r w:rsidRPr="00966166">
              <w:rPr>
                <w:sz w:val="24"/>
                <w:szCs w:val="24"/>
              </w:rPr>
              <w:t>08.08.201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6810" w:type="dxa"/>
            <w:shd w:val="clear" w:color="auto" w:fill="auto"/>
          </w:tcPr>
          <w:p w:rsidR="00000000" w:rsidRPr="00966166" w:rsidRDefault="00E454A3">
            <w:pPr>
              <w:snapToGrid w:val="0"/>
              <w:jc w:val="center"/>
              <w:rPr>
                <w:sz w:val="24"/>
                <w:szCs w:val="24"/>
              </w:rPr>
            </w:pPr>
            <w:r w:rsidRPr="00966166">
              <w:rPr>
                <w:sz w:val="24"/>
                <w:szCs w:val="24"/>
              </w:rPr>
              <w:t>ст. Преградная</w:t>
            </w:r>
          </w:p>
        </w:tc>
        <w:tc>
          <w:tcPr>
            <w:tcW w:w="1983" w:type="dxa"/>
            <w:shd w:val="clear" w:color="auto" w:fill="auto"/>
          </w:tcPr>
          <w:p w:rsidR="00000000" w:rsidRPr="00966166" w:rsidRDefault="00E454A3">
            <w:pPr>
              <w:snapToGrid w:val="0"/>
              <w:jc w:val="center"/>
              <w:rPr>
                <w:sz w:val="24"/>
                <w:szCs w:val="24"/>
              </w:rPr>
            </w:pPr>
            <w:r w:rsidRPr="00966166">
              <w:rPr>
                <w:sz w:val="24"/>
                <w:szCs w:val="24"/>
              </w:rPr>
              <w:t>№</w:t>
            </w:r>
            <w:r w:rsidR="00966166">
              <w:rPr>
                <w:sz w:val="24"/>
                <w:szCs w:val="24"/>
              </w:rPr>
              <w:t>256</w:t>
            </w:r>
          </w:p>
        </w:tc>
      </w:tr>
    </w:tbl>
    <w:p w:rsidR="00000000" w:rsidRDefault="00E454A3">
      <w:pPr>
        <w:pStyle w:val="1"/>
        <w:numPr>
          <w:ilvl w:val="0"/>
          <w:numId w:val="0"/>
        </w:numPr>
        <w:ind w:left="45" w:hanging="15"/>
        <w:jc w:val="both"/>
        <w:rPr>
          <w:szCs w:val="28"/>
        </w:rPr>
      </w:pPr>
    </w:p>
    <w:p w:rsidR="00000000" w:rsidRDefault="00E454A3">
      <w:pPr>
        <w:jc w:val="both"/>
      </w:pPr>
      <w:proofErr w:type="gramStart"/>
      <w:r>
        <w:rPr>
          <w:sz w:val="28"/>
          <w:szCs w:val="28"/>
        </w:rPr>
        <w:t>Об утверждении Положения о порядке организации работ по срочному захоронению трупов в военное время на т</w:t>
      </w:r>
      <w:r>
        <w:rPr>
          <w:sz w:val="28"/>
          <w:szCs w:val="28"/>
        </w:rPr>
        <w:t>ерритории</w:t>
      </w:r>
      <w:proofErr w:type="gramEnd"/>
      <w:r>
        <w:rPr>
          <w:sz w:val="28"/>
          <w:szCs w:val="28"/>
        </w:rPr>
        <w:t xml:space="preserve"> Урупского муниципального района</w:t>
      </w:r>
    </w:p>
    <w:p w:rsidR="00000000" w:rsidRDefault="00E454A3">
      <w:pPr>
        <w:jc w:val="both"/>
        <w:rPr>
          <w:sz w:val="28"/>
          <w:szCs w:val="28"/>
        </w:rPr>
      </w:pPr>
    </w:p>
    <w:p w:rsidR="00000000" w:rsidRDefault="00E454A3">
      <w:pPr>
        <w:overflowPunct w:val="0"/>
        <w:autoSpaceDE w:val="0"/>
        <w:ind w:firstLine="567"/>
        <w:jc w:val="both"/>
      </w:pPr>
      <w:r>
        <w:rPr>
          <w:sz w:val="28"/>
          <w:szCs w:val="28"/>
        </w:rPr>
        <w:t>В соответствии со статьей 2 Федерального закона от 12.02.1998 № 28-ФЗ «О гражданской обороне» и в целях организации срочных захоронений погибших (умерших) в военное время на территории Урупского муниципального рай</w:t>
      </w:r>
      <w:r>
        <w:rPr>
          <w:sz w:val="28"/>
          <w:szCs w:val="28"/>
        </w:rPr>
        <w:t>она</w:t>
      </w:r>
    </w:p>
    <w:p w:rsidR="00000000" w:rsidRDefault="00E454A3">
      <w:pPr>
        <w:rPr>
          <w:sz w:val="28"/>
          <w:szCs w:val="28"/>
        </w:rPr>
      </w:pPr>
    </w:p>
    <w:p w:rsidR="00000000" w:rsidRDefault="00E454A3"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00000" w:rsidRDefault="00E454A3">
      <w:pPr>
        <w:rPr>
          <w:sz w:val="28"/>
          <w:szCs w:val="28"/>
        </w:rPr>
      </w:pPr>
    </w:p>
    <w:p w:rsidR="00000000" w:rsidRDefault="00E454A3">
      <w:pPr>
        <w:ind w:firstLine="567"/>
        <w:jc w:val="both"/>
      </w:pPr>
      <w:r>
        <w:rPr>
          <w:sz w:val="28"/>
          <w:szCs w:val="28"/>
        </w:rPr>
        <w:t>1. Утвердить Положение о порядке организации работ по срочному захорон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трупов в военное время на территории Уруп</w:t>
      </w:r>
      <w:r>
        <w:rPr>
          <w:kern w:val="2"/>
          <w:sz w:val="28"/>
          <w:szCs w:val="28"/>
        </w:rPr>
        <w:t>ского муниципального района с</w:t>
      </w:r>
      <w:r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>гласно приложению 1.</w:t>
      </w:r>
    </w:p>
    <w:p w:rsidR="00000000" w:rsidRDefault="00E454A3">
      <w:pPr>
        <w:ind w:firstLine="567"/>
        <w:jc w:val="both"/>
      </w:pPr>
      <w:r>
        <w:rPr>
          <w:sz w:val="28"/>
          <w:szCs w:val="28"/>
        </w:rPr>
        <w:t>2. Утвердить комиссию для организации работ по срочному захо</w:t>
      </w:r>
      <w:r>
        <w:rPr>
          <w:sz w:val="28"/>
          <w:szCs w:val="28"/>
        </w:rPr>
        <w:t>ронению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пов в военное время на территории Урупского муниципального района согласно приложению 2.</w:t>
      </w:r>
    </w:p>
    <w:p w:rsidR="00000000" w:rsidRDefault="00E454A3">
      <w:pPr>
        <w:ind w:firstLine="567"/>
        <w:jc w:val="both"/>
      </w:pPr>
      <w:r>
        <w:rPr>
          <w:sz w:val="28"/>
          <w:szCs w:val="28"/>
        </w:rPr>
        <w:t xml:space="preserve">3. Рекомендовать главам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и сельских поселений:</w:t>
      </w:r>
    </w:p>
    <w:p w:rsidR="00000000" w:rsidRDefault="00E454A3">
      <w:pPr>
        <w:ind w:firstLine="567"/>
        <w:jc w:val="both"/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Разработать и утвердить</w:t>
      </w:r>
      <w:proofErr w:type="gramEnd"/>
      <w:r>
        <w:rPr>
          <w:sz w:val="28"/>
          <w:szCs w:val="28"/>
        </w:rPr>
        <w:t xml:space="preserve"> положение по организации работ по срочному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хоронению трупов в военно</w:t>
      </w:r>
      <w:r>
        <w:rPr>
          <w:sz w:val="28"/>
          <w:szCs w:val="28"/>
        </w:rPr>
        <w:t>е время на территории поселений.</w:t>
      </w:r>
    </w:p>
    <w:p w:rsidR="00000000" w:rsidRDefault="00E454A3">
      <w:pPr>
        <w:ind w:firstLine="567"/>
        <w:jc w:val="both"/>
      </w:pPr>
      <w:bookmarkStart w:id="0" w:name="_GoBack"/>
      <w:r>
        <w:rPr>
          <w:sz w:val="28"/>
          <w:szCs w:val="28"/>
        </w:rPr>
        <w:t>3.2. Организовать создание и содержание в составе резервов материально-</w:t>
      </w:r>
      <w:bookmarkEnd w:id="0"/>
      <w:r>
        <w:rPr>
          <w:sz w:val="28"/>
          <w:szCs w:val="28"/>
        </w:rPr>
        <w:t>технических, продовольственных, медицинских и иных сре</w:t>
      </w:r>
      <w:proofErr w:type="gramStart"/>
      <w:r>
        <w:rPr>
          <w:sz w:val="28"/>
          <w:szCs w:val="28"/>
        </w:rPr>
        <w:t>дств в ц</w:t>
      </w:r>
      <w:proofErr w:type="gramEnd"/>
      <w:r>
        <w:rPr>
          <w:sz w:val="28"/>
          <w:szCs w:val="28"/>
        </w:rPr>
        <w:t>елях гражда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обороны запаса соответствующих материальных средств для обеспечения срочн</w:t>
      </w:r>
      <w:r>
        <w:rPr>
          <w:sz w:val="28"/>
          <w:szCs w:val="28"/>
        </w:rPr>
        <w:t>ого захоронения трупов в военное время, а также поддержание в готовности сил, привлекаемых к выполнению мероприятий по срочному захоронению трупов, в том числе на базе специализированных ритуальных организаций.</w:t>
      </w:r>
    </w:p>
    <w:p w:rsidR="00000000" w:rsidRDefault="00E454A3">
      <w:pPr>
        <w:ind w:firstLine="567"/>
        <w:jc w:val="both"/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>Разработать и утвердить</w:t>
      </w:r>
      <w:proofErr w:type="gramEnd"/>
      <w:r>
        <w:rPr>
          <w:sz w:val="28"/>
          <w:szCs w:val="28"/>
        </w:rPr>
        <w:t xml:space="preserve"> планы по срочном</w:t>
      </w:r>
      <w:r>
        <w:rPr>
          <w:sz w:val="28"/>
          <w:szCs w:val="28"/>
        </w:rPr>
        <w:t>у захоронению трупов в военное время на территории поселений.</w:t>
      </w:r>
    </w:p>
    <w:p w:rsidR="00000000" w:rsidRDefault="00E454A3">
      <w:pPr>
        <w:ind w:firstLine="567"/>
        <w:jc w:val="both"/>
      </w:pPr>
      <w:r>
        <w:rPr>
          <w:sz w:val="28"/>
          <w:szCs w:val="28"/>
        </w:rPr>
        <w:t>4. Отделу по делам гражданской обороны и чрезвычайных ситуаций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Урупского муниципального района оказать организационно-методическую помощь по вопросам выполнения мероприятий по сроч</w:t>
      </w:r>
      <w:r>
        <w:rPr>
          <w:sz w:val="28"/>
          <w:szCs w:val="28"/>
        </w:rPr>
        <w:t xml:space="preserve">ному захоронению трупов на территории Урупского муниципального района. </w:t>
      </w:r>
    </w:p>
    <w:p w:rsidR="00000000" w:rsidRDefault="00E454A3">
      <w:pPr>
        <w:ind w:firstLine="567"/>
        <w:jc w:val="both"/>
      </w:pPr>
      <w:r>
        <w:rPr>
          <w:sz w:val="28"/>
          <w:szCs w:val="28"/>
        </w:rPr>
        <w:t>5</w:t>
      </w:r>
      <w:r>
        <w:rPr>
          <w:spacing w:val="-5"/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со дня его официального опубл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кования (обнародования) в установленном порядке.</w:t>
      </w:r>
    </w:p>
    <w:p w:rsidR="00000000" w:rsidRDefault="00E454A3">
      <w:pPr>
        <w:ind w:firstLine="567"/>
        <w:jc w:val="both"/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</w:t>
      </w:r>
      <w:r>
        <w:rPr>
          <w:sz w:val="28"/>
          <w:szCs w:val="28"/>
        </w:rPr>
        <w:t xml:space="preserve">на первого заместителя главы администрации Урупского муниципального района </w:t>
      </w:r>
      <w:proofErr w:type="spellStart"/>
      <w:r>
        <w:rPr>
          <w:sz w:val="28"/>
          <w:szCs w:val="28"/>
        </w:rPr>
        <w:t>Ижаева</w:t>
      </w:r>
      <w:proofErr w:type="spellEnd"/>
      <w:r>
        <w:rPr>
          <w:sz w:val="28"/>
          <w:szCs w:val="28"/>
        </w:rPr>
        <w:t xml:space="preserve"> К.С.</w:t>
      </w:r>
    </w:p>
    <w:p w:rsidR="00000000" w:rsidRDefault="00E454A3">
      <w:pPr>
        <w:rPr>
          <w:sz w:val="28"/>
          <w:szCs w:val="28"/>
        </w:rPr>
      </w:pPr>
    </w:p>
    <w:p w:rsidR="00000000" w:rsidRDefault="00E454A3">
      <w:pPr>
        <w:rPr>
          <w:sz w:val="28"/>
          <w:szCs w:val="28"/>
        </w:rPr>
      </w:pPr>
    </w:p>
    <w:p w:rsidR="00000000" w:rsidRDefault="00E454A3">
      <w:r>
        <w:rPr>
          <w:sz w:val="28"/>
          <w:szCs w:val="28"/>
        </w:rPr>
        <w:t>Глава администрации</w:t>
      </w:r>
    </w:p>
    <w:p w:rsidR="00000000" w:rsidRDefault="00E454A3">
      <w:r>
        <w:rPr>
          <w:sz w:val="28"/>
          <w:szCs w:val="28"/>
        </w:rPr>
        <w:t>Урупского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А.П. Шутов</w:t>
      </w:r>
    </w:p>
    <w:p w:rsidR="00000000" w:rsidRDefault="00E454A3">
      <w:pPr>
        <w:rPr>
          <w:sz w:val="28"/>
          <w:szCs w:val="28"/>
        </w:rPr>
      </w:pPr>
    </w:p>
    <w:p w:rsidR="00000000" w:rsidRDefault="00E454A3">
      <w:pPr>
        <w:rPr>
          <w:sz w:val="28"/>
          <w:szCs w:val="28"/>
        </w:rPr>
      </w:pPr>
    </w:p>
    <w:p w:rsidR="00000000" w:rsidRDefault="00E454A3">
      <w:pPr>
        <w:suppressAutoHyphens/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000000">
        <w:tc>
          <w:tcPr>
            <w:tcW w:w="5102" w:type="dxa"/>
            <w:shd w:val="clear" w:color="auto" w:fill="auto"/>
          </w:tcPr>
          <w:p w:rsidR="00000000" w:rsidRDefault="00E454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00000" w:rsidRDefault="00E454A3">
            <w:pPr>
              <w:jc w:val="center"/>
            </w:pPr>
            <w:r>
              <w:rPr>
                <w:sz w:val="24"/>
                <w:szCs w:val="24"/>
              </w:rPr>
              <w:t>Приложение 1 к постановлению администрации Урупского муниципального района</w:t>
            </w:r>
          </w:p>
          <w:p w:rsidR="00000000" w:rsidRDefault="00E454A3" w:rsidP="00966166">
            <w:pPr>
              <w:jc w:val="center"/>
            </w:pPr>
            <w:r>
              <w:rPr>
                <w:sz w:val="24"/>
                <w:szCs w:val="24"/>
              </w:rPr>
              <w:t xml:space="preserve">от    </w:t>
            </w:r>
            <w:r w:rsidR="00966166">
              <w:rPr>
                <w:sz w:val="24"/>
                <w:szCs w:val="24"/>
              </w:rPr>
              <w:t>08.08.2018</w:t>
            </w:r>
            <w:r>
              <w:rPr>
                <w:sz w:val="24"/>
                <w:szCs w:val="24"/>
              </w:rPr>
              <w:t xml:space="preserve">    №</w:t>
            </w:r>
            <w:r w:rsidR="00966166">
              <w:rPr>
                <w:sz w:val="24"/>
                <w:szCs w:val="24"/>
              </w:rPr>
              <w:t xml:space="preserve"> 256</w:t>
            </w:r>
          </w:p>
        </w:tc>
      </w:tr>
    </w:tbl>
    <w:p w:rsidR="00000000" w:rsidRDefault="00E454A3"/>
    <w:p w:rsidR="00000000" w:rsidRDefault="00E454A3">
      <w:pPr>
        <w:suppressAutoHyphens/>
        <w:spacing w:line="360" w:lineRule="auto"/>
        <w:jc w:val="both"/>
        <w:rPr>
          <w:sz w:val="24"/>
          <w:szCs w:val="24"/>
        </w:rPr>
      </w:pPr>
    </w:p>
    <w:p w:rsidR="00000000" w:rsidRDefault="00E454A3">
      <w:pPr>
        <w:jc w:val="center"/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Л О Ж Е Н И Е</w:t>
      </w:r>
    </w:p>
    <w:p w:rsidR="00000000" w:rsidRDefault="00E454A3">
      <w:pPr>
        <w:jc w:val="center"/>
      </w:pPr>
      <w:bookmarkStart w:id="1" w:name="bookmark2"/>
      <w:r>
        <w:rPr>
          <w:sz w:val="28"/>
          <w:szCs w:val="28"/>
        </w:rPr>
        <w:t xml:space="preserve">о порядке организации работ по срочному захоронению трупов </w:t>
      </w:r>
      <w:proofErr w:type="gramStart"/>
      <w:r>
        <w:rPr>
          <w:sz w:val="28"/>
          <w:szCs w:val="28"/>
        </w:rPr>
        <w:t>в</w:t>
      </w:r>
      <w:proofErr w:type="gramEnd"/>
    </w:p>
    <w:p w:rsidR="00000000" w:rsidRDefault="00E454A3">
      <w:pPr>
        <w:jc w:val="center"/>
      </w:pPr>
      <w:r>
        <w:rPr>
          <w:sz w:val="28"/>
          <w:szCs w:val="28"/>
        </w:rPr>
        <w:t>военное время на территории Уруп</w:t>
      </w:r>
      <w:r>
        <w:rPr>
          <w:kern w:val="2"/>
          <w:sz w:val="28"/>
          <w:szCs w:val="28"/>
        </w:rPr>
        <w:t>ского муниципального района</w:t>
      </w:r>
      <w:bookmarkEnd w:id="1"/>
    </w:p>
    <w:p w:rsidR="00000000" w:rsidRDefault="00E454A3">
      <w:pPr>
        <w:jc w:val="both"/>
        <w:rPr>
          <w:sz w:val="28"/>
          <w:szCs w:val="28"/>
        </w:rPr>
      </w:pPr>
      <w:bookmarkStart w:id="2" w:name="bookmark3"/>
    </w:p>
    <w:p w:rsidR="00000000" w:rsidRDefault="00E454A3">
      <w:pPr>
        <w:jc w:val="center"/>
      </w:pPr>
      <w:r>
        <w:rPr>
          <w:sz w:val="28"/>
          <w:szCs w:val="28"/>
        </w:rPr>
        <w:t>1.Общие положения</w:t>
      </w:r>
      <w:bookmarkEnd w:id="2"/>
    </w:p>
    <w:p w:rsidR="00000000" w:rsidRDefault="00E454A3">
      <w:pPr>
        <w:jc w:val="both"/>
        <w:rPr>
          <w:sz w:val="12"/>
          <w:szCs w:val="12"/>
        </w:rPr>
      </w:pPr>
    </w:p>
    <w:p w:rsidR="00000000" w:rsidRDefault="00E454A3">
      <w:pPr>
        <w:ind w:firstLine="567"/>
        <w:jc w:val="both"/>
      </w:pPr>
      <w:r>
        <w:rPr>
          <w:sz w:val="28"/>
          <w:szCs w:val="28"/>
        </w:rPr>
        <w:t>1.1. Настоящее Положение о порядке организации работ по срочному захор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нению тру</w:t>
      </w:r>
      <w:r>
        <w:rPr>
          <w:sz w:val="28"/>
          <w:szCs w:val="28"/>
        </w:rPr>
        <w:t>пов в военное время на территории Урупского муниципального района (далее — Положение) регламентирует:</w:t>
      </w:r>
    </w:p>
    <w:p w:rsidR="00000000" w:rsidRDefault="00E454A3">
      <w:pPr>
        <w:ind w:firstLine="567"/>
        <w:jc w:val="both"/>
      </w:pPr>
      <w:r>
        <w:rPr>
          <w:sz w:val="28"/>
          <w:szCs w:val="28"/>
        </w:rPr>
        <w:t>порядок выбора и подготовки мест под массовые захоронения;</w:t>
      </w:r>
    </w:p>
    <w:p w:rsidR="00000000" w:rsidRDefault="00E454A3">
      <w:pPr>
        <w:ind w:firstLine="567"/>
        <w:jc w:val="both"/>
      </w:pPr>
      <w:r>
        <w:rPr>
          <w:sz w:val="28"/>
          <w:szCs w:val="28"/>
        </w:rPr>
        <w:t>порядок транспортировки и доставки трупов погибших (умерших) к местам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гребений и кремаций;</w:t>
      </w:r>
    </w:p>
    <w:p w:rsidR="00000000" w:rsidRDefault="00E454A3">
      <w:pPr>
        <w:ind w:firstLine="567"/>
        <w:jc w:val="both"/>
      </w:pPr>
      <w:r>
        <w:rPr>
          <w:sz w:val="28"/>
          <w:szCs w:val="28"/>
        </w:rPr>
        <w:t>по</w:t>
      </w:r>
      <w:r>
        <w:rPr>
          <w:sz w:val="28"/>
          <w:szCs w:val="28"/>
        </w:rPr>
        <w:t>рядок проведения массовых захоронений в братских могилах;</w:t>
      </w:r>
    </w:p>
    <w:p w:rsidR="00000000" w:rsidRDefault="00E454A3">
      <w:pPr>
        <w:ind w:firstLine="567"/>
        <w:jc w:val="both"/>
      </w:pPr>
      <w:r>
        <w:rPr>
          <w:sz w:val="28"/>
          <w:szCs w:val="28"/>
        </w:rPr>
        <w:t>порядок использования кремаций при ликвидации последствий катастроф;</w:t>
      </w:r>
    </w:p>
    <w:p w:rsidR="00000000" w:rsidRDefault="00E454A3">
      <w:pPr>
        <w:ind w:firstLine="567"/>
        <w:jc w:val="both"/>
      </w:pPr>
      <w:r>
        <w:rPr>
          <w:sz w:val="28"/>
          <w:szCs w:val="28"/>
        </w:rPr>
        <w:t>порядок регистрации и учета массовых погребений.</w:t>
      </w:r>
    </w:p>
    <w:p w:rsidR="00000000" w:rsidRDefault="00E454A3">
      <w:pPr>
        <w:ind w:firstLine="567"/>
        <w:jc w:val="both"/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Основные положения, такие как патологоанатомическое освидетельствов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ние, ид</w:t>
      </w:r>
      <w:r>
        <w:rPr>
          <w:sz w:val="28"/>
          <w:szCs w:val="28"/>
        </w:rPr>
        <w:t>ентификация тел погибших (умерших), государственная регистрация смерти, выполнение санитарно-гигиенических норм, доставка трупов к местам захоронений, погребение, кремация, исполнение обрядов, оперативность, гуманность остаются незыблемыми.</w:t>
      </w:r>
      <w:proofErr w:type="gramEnd"/>
    </w:p>
    <w:p w:rsidR="00000000" w:rsidRDefault="00E454A3">
      <w:pPr>
        <w:ind w:firstLine="567"/>
        <w:jc w:val="both"/>
      </w:pPr>
      <w:r>
        <w:rPr>
          <w:sz w:val="28"/>
          <w:szCs w:val="28"/>
        </w:rPr>
        <w:t>Другие гарантии</w:t>
      </w:r>
      <w:r>
        <w:rPr>
          <w:sz w:val="28"/>
          <w:szCs w:val="28"/>
        </w:rPr>
        <w:t xml:space="preserve"> прав граждан на получение полного перечня ритуальных услуг могут быть ограничены режимом военного времени.</w:t>
      </w:r>
    </w:p>
    <w:p w:rsidR="00000000" w:rsidRDefault="00E454A3">
      <w:pPr>
        <w:ind w:firstLine="567"/>
        <w:jc w:val="both"/>
        <w:rPr>
          <w:sz w:val="12"/>
          <w:szCs w:val="12"/>
        </w:rPr>
      </w:pPr>
    </w:p>
    <w:p w:rsidR="00000000" w:rsidRDefault="00E454A3">
      <w:pPr>
        <w:jc w:val="center"/>
      </w:pPr>
      <w:bookmarkStart w:id="3" w:name="bookmark4"/>
      <w:r>
        <w:rPr>
          <w:sz w:val="28"/>
          <w:szCs w:val="28"/>
        </w:rPr>
        <w:t>2. Выбор и подготовка мест для проведения массовых погребений, нормативно-гигиенические требования по их устройству и содержанию</w:t>
      </w:r>
      <w:bookmarkEnd w:id="3"/>
    </w:p>
    <w:p w:rsidR="00000000" w:rsidRDefault="00E454A3">
      <w:pPr>
        <w:ind w:firstLine="567"/>
        <w:jc w:val="both"/>
      </w:pPr>
      <w:r>
        <w:rPr>
          <w:sz w:val="28"/>
          <w:szCs w:val="28"/>
        </w:rPr>
        <w:t>2.1. Выбор и выдел</w:t>
      </w:r>
      <w:r>
        <w:rPr>
          <w:sz w:val="28"/>
          <w:szCs w:val="28"/>
        </w:rPr>
        <w:t xml:space="preserve">ение мест для проведения массовых погребений определяют органы местного самоуправления при положительной санитарно-гигиенической экспертизе в соответствии с Сан </w:t>
      </w:r>
      <w:proofErr w:type="spellStart"/>
      <w:r>
        <w:rPr>
          <w:sz w:val="28"/>
          <w:szCs w:val="28"/>
        </w:rPr>
        <w:t>Пин</w:t>
      </w:r>
      <w:proofErr w:type="spellEnd"/>
      <w:r>
        <w:rPr>
          <w:sz w:val="28"/>
          <w:szCs w:val="28"/>
        </w:rPr>
        <w:t xml:space="preserve"> 2.1.1279-03 (Гигиенические требования к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мещению, устройству и содержанию кладбищ, зданий</w:t>
      </w:r>
      <w:r>
        <w:rPr>
          <w:sz w:val="28"/>
          <w:szCs w:val="28"/>
        </w:rPr>
        <w:t xml:space="preserve"> и сооружений похоронного назначения).</w:t>
      </w:r>
    </w:p>
    <w:p w:rsidR="00000000" w:rsidRDefault="00E454A3">
      <w:pPr>
        <w:ind w:firstLine="567"/>
        <w:jc w:val="both"/>
      </w:pPr>
      <w:r>
        <w:rPr>
          <w:sz w:val="28"/>
          <w:szCs w:val="28"/>
        </w:rPr>
        <w:t>По возможности места для захоронения выбираются на участках территорий действующих кладбищ.</w:t>
      </w:r>
    </w:p>
    <w:p w:rsidR="00000000" w:rsidRDefault="00E454A3">
      <w:pPr>
        <w:ind w:firstLine="567"/>
        <w:jc w:val="both"/>
      </w:pPr>
      <w:r>
        <w:rPr>
          <w:sz w:val="28"/>
          <w:szCs w:val="28"/>
        </w:rPr>
        <w:t>При невозможности захоронения погибших (умерших) на действующих кла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бищах, захоронение может осуществляться на специально выб</w:t>
      </w:r>
      <w:r>
        <w:rPr>
          <w:sz w:val="28"/>
          <w:szCs w:val="28"/>
        </w:rPr>
        <w:t>ранных участках местности.</w:t>
      </w:r>
    </w:p>
    <w:p w:rsidR="00000000" w:rsidRDefault="00E454A3">
      <w:pPr>
        <w:ind w:firstLine="567"/>
        <w:jc w:val="both"/>
      </w:pPr>
      <w:r>
        <w:rPr>
          <w:sz w:val="28"/>
          <w:szCs w:val="28"/>
        </w:rPr>
        <w:t>Участки под захоронения выбираются сухие, открытые, преимущественно с низким уровнем грунтовых вод.</w:t>
      </w:r>
    </w:p>
    <w:p w:rsidR="00000000" w:rsidRDefault="00E454A3">
      <w:pPr>
        <w:ind w:firstLine="567"/>
        <w:jc w:val="both"/>
      </w:pPr>
      <w:r>
        <w:rPr>
          <w:sz w:val="28"/>
          <w:szCs w:val="28"/>
        </w:rPr>
        <w:t>2.2. Для четкой организации обеспечения похорон погибших (умерших) и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ществления взаимодействия между исполнительными органами </w:t>
      </w:r>
      <w:r>
        <w:rPr>
          <w:sz w:val="28"/>
          <w:szCs w:val="28"/>
        </w:rPr>
        <w:t>государственной власти и органами местного самоуправления создается районная похоронная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сия.</w:t>
      </w:r>
    </w:p>
    <w:p w:rsidR="00000000" w:rsidRDefault="00E454A3">
      <w:pPr>
        <w:ind w:firstLine="567"/>
        <w:jc w:val="both"/>
      </w:pPr>
      <w:r>
        <w:rPr>
          <w:sz w:val="28"/>
          <w:szCs w:val="28"/>
        </w:rPr>
        <w:t>2.3. Участок для проведения массовых захоронений должен удовлетворять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дующим требованиям:</w:t>
      </w:r>
    </w:p>
    <w:p w:rsidR="00000000" w:rsidRDefault="00E454A3">
      <w:pPr>
        <w:ind w:firstLine="283"/>
        <w:jc w:val="both"/>
      </w:pPr>
      <w:r>
        <w:rPr>
          <w:sz w:val="28"/>
          <w:szCs w:val="28"/>
        </w:rPr>
        <w:lastRenderedPageBreak/>
        <w:t>иметь уклон в сторону, противоположную от населенного пункта, отк</w:t>
      </w:r>
      <w:r>
        <w:rPr>
          <w:sz w:val="28"/>
          <w:szCs w:val="28"/>
        </w:rPr>
        <w:t>рытых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доемов, мест, из которых население использует грунтовые воды для хозяйственно-питьевых целей;</w:t>
      </w:r>
    </w:p>
    <w:p w:rsidR="00000000" w:rsidRDefault="00E454A3">
      <w:pPr>
        <w:ind w:firstLine="283"/>
        <w:jc w:val="both"/>
      </w:pPr>
      <w:r>
        <w:rPr>
          <w:sz w:val="28"/>
          <w:szCs w:val="28"/>
        </w:rPr>
        <w:t>не должен затопляться паводковыми водами;</w:t>
      </w:r>
    </w:p>
    <w:p w:rsidR="00000000" w:rsidRDefault="00E454A3">
      <w:pPr>
        <w:ind w:firstLine="283"/>
        <w:jc w:val="both"/>
      </w:pPr>
      <w:r>
        <w:rPr>
          <w:sz w:val="28"/>
          <w:szCs w:val="28"/>
        </w:rPr>
        <w:t>иметь уровень стояния грунтовых вод не менее чем в 2,5 м от поверхности земли при максимальном стоянии грунтовых</w:t>
      </w:r>
      <w:r>
        <w:rPr>
          <w:sz w:val="28"/>
          <w:szCs w:val="28"/>
        </w:rPr>
        <w:t xml:space="preserve"> вод;</w:t>
      </w:r>
    </w:p>
    <w:p w:rsidR="00000000" w:rsidRDefault="00E454A3">
      <w:pPr>
        <w:ind w:firstLine="283"/>
        <w:jc w:val="both"/>
      </w:pPr>
      <w:r>
        <w:rPr>
          <w:sz w:val="28"/>
          <w:szCs w:val="28"/>
        </w:rPr>
        <w:t>иметь сухую пористую почву (супесчаную, песчаную) на глубине не ниже 1,5 м, с влажностью почвы примерно 6-18%.</w:t>
      </w:r>
    </w:p>
    <w:p w:rsidR="00000000" w:rsidRDefault="00E454A3">
      <w:pPr>
        <w:ind w:firstLine="567"/>
        <w:jc w:val="both"/>
      </w:pPr>
      <w:r>
        <w:rPr>
          <w:sz w:val="28"/>
          <w:szCs w:val="28"/>
        </w:rPr>
        <w:t>2.4. Участок под захоронение устанавливается из расчета не менее 0,01 га на 1000 человек, расстояние от населенных пунктов и жилых квартало</w:t>
      </w:r>
      <w:r>
        <w:rPr>
          <w:sz w:val="28"/>
          <w:szCs w:val="28"/>
        </w:rPr>
        <w:t>в до места зах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ронения должно быть не менее 300 м.</w:t>
      </w:r>
    </w:p>
    <w:p w:rsidR="00000000" w:rsidRDefault="00E454A3">
      <w:pPr>
        <w:ind w:firstLine="567"/>
        <w:jc w:val="both"/>
      </w:pPr>
      <w:r>
        <w:rPr>
          <w:sz w:val="28"/>
          <w:szCs w:val="28"/>
        </w:rPr>
        <w:t xml:space="preserve">2.5. Территория захоронения впоследствии должна быть </w:t>
      </w:r>
      <w:proofErr w:type="gramStart"/>
      <w:r>
        <w:rPr>
          <w:sz w:val="28"/>
          <w:szCs w:val="28"/>
        </w:rPr>
        <w:t>огорожена по пер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метру и оборудована</w:t>
      </w:r>
      <w:proofErr w:type="gramEnd"/>
      <w:r>
        <w:rPr>
          <w:sz w:val="28"/>
          <w:szCs w:val="28"/>
        </w:rPr>
        <w:t xml:space="preserve"> надгробием (памятником).</w:t>
      </w:r>
    </w:p>
    <w:p w:rsidR="00000000" w:rsidRDefault="00E454A3">
      <w:pPr>
        <w:ind w:firstLine="567"/>
        <w:jc w:val="both"/>
      </w:pPr>
      <w:r>
        <w:rPr>
          <w:sz w:val="28"/>
          <w:szCs w:val="28"/>
        </w:rPr>
        <w:t>2.6. Перед въездом к месту захоронения должна быть предусмотрена площадка для подвоза и ра</w:t>
      </w:r>
      <w:r>
        <w:rPr>
          <w:sz w:val="28"/>
          <w:szCs w:val="28"/>
        </w:rPr>
        <w:t>згрузки трупов. У мест захоронения предусматриваются площадки для отдачи воинских почестей и других ритуальных обрядов.</w:t>
      </w:r>
    </w:p>
    <w:p w:rsidR="00000000" w:rsidRDefault="00E454A3">
      <w:pPr>
        <w:ind w:firstLine="567"/>
        <w:jc w:val="both"/>
      </w:pPr>
      <w:r>
        <w:rPr>
          <w:sz w:val="28"/>
          <w:szCs w:val="28"/>
        </w:rPr>
        <w:t xml:space="preserve">2.7. Создаваемые массовые погребения не </w:t>
      </w:r>
      <w:proofErr w:type="gramStart"/>
      <w:r>
        <w:rPr>
          <w:sz w:val="28"/>
          <w:szCs w:val="28"/>
        </w:rPr>
        <w:t>подлежат сносу и могут</w:t>
      </w:r>
      <w:proofErr w:type="gramEnd"/>
      <w:r>
        <w:rPr>
          <w:sz w:val="28"/>
          <w:szCs w:val="28"/>
        </w:rPr>
        <w:t xml:space="preserve"> быть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несены только по решению органов исполнительной власти Карачаево</w:t>
      </w:r>
      <w:r>
        <w:rPr>
          <w:sz w:val="28"/>
          <w:szCs w:val="28"/>
        </w:rPr>
        <w:t>-Черкесской Республики или органов местного самоуправления в случае угрозы затопления либо других стихийных бедствий.</w:t>
      </w:r>
    </w:p>
    <w:p w:rsidR="00000000" w:rsidRDefault="00E454A3">
      <w:pPr>
        <w:ind w:firstLine="567"/>
        <w:jc w:val="both"/>
        <w:rPr>
          <w:sz w:val="12"/>
          <w:szCs w:val="12"/>
        </w:rPr>
      </w:pPr>
    </w:p>
    <w:p w:rsidR="00000000" w:rsidRDefault="00E454A3">
      <w:pPr>
        <w:jc w:val="center"/>
      </w:pPr>
      <w:bookmarkStart w:id="4" w:name="bookmark5"/>
      <w:r>
        <w:rPr>
          <w:sz w:val="28"/>
          <w:szCs w:val="28"/>
        </w:rPr>
        <w:t>3. Порядок транспортировки и доставки тел погибших (умерших)</w:t>
      </w:r>
    </w:p>
    <w:p w:rsidR="00000000" w:rsidRDefault="00E454A3">
      <w:pPr>
        <w:jc w:val="center"/>
      </w:pPr>
      <w:r>
        <w:rPr>
          <w:sz w:val="28"/>
          <w:szCs w:val="28"/>
        </w:rPr>
        <w:t>к местам погребений и кремации</w:t>
      </w:r>
      <w:bookmarkEnd w:id="4"/>
    </w:p>
    <w:p w:rsidR="00000000" w:rsidRDefault="00E454A3">
      <w:pPr>
        <w:ind w:firstLine="567"/>
        <w:jc w:val="both"/>
      </w:pPr>
      <w:r>
        <w:rPr>
          <w:sz w:val="28"/>
          <w:szCs w:val="28"/>
        </w:rPr>
        <w:t>3.1. Транспортировка и доставка погибших (уме</w:t>
      </w:r>
      <w:r>
        <w:rPr>
          <w:sz w:val="28"/>
          <w:szCs w:val="28"/>
        </w:rPr>
        <w:t>рших) к местам погребения осуществляется в сроки не более трёх дней с подготовленных площадок от моргов и хранилищ трупов, с оформленными документами на погребение.</w:t>
      </w:r>
    </w:p>
    <w:p w:rsidR="00000000" w:rsidRDefault="00E454A3">
      <w:pPr>
        <w:ind w:firstLine="567"/>
        <w:jc w:val="both"/>
      </w:pPr>
      <w:r>
        <w:rPr>
          <w:sz w:val="28"/>
          <w:szCs w:val="28"/>
        </w:rPr>
        <w:t>3.2. На месте гибели врачом и сотрудником правоохранительных органов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навливается причин</w:t>
      </w:r>
      <w:r>
        <w:rPr>
          <w:sz w:val="28"/>
          <w:szCs w:val="28"/>
        </w:rPr>
        <w:t>а смерти погибшего.</w:t>
      </w:r>
    </w:p>
    <w:p w:rsidR="00000000" w:rsidRDefault="00E454A3">
      <w:pPr>
        <w:ind w:firstLine="567"/>
        <w:jc w:val="both"/>
      </w:pPr>
      <w:r>
        <w:rPr>
          <w:sz w:val="28"/>
          <w:szCs w:val="28"/>
        </w:rPr>
        <w:t>Органы записи актов гражданского состояния, на основании врачебного свид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тельства о смерти, по требованию родственников погибшего или по запросу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нистраций поселений Урупского муниципального района выдают государственное (гербовое) с</w:t>
      </w:r>
      <w:r>
        <w:rPr>
          <w:sz w:val="28"/>
          <w:szCs w:val="28"/>
        </w:rPr>
        <w:t>видетельство о смерти, которое является основанием для выдачи тела родственникам или сопровождающим труп лицам к месту его погребения, крем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 w:rsidR="00000000" w:rsidRDefault="00E454A3">
      <w:pPr>
        <w:ind w:firstLine="567"/>
        <w:jc w:val="both"/>
      </w:pPr>
      <w:r>
        <w:rPr>
          <w:sz w:val="28"/>
          <w:szCs w:val="28"/>
        </w:rPr>
        <w:t>3.3. Перевозку погибших (умерших) к месту погребения осуществляют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альные службы на оборудованном автотранс</w:t>
      </w:r>
      <w:r>
        <w:rPr>
          <w:sz w:val="28"/>
          <w:szCs w:val="28"/>
        </w:rPr>
        <w:t>порте. При необходимости допускается использование автотранспорта организаций, предприятий и учреждений, не перев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зящего пищевое сырье и продукты питания.</w:t>
      </w:r>
    </w:p>
    <w:p w:rsidR="00000000" w:rsidRDefault="00E454A3">
      <w:pPr>
        <w:ind w:firstLine="567"/>
        <w:jc w:val="both"/>
      </w:pPr>
      <w:r>
        <w:rPr>
          <w:sz w:val="28"/>
          <w:szCs w:val="28"/>
        </w:rPr>
        <w:t xml:space="preserve">3.4. По окончании перевозки и захоронения погибших (умерших) транспорт должен в обязательном порядке </w:t>
      </w:r>
      <w:r>
        <w:rPr>
          <w:sz w:val="28"/>
          <w:szCs w:val="28"/>
        </w:rPr>
        <w:t>пройти дезинфекцию дезинфицирующими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ствами, разрешенными к применению в установленном порядке.</w:t>
      </w:r>
    </w:p>
    <w:p w:rsidR="00000000" w:rsidRDefault="00E454A3">
      <w:pPr>
        <w:ind w:firstLine="567"/>
        <w:jc w:val="both"/>
      </w:pPr>
      <w:r>
        <w:rPr>
          <w:sz w:val="28"/>
          <w:szCs w:val="28"/>
        </w:rPr>
        <w:t>Проведение санитарной обработки личного состава и обеззараживание одежды, осуществляется на санитарно-обмывочных пунктах и станциях обеззараживания одежды, р</w:t>
      </w:r>
      <w:r>
        <w:rPr>
          <w:sz w:val="28"/>
          <w:szCs w:val="28"/>
        </w:rPr>
        <w:t>азвёртываемых на базе учреждений банно-прачечного обслуживания либо с использованием временного (полевого) пункта специальной санитарной обрабо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ки.</w:t>
      </w:r>
    </w:p>
    <w:p w:rsidR="00000000" w:rsidRDefault="00E454A3">
      <w:pPr>
        <w:ind w:firstLine="567"/>
        <w:jc w:val="both"/>
      </w:pPr>
      <w:r>
        <w:rPr>
          <w:sz w:val="28"/>
          <w:szCs w:val="28"/>
        </w:rPr>
        <w:t>В полевых условиях санитарная обработка личного состава и обеззараживание одежды осуществляется путём привле</w:t>
      </w:r>
      <w:r>
        <w:rPr>
          <w:sz w:val="28"/>
          <w:szCs w:val="28"/>
        </w:rPr>
        <w:t>чения дезинфекционно-душевого автомобиля (ДДА, ДУК).</w:t>
      </w:r>
    </w:p>
    <w:p w:rsidR="00000000" w:rsidRDefault="00E454A3">
      <w:pPr>
        <w:ind w:firstLine="567"/>
        <w:jc w:val="both"/>
      </w:pPr>
      <w:r>
        <w:rPr>
          <w:sz w:val="28"/>
          <w:szCs w:val="28"/>
        </w:rPr>
        <w:lastRenderedPageBreak/>
        <w:t>3.5. После дезинфекции проводится санитарно-эпидемиологический контроль автотранспорта. Санитарно-эпидемиологический надзор за захоронением трупов и обработкой автотранспорта занятого на перевозке трупов</w:t>
      </w:r>
      <w:r>
        <w:rPr>
          <w:sz w:val="28"/>
          <w:szCs w:val="28"/>
        </w:rPr>
        <w:t xml:space="preserve"> возлагается на территор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альные органы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Урупском</w:t>
      </w:r>
      <w:proofErr w:type="spellEnd"/>
      <w:r>
        <w:rPr>
          <w:sz w:val="28"/>
          <w:szCs w:val="28"/>
        </w:rPr>
        <w:t xml:space="preserve"> муниципальном районе,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ющие экологический мониторинг территорий и объектов природной (окружающей) среды.</w:t>
      </w:r>
    </w:p>
    <w:p w:rsidR="00000000" w:rsidRDefault="00E454A3">
      <w:pPr>
        <w:ind w:firstLine="567"/>
        <w:jc w:val="both"/>
      </w:pPr>
      <w:proofErr w:type="gramStart"/>
      <w:r>
        <w:rPr>
          <w:sz w:val="28"/>
          <w:szCs w:val="28"/>
        </w:rPr>
        <w:t>Сроки начала и окончания работ, учёт времени выполнения работ в тяжёлых и в</w:t>
      </w:r>
      <w:r>
        <w:rPr>
          <w:sz w:val="28"/>
          <w:szCs w:val="28"/>
        </w:rPr>
        <w:t>редных, особо тяжёлых и особо вредных условиях труда, а также учёт времени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в обычных условиях, осуществляется начальником группы по захоронению, который назначается оперативным штабом (комиссией) по организации срочных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хоронений, создаваемых при а</w:t>
      </w:r>
      <w:r>
        <w:rPr>
          <w:sz w:val="28"/>
          <w:szCs w:val="28"/>
        </w:rPr>
        <w:t>дминистрации Урупского муниципального района, либо в администрациях поселений Урупского муниципального района.</w:t>
      </w:r>
      <w:proofErr w:type="gramEnd"/>
    </w:p>
    <w:p w:rsidR="00000000" w:rsidRDefault="00E454A3">
      <w:pPr>
        <w:ind w:firstLine="567"/>
        <w:jc w:val="both"/>
      </w:pPr>
      <w:r>
        <w:rPr>
          <w:sz w:val="28"/>
          <w:szCs w:val="28"/>
        </w:rPr>
        <w:t>3.6. В условиях ведения боевых действий организация захоронения трупов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гибших военнослужащих согласовывается с представителями военного командо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(воинских частей).</w:t>
      </w:r>
    </w:p>
    <w:p w:rsidR="00000000" w:rsidRDefault="00E454A3">
      <w:pPr>
        <w:ind w:firstLine="567"/>
        <w:jc w:val="both"/>
        <w:rPr>
          <w:sz w:val="12"/>
          <w:szCs w:val="12"/>
        </w:rPr>
      </w:pPr>
    </w:p>
    <w:p w:rsidR="00000000" w:rsidRDefault="00E454A3">
      <w:pPr>
        <w:jc w:val="center"/>
      </w:pPr>
      <w:bookmarkStart w:id="5" w:name="bookmark6"/>
      <w:r>
        <w:rPr>
          <w:sz w:val="28"/>
          <w:szCs w:val="28"/>
        </w:rPr>
        <w:t>4. Порядок проведения массовых захоронений в братских могилах</w:t>
      </w:r>
      <w:bookmarkEnd w:id="5"/>
    </w:p>
    <w:p w:rsidR="00000000" w:rsidRDefault="00E454A3">
      <w:pPr>
        <w:ind w:firstLine="567"/>
        <w:jc w:val="both"/>
      </w:pPr>
      <w:r>
        <w:rPr>
          <w:sz w:val="28"/>
          <w:szCs w:val="28"/>
        </w:rPr>
        <w:t>4.1. Погребение погибших (умерших) на отведенных участках, имеющих сан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тарно-эпидемиологическое заключение под массовые захоронения, осуществляется в гробах и без гробо</w:t>
      </w:r>
      <w:r>
        <w:rPr>
          <w:sz w:val="28"/>
          <w:szCs w:val="28"/>
        </w:rPr>
        <w:t>в силами ритуальных служб и похоронными командами от всех специализированных служб, занимающихся похоронным делом. К массовому зах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ронению трупов в военное время может привлекаться личный состав нештатных аварийно-спасательных формирований гражданской обор</w:t>
      </w:r>
      <w:r>
        <w:rPr>
          <w:sz w:val="28"/>
          <w:szCs w:val="28"/>
        </w:rPr>
        <w:t>оны.</w:t>
      </w:r>
    </w:p>
    <w:p w:rsidR="00000000" w:rsidRDefault="00E454A3">
      <w:pPr>
        <w:ind w:firstLine="567"/>
        <w:jc w:val="both"/>
      </w:pPr>
      <w:r>
        <w:rPr>
          <w:sz w:val="28"/>
          <w:szCs w:val="28"/>
        </w:rPr>
        <w:t xml:space="preserve">4.2. Размер братской могилы определяется из расчета 1,2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площади на 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ного погибшего (умершего).</w:t>
      </w:r>
    </w:p>
    <w:p w:rsidR="00000000" w:rsidRDefault="00E454A3">
      <w:pPr>
        <w:ind w:firstLine="567"/>
        <w:jc w:val="both"/>
      </w:pPr>
      <w:r>
        <w:rPr>
          <w:sz w:val="28"/>
          <w:szCs w:val="28"/>
        </w:rPr>
        <w:t>4.3. В одну братскую могилу можно захоронить до 100 трупов. Постановлением администрации Урупского муниципального района в особых случаях эта цифра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жет быть увеличена.</w:t>
      </w:r>
    </w:p>
    <w:p w:rsidR="00000000" w:rsidRDefault="00E454A3">
      <w:pPr>
        <w:ind w:firstLine="567"/>
        <w:jc w:val="both"/>
      </w:pPr>
      <w:r>
        <w:rPr>
          <w:sz w:val="28"/>
          <w:szCs w:val="28"/>
        </w:rPr>
        <w:t>4.4. Количество погибших (умерших), глубина и количество уровней захорон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устанавливается нормативными правовыми актами органов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поселений в зависимости от местных климатических условий и высоты стояния грунтов</w:t>
      </w:r>
      <w:r>
        <w:rPr>
          <w:sz w:val="28"/>
          <w:szCs w:val="28"/>
        </w:rPr>
        <w:t>ых вод. При захоронении трупов без гробов количество уровней может быть увеличено по решению органов местного самоуправления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зависим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от местных климатических условий и высоты стояния грунтовых вод.</w:t>
      </w:r>
    </w:p>
    <w:p w:rsidR="00000000" w:rsidRDefault="00E454A3">
      <w:pPr>
        <w:ind w:firstLine="567"/>
        <w:jc w:val="both"/>
      </w:pPr>
      <w:r>
        <w:rPr>
          <w:sz w:val="28"/>
          <w:szCs w:val="28"/>
        </w:rPr>
        <w:t>Расстояние между гробами по горизонтали должно быть</w:t>
      </w:r>
      <w:r>
        <w:rPr>
          <w:sz w:val="28"/>
          <w:szCs w:val="28"/>
        </w:rPr>
        <w:t xml:space="preserve"> не менее 0,5 м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полняется слоем земли с укладкой по верху хвороста или еловых (сосновых) веток.</w:t>
      </w:r>
    </w:p>
    <w:p w:rsidR="00000000" w:rsidRDefault="00E454A3">
      <w:pPr>
        <w:ind w:firstLine="567"/>
        <w:jc w:val="both"/>
      </w:pPr>
      <w:r>
        <w:rPr>
          <w:sz w:val="28"/>
          <w:szCs w:val="28"/>
        </w:rPr>
        <w:t>4.5. При размещении погибших (умерших), в несколько уровней расстояние между ними по вертикали должно быть не менее 0,5 м.</w:t>
      </w:r>
    </w:p>
    <w:p w:rsidR="00000000" w:rsidRDefault="00E454A3">
      <w:pPr>
        <w:ind w:firstLine="567"/>
        <w:jc w:val="both"/>
      </w:pPr>
      <w:r>
        <w:rPr>
          <w:sz w:val="28"/>
          <w:szCs w:val="28"/>
        </w:rPr>
        <w:t>Глубина при захоронении в два уро</w:t>
      </w:r>
      <w:r>
        <w:rPr>
          <w:sz w:val="28"/>
          <w:szCs w:val="28"/>
        </w:rPr>
        <w:t>вня должна быть не менее 2,5 м.</w:t>
      </w:r>
    </w:p>
    <w:p w:rsidR="00000000" w:rsidRDefault="00E454A3">
      <w:pPr>
        <w:ind w:firstLine="567"/>
        <w:jc w:val="both"/>
      </w:pPr>
      <w:r>
        <w:rPr>
          <w:sz w:val="28"/>
          <w:szCs w:val="28"/>
        </w:rPr>
        <w:t>4.6. Дно могилы должно быть выше уровня грунтовых вод не менее чем на 0,5м.</w:t>
      </w:r>
    </w:p>
    <w:p w:rsidR="00000000" w:rsidRDefault="00E454A3">
      <w:pPr>
        <w:ind w:firstLine="567"/>
        <w:jc w:val="both"/>
      </w:pPr>
      <w:r>
        <w:rPr>
          <w:sz w:val="28"/>
          <w:szCs w:val="28"/>
        </w:rPr>
        <w:t>4.7. Толщина земли от верхнего ряда гробов до поверхности должна быть не менее 1 м.</w:t>
      </w:r>
    </w:p>
    <w:p w:rsidR="00000000" w:rsidRDefault="00E454A3">
      <w:pPr>
        <w:ind w:firstLine="567"/>
        <w:jc w:val="both"/>
      </w:pPr>
      <w:r>
        <w:rPr>
          <w:sz w:val="28"/>
          <w:szCs w:val="28"/>
        </w:rPr>
        <w:t>4.8. Надмогильный холм устраивается высотой не менее 0,5 м.</w:t>
      </w:r>
    </w:p>
    <w:p w:rsidR="00000000" w:rsidRDefault="00E454A3">
      <w:pPr>
        <w:ind w:firstLine="567"/>
        <w:jc w:val="both"/>
      </w:pPr>
      <w:r>
        <w:rPr>
          <w:sz w:val="28"/>
          <w:szCs w:val="28"/>
        </w:rPr>
        <w:t>4.9.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 погребении умерших вследствие тяжелых инфекционных заболеваний, обязательна их дезинфекция.</w:t>
      </w:r>
      <w:proofErr w:type="gramEnd"/>
      <w:r>
        <w:rPr>
          <w:sz w:val="28"/>
          <w:szCs w:val="28"/>
        </w:rPr>
        <w:t xml:space="preserve"> Для этого каждый труп завертывается в ткань, проп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танную 5% раствором лизола, или на дно могилы заливается 10% раствор хлорной извести слоем в 2-3 см.</w:t>
      </w:r>
    </w:p>
    <w:p w:rsidR="00000000" w:rsidRDefault="00E454A3">
      <w:pPr>
        <w:ind w:firstLine="567"/>
        <w:jc w:val="both"/>
      </w:pPr>
      <w:r>
        <w:rPr>
          <w:sz w:val="28"/>
          <w:szCs w:val="28"/>
        </w:rPr>
        <w:lastRenderedPageBreak/>
        <w:t>4.10. Из</w:t>
      </w:r>
      <w:r>
        <w:rPr>
          <w:sz w:val="28"/>
          <w:szCs w:val="28"/>
        </w:rPr>
        <w:t>влечение останков погибшего (умершего) из братской могилы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 в случаях перезахоронения останков всех захороненных в братской могиле по решению администрации Урупского муниципального района или администрации поселения в отношении захоронений, находящи</w:t>
      </w:r>
      <w:r>
        <w:rPr>
          <w:sz w:val="28"/>
          <w:szCs w:val="28"/>
        </w:rPr>
        <w:t>хся на территории данного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при наличии санитарно-эпидемиологического заключения. Также извлечение останков (эксгумация) может быть произведено на основании судебного решения либо по решению следственных органов.</w:t>
      </w:r>
    </w:p>
    <w:p w:rsidR="00000000" w:rsidRDefault="00E454A3">
      <w:pPr>
        <w:ind w:firstLine="567"/>
        <w:jc w:val="both"/>
      </w:pPr>
      <w:r>
        <w:rPr>
          <w:sz w:val="28"/>
          <w:szCs w:val="28"/>
        </w:rPr>
        <w:t>4.11. Не допускается проводить пере</w:t>
      </w:r>
      <w:r>
        <w:rPr>
          <w:sz w:val="28"/>
          <w:szCs w:val="28"/>
        </w:rPr>
        <w:t>захоронение ранее одного года.</w:t>
      </w:r>
    </w:p>
    <w:p w:rsidR="00000000" w:rsidRDefault="00E454A3">
      <w:pPr>
        <w:ind w:firstLine="567"/>
        <w:jc w:val="both"/>
        <w:rPr>
          <w:sz w:val="28"/>
          <w:szCs w:val="28"/>
        </w:rPr>
      </w:pPr>
    </w:p>
    <w:p w:rsidR="00000000" w:rsidRDefault="00E454A3">
      <w:pPr>
        <w:jc w:val="center"/>
      </w:pPr>
      <w:bookmarkStart w:id="6" w:name="bookmark7"/>
      <w:r>
        <w:rPr>
          <w:sz w:val="28"/>
          <w:szCs w:val="28"/>
        </w:rPr>
        <w:t>5. Использование кремации при ликвидации последствий</w:t>
      </w:r>
    </w:p>
    <w:p w:rsidR="00000000" w:rsidRDefault="00E454A3">
      <w:pPr>
        <w:jc w:val="center"/>
      </w:pPr>
      <w:r>
        <w:rPr>
          <w:sz w:val="28"/>
          <w:szCs w:val="28"/>
        </w:rPr>
        <w:t>катастроф</w:t>
      </w:r>
      <w:bookmarkStart w:id="7" w:name="bookmark8"/>
      <w:bookmarkEnd w:id="6"/>
      <w:r>
        <w:rPr>
          <w:sz w:val="28"/>
          <w:szCs w:val="28"/>
        </w:rPr>
        <w:t xml:space="preserve"> и в военное время</w:t>
      </w:r>
      <w:bookmarkEnd w:id="7"/>
    </w:p>
    <w:p w:rsidR="00000000" w:rsidRDefault="00E454A3">
      <w:pPr>
        <w:ind w:firstLine="567"/>
        <w:jc w:val="both"/>
      </w:pPr>
      <w:r>
        <w:rPr>
          <w:sz w:val="28"/>
          <w:szCs w:val="28"/>
        </w:rPr>
        <w:t>5.1. Кремация - предание тел умерших огню с соблюдением того или иного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ряда погребения.</w:t>
      </w:r>
    </w:p>
    <w:p w:rsidR="00000000" w:rsidRDefault="00E454A3">
      <w:pPr>
        <w:ind w:firstLine="567"/>
        <w:jc w:val="both"/>
      </w:pPr>
      <w:r>
        <w:rPr>
          <w:sz w:val="28"/>
          <w:szCs w:val="28"/>
        </w:rPr>
        <w:t>5.2. Захоронения останков после кремации (прахов) про</w:t>
      </w:r>
      <w:r>
        <w:rPr>
          <w:sz w:val="28"/>
          <w:szCs w:val="28"/>
        </w:rPr>
        <w:t>изводится в погребал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урнах, шурфах, методом высыпания в могилу.</w:t>
      </w:r>
    </w:p>
    <w:p w:rsidR="00000000" w:rsidRDefault="00E454A3">
      <w:pPr>
        <w:ind w:firstLine="567"/>
        <w:jc w:val="both"/>
      </w:pPr>
      <w:r>
        <w:rPr>
          <w:sz w:val="28"/>
          <w:szCs w:val="28"/>
        </w:rPr>
        <w:t>5.3. Захоронение урн с прахом в братскую могилу допускается производить:</w:t>
      </w:r>
    </w:p>
    <w:p w:rsidR="00000000" w:rsidRDefault="00E454A3">
      <w:pPr>
        <w:ind w:firstLine="283"/>
        <w:jc w:val="both"/>
      </w:pPr>
      <w:r>
        <w:rPr>
          <w:sz w:val="28"/>
          <w:szCs w:val="28"/>
        </w:rPr>
        <w:t>в землю;</w:t>
      </w:r>
    </w:p>
    <w:p w:rsidR="00000000" w:rsidRDefault="00E454A3">
      <w:pPr>
        <w:ind w:firstLine="283"/>
        <w:jc w:val="both"/>
      </w:pPr>
      <w:r>
        <w:rPr>
          <w:sz w:val="28"/>
          <w:szCs w:val="28"/>
        </w:rPr>
        <w:t>в стены колумбариев на территории кладбищ;</w:t>
      </w:r>
    </w:p>
    <w:p w:rsidR="00000000" w:rsidRDefault="00E454A3">
      <w:pPr>
        <w:ind w:firstLine="283"/>
        <w:jc w:val="both"/>
      </w:pPr>
      <w:r>
        <w:rPr>
          <w:sz w:val="28"/>
          <w:szCs w:val="28"/>
        </w:rPr>
        <w:t>в подпорных стенах в составе мемориальных сооружений;</w:t>
      </w:r>
    </w:p>
    <w:p w:rsidR="00000000" w:rsidRDefault="00E454A3">
      <w:pPr>
        <w:ind w:firstLine="283"/>
        <w:jc w:val="both"/>
      </w:pPr>
      <w:r>
        <w:rPr>
          <w:sz w:val="28"/>
          <w:szCs w:val="28"/>
        </w:rPr>
        <w:t xml:space="preserve">в иных </w:t>
      </w:r>
      <w:proofErr w:type="spellStart"/>
      <w:r>
        <w:rPr>
          <w:sz w:val="28"/>
          <w:szCs w:val="28"/>
        </w:rPr>
        <w:t>ур</w:t>
      </w:r>
      <w:r>
        <w:rPr>
          <w:sz w:val="28"/>
          <w:szCs w:val="28"/>
        </w:rPr>
        <w:t>нохранилищах</w:t>
      </w:r>
      <w:proofErr w:type="spellEnd"/>
      <w:r>
        <w:rPr>
          <w:sz w:val="28"/>
          <w:szCs w:val="28"/>
        </w:rPr>
        <w:t xml:space="preserve"> на кладбищах.</w:t>
      </w:r>
    </w:p>
    <w:p w:rsidR="00000000" w:rsidRDefault="00E454A3">
      <w:pPr>
        <w:ind w:firstLine="567"/>
        <w:jc w:val="both"/>
      </w:pPr>
      <w:r>
        <w:rPr>
          <w:sz w:val="28"/>
          <w:szCs w:val="28"/>
        </w:rPr>
        <w:t>5.4. Пропускная способность крематория (кремационной печи) определяется в среднем из расчёта одного часа на одну кремацию.</w:t>
      </w:r>
    </w:p>
    <w:p w:rsidR="00000000" w:rsidRDefault="00E454A3">
      <w:pPr>
        <w:ind w:firstLine="567"/>
        <w:jc w:val="both"/>
      </w:pPr>
      <w:r>
        <w:rPr>
          <w:sz w:val="28"/>
          <w:szCs w:val="28"/>
        </w:rPr>
        <w:t>5.5. Постановлением администрации Урупского муниципального района и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министраций поселений Урупского муни</w:t>
      </w:r>
      <w:r>
        <w:rPr>
          <w:sz w:val="28"/>
          <w:szCs w:val="28"/>
        </w:rPr>
        <w:t xml:space="preserve">ципального района определяются места кремации, назначаются лица, уполномоченные на </w:t>
      </w:r>
      <w:proofErr w:type="spellStart"/>
      <w:r>
        <w:rPr>
          <w:sz w:val="28"/>
          <w:szCs w:val="28"/>
        </w:rPr>
        <w:t>кремирование</w:t>
      </w:r>
      <w:proofErr w:type="spellEnd"/>
      <w:r>
        <w:rPr>
          <w:sz w:val="28"/>
          <w:szCs w:val="28"/>
        </w:rPr>
        <w:t>, определяется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рядок, сроки кремации и захоронения праха в колумбариях (могилах).</w:t>
      </w:r>
    </w:p>
    <w:p w:rsidR="00000000" w:rsidRDefault="00E454A3">
      <w:pPr>
        <w:ind w:firstLine="567"/>
        <w:jc w:val="both"/>
        <w:rPr>
          <w:sz w:val="12"/>
          <w:szCs w:val="12"/>
        </w:rPr>
      </w:pPr>
    </w:p>
    <w:p w:rsidR="00000000" w:rsidRDefault="00E454A3">
      <w:pPr>
        <w:jc w:val="center"/>
      </w:pPr>
      <w:bookmarkStart w:id="8" w:name="bookmark9"/>
      <w:r>
        <w:rPr>
          <w:sz w:val="28"/>
          <w:szCs w:val="28"/>
        </w:rPr>
        <w:t>6. Регистрация и учет массовых погребений</w:t>
      </w:r>
      <w:bookmarkEnd w:id="8"/>
    </w:p>
    <w:p w:rsidR="00000000" w:rsidRDefault="00E454A3">
      <w:pPr>
        <w:ind w:firstLine="567"/>
        <w:jc w:val="both"/>
      </w:pPr>
      <w:r>
        <w:rPr>
          <w:sz w:val="28"/>
          <w:szCs w:val="28"/>
        </w:rPr>
        <w:t>6.1. Регистрация и учет массовых з</w:t>
      </w:r>
      <w:r>
        <w:rPr>
          <w:sz w:val="28"/>
          <w:szCs w:val="28"/>
        </w:rPr>
        <w:t>ахоронений производится на общих 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ниях в книге захоронений кладбищ, на которых определены номера участков для погребения в братских могилах. Учёт братских и одиночных воинских захоронений вне кладбищ ведётся в органах местного самоуправления.</w:t>
      </w:r>
    </w:p>
    <w:p w:rsidR="00000000" w:rsidRDefault="00E454A3">
      <w:pPr>
        <w:ind w:firstLine="567"/>
        <w:jc w:val="both"/>
      </w:pPr>
      <w:r>
        <w:rPr>
          <w:sz w:val="28"/>
          <w:szCs w:val="28"/>
        </w:rPr>
        <w:t xml:space="preserve">6.2. </w:t>
      </w:r>
      <w:bookmarkStart w:id="9" w:name="bookmark10"/>
      <w:r>
        <w:rPr>
          <w:sz w:val="28"/>
          <w:szCs w:val="28"/>
        </w:rPr>
        <w:t>Адм</w:t>
      </w:r>
      <w:r>
        <w:rPr>
          <w:sz w:val="28"/>
          <w:szCs w:val="28"/>
        </w:rPr>
        <w:t>инистрацией кладбища, на котором производится захоронение, либо администрацией поселений Урупского муниципального района составляется акт в 3-х экземплярах, в котором указывается:</w:t>
      </w:r>
    </w:p>
    <w:p w:rsidR="00000000" w:rsidRDefault="00E454A3">
      <w:pPr>
        <w:ind w:firstLine="283"/>
        <w:jc w:val="both"/>
      </w:pPr>
      <w:r>
        <w:rPr>
          <w:sz w:val="28"/>
          <w:szCs w:val="28"/>
        </w:rPr>
        <w:t>дата захоронения;</w:t>
      </w:r>
    </w:p>
    <w:p w:rsidR="00000000" w:rsidRDefault="00E454A3">
      <w:pPr>
        <w:ind w:firstLine="283"/>
        <w:jc w:val="both"/>
      </w:pPr>
      <w:r>
        <w:rPr>
          <w:sz w:val="28"/>
          <w:szCs w:val="28"/>
        </w:rPr>
        <w:t>регистрационный номер захоронения;</w:t>
      </w:r>
    </w:p>
    <w:p w:rsidR="00000000" w:rsidRDefault="00E454A3">
      <w:pPr>
        <w:ind w:firstLine="283"/>
        <w:jc w:val="both"/>
      </w:pPr>
      <w:r>
        <w:rPr>
          <w:sz w:val="28"/>
          <w:szCs w:val="28"/>
        </w:rPr>
        <w:t>номер участка захоронен</w:t>
      </w:r>
      <w:r>
        <w:rPr>
          <w:sz w:val="28"/>
          <w:szCs w:val="28"/>
        </w:rPr>
        <w:t>ия;</w:t>
      </w:r>
    </w:p>
    <w:p w:rsidR="00000000" w:rsidRDefault="00E454A3">
      <w:pPr>
        <w:ind w:firstLine="283"/>
        <w:jc w:val="both"/>
      </w:pPr>
      <w:r>
        <w:rPr>
          <w:sz w:val="28"/>
          <w:szCs w:val="28"/>
        </w:rPr>
        <w:t xml:space="preserve">количество </w:t>
      </w:r>
      <w:proofErr w:type="gramStart"/>
      <w:r>
        <w:rPr>
          <w:sz w:val="28"/>
          <w:szCs w:val="28"/>
        </w:rPr>
        <w:t>захороненных</w:t>
      </w:r>
      <w:proofErr w:type="gramEnd"/>
      <w:r>
        <w:rPr>
          <w:sz w:val="28"/>
          <w:szCs w:val="28"/>
        </w:rPr>
        <w:t>;</w:t>
      </w:r>
    </w:p>
    <w:p w:rsidR="00000000" w:rsidRDefault="00E454A3">
      <w:pPr>
        <w:ind w:firstLine="283"/>
        <w:jc w:val="both"/>
      </w:pPr>
      <w:r>
        <w:rPr>
          <w:sz w:val="28"/>
          <w:szCs w:val="28"/>
        </w:rPr>
        <w:t>номер свидетельства о смерти и дата его выдачи и орган, его выдавший,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дого захороненного;</w:t>
      </w:r>
    </w:p>
    <w:p w:rsidR="00000000" w:rsidRDefault="00E454A3">
      <w:pPr>
        <w:ind w:firstLine="283"/>
        <w:jc w:val="both"/>
      </w:pPr>
      <w:r>
        <w:rPr>
          <w:sz w:val="28"/>
          <w:szCs w:val="28"/>
        </w:rPr>
        <w:t>регистрационный номер трупа;</w:t>
      </w:r>
    </w:p>
    <w:p w:rsidR="00000000" w:rsidRDefault="00E454A3">
      <w:pPr>
        <w:ind w:firstLine="283"/>
        <w:jc w:val="both"/>
      </w:pPr>
      <w:r>
        <w:rPr>
          <w:sz w:val="28"/>
          <w:szCs w:val="28"/>
        </w:rPr>
        <w:t>пол;</w:t>
      </w:r>
    </w:p>
    <w:p w:rsidR="00000000" w:rsidRDefault="00E454A3">
      <w:pPr>
        <w:ind w:firstLine="283"/>
        <w:jc w:val="both"/>
      </w:pPr>
      <w:r>
        <w:rPr>
          <w:sz w:val="28"/>
          <w:szCs w:val="28"/>
        </w:rPr>
        <w:t>фамилия, имя, отчество погибшего (умершего);</w:t>
      </w:r>
    </w:p>
    <w:p w:rsidR="00000000" w:rsidRDefault="00E454A3">
      <w:pPr>
        <w:ind w:firstLine="283"/>
        <w:jc w:val="both"/>
      </w:pPr>
      <w:r>
        <w:rPr>
          <w:sz w:val="28"/>
          <w:szCs w:val="28"/>
        </w:rPr>
        <w:t>дата его рождения;</w:t>
      </w:r>
    </w:p>
    <w:p w:rsidR="00000000" w:rsidRDefault="00E454A3">
      <w:pPr>
        <w:ind w:firstLine="283"/>
        <w:jc w:val="both"/>
      </w:pPr>
      <w:r>
        <w:rPr>
          <w:sz w:val="28"/>
          <w:szCs w:val="28"/>
        </w:rPr>
        <w:t>адрес его обнаружения;</w:t>
      </w:r>
    </w:p>
    <w:p w:rsidR="00000000" w:rsidRDefault="00E454A3">
      <w:pPr>
        <w:ind w:firstLine="283"/>
        <w:jc w:val="both"/>
      </w:pPr>
      <w:r>
        <w:rPr>
          <w:sz w:val="28"/>
          <w:szCs w:val="28"/>
        </w:rPr>
        <w:t xml:space="preserve">адрес его </w:t>
      </w:r>
      <w:r>
        <w:rPr>
          <w:sz w:val="28"/>
          <w:szCs w:val="28"/>
        </w:rPr>
        <w:t>места жительства.</w:t>
      </w:r>
    </w:p>
    <w:p w:rsidR="00000000" w:rsidRDefault="00E454A3">
      <w:pPr>
        <w:ind w:firstLine="567"/>
        <w:jc w:val="both"/>
      </w:pPr>
      <w:r>
        <w:rPr>
          <w:sz w:val="28"/>
          <w:szCs w:val="28"/>
        </w:rPr>
        <w:t xml:space="preserve">Первый экземпляр акта остается в администрации кладбища, второй экземпляр акта поступает в архив Урупского муниципального района или архивы поселений, </w:t>
      </w:r>
      <w:r>
        <w:rPr>
          <w:sz w:val="28"/>
          <w:szCs w:val="28"/>
        </w:rPr>
        <w:lastRenderedPageBreak/>
        <w:t>третий экземпляр акта передается в республиканское государственное бюджетное учреждение</w:t>
      </w:r>
      <w:r>
        <w:rPr>
          <w:sz w:val="28"/>
          <w:szCs w:val="28"/>
        </w:rPr>
        <w:t xml:space="preserve"> здравоохранения «</w:t>
      </w:r>
      <w:proofErr w:type="spellStart"/>
      <w:r>
        <w:rPr>
          <w:sz w:val="28"/>
          <w:szCs w:val="28"/>
        </w:rPr>
        <w:t>Урупская</w:t>
      </w:r>
      <w:proofErr w:type="spellEnd"/>
      <w:r>
        <w:rPr>
          <w:sz w:val="28"/>
          <w:szCs w:val="28"/>
        </w:rPr>
        <w:t xml:space="preserve"> центральная районная больница».</w:t>
      </w:r>
    </w:p>
    <w:p w:rsidR="00000000" w:rsidRDefault="00E454A3">
      <w:pPr>
        <w:ind w:firstLine="567"/>
        <w:jc w:val="both"/>
      </w:pPr>
      <w:r>
        <w:rPr>
          <w:sz w:val="28"/>
          <w:szCs w:val="28"/>
        </w:rPr>
        <w:t>6.4. Финансирование работ по организации массового погребения в братских могилах, кремации и других захоронений жертв военных действий, а также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сирование содержания мест погребений, установка </w:t>
      </w:r>
      <w:r>
        <w:rPr>
          <w:sz w:val="28"/>
          <w:szCs w:val="28"/>
        </w:rPr>
        <w:t>памятников, создание мемори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 осуществляется в соответствии с расходными обязательствами за счет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предприятий и организаций Урупского муниципального района.</w:t>
      </w:r>
    </w:p>
    <w:p w:rsidR="00000000" w:rsidRDefault="00E454A3">
      <w:pPr>
        <w:ind w:firstLine="567"/>
        <w:jc w:val="both"/>
        <w:rPr>
          <w:sz w:val="12"/>
          <w:szCs w:val="12"/>
        </w:rPr>
      </w:pPr>
    </w:p>
    <w:p w:rsidR="00000000" w:rsidRDefault="00E454A3">
      <w:pPr>
        <w:tabs>
          <w:tab w:val="left" w:pos="0"/>
        </w:tabs>
        <w:jc w:val="center"/>
      </w:pPr>
      <w:r>
        <w:rPr>
          <w:sz w:val="28"/>
          <w:szCs w:val="28"/>
        </w:rPr>
        <w:t>7. Порядок работы специалистов по установлению личности</w:t>
      </w:r>
    </w:p>
    <w:p w:rsidR="00000000" w:rsidRDefault="00E454A3">
      <w:pPr>
        <w:tabs>
          <w:tab w:val="left" w:pos="0"/>
        </w:tabs>
        <w:jc w:val="center"/>
      </w:pPr>
      <w:r>
        <w:rPr>
          <w:sz w:val="28"/>
          <w:szCs w:val="28"/>
        </w:rPr>
        <w:t>неопознанного погибшего (умерш</w:t>
      </w:r>
      <w:r>
        <w:rPr>
          <w:sz w:val="28"/>
          <w:szCs w:val="28"/>
        </w:rPr>
        <w:t>его)</w:t>
      </w:r>
      <w:bookmarkEnd w:id="9"/>
    </w:p>
    <w:p w:rsidR="00000000" w:rsidRDefault="00E454A3">
      <w:pPr>
        <w:ind w:firstLine="567"/>
        <w:jc w:val="both"/>
      </w:pPr>
      <w:r>
        <w:rPr>
          <w:sz w:val="28"/>
          <w:szCs w:val="28"/>
        </w:rPr>
        <w:t>7.1. Специалисты, уполномоченные на проведение исследований по установл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личности неопознанного погибшего (умершего), назначаются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нормативным правовым актом администрации Урупского муниципального района по представлению соответствую</w:t>
      </w:r>
      <w:r>
        <w:rPr>
          <w:sz w:val="28"/>
          <w:szCs w:val="28"/>
        </w:rPr>
        <w:t>щих организаций.</w:t>
      </w:r>
    </w:p>
    <w:p w:rsidR="00000000" w:rsidRDefault="00E454A3">
      <w:pPr>
        <w:ind w:firstLine="567"/>
        <w:jc w:val="both"/>
      </w:pPr>
      <w:r>
        <w:rPr>
          <w:sz w:val="28"/>
          <w:szCs w:val="28"/>
        </w:rPr>
        <w:t>7.2. Уполномоченные специалисты выполняют исследования неопознанных трупов в соответствии с Методическими рекомендациями по вопросам срочного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хоронения трупов в военное время и Правилами производства судебно-медицинских экспертиз в медик</w:t>
      </w:r>
      <w:r>
        <w:rPr>
          <w:sz w:val="28"/>
          <w:szCs w:val="28"/>
        </w:rPr>
        <w:t>о-криминалистических отделениях лабораторий Бюро судебно-медицинской экспертизы, введенными в действие приказом Министра здравоохр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нения Российской Федерации от 14.09.2001 №361.</w:t>
      </w:r>
    </w:p>
    <w:p w:rsidR="00000000" w:rsidRDefault="00E454A3">
      <w:pPr>
        <w:jc w:val="both"/>
        <w:rPr>
          <w:sz w:val="28"/>
          <w:szCs w:val="28"/>
        </w:rPr>
      </w:pPr>
    </w:p>
    <w:p w:rsidR="00000000" w:rsidRDefault="00E454A3">
      <w:pPr>
        <w:jc w:val="both"/>
        <w:rPr>
          <w:sz w:val="28"/>
          <w:szCs w:val="28"/>
        </w:rPr>
      </w:pPr>
    </w:p>
    <w:p w:rsidR="00000000" w:rsidRDefault="00E454A3">
      <w:pPr>
        <w:jc w:val="both"/>
        <w:rPr>
          <w:sz w:val="28"/>
          <w:szCs w:val="28"/>
        </w:rPr>
      </w:pPr>
    </w:p>
    <w:p w:rsidR="00000000" w:rsidRDefault="00966166" w:rsidP="00966166">
      <w:pPr>
        <w:jc w:val="center"/>
      </w:pPr>
      <w:r>
        <w:t>______________________</w:t>
      </w:r>
    </w:p>
    <w:p w:rsidR="00000000" w:rsidRDefault="00E454A3"/>
    <w:p w:rsidR="00000000" w:rsidRDefault="00E454A3"/>
    <w:p w:rsidR="00000000" w:rsidRDefault="00E454A3"/>
    <w:p w:rsidR="00000000" w:rsidRDefault="00E454A3"/>
    <w:p w:rsidR="00000000" w:rsidRDefault="00E454A3"/>
    <w:p w:rsidR="00000000" w:rsidRDefault="00E454A3"/>
    <w:p w:rsidR="00000000" w:rsidRDefault="00E454A3"/>
    <w:p w:rsidR="00000000" w:rsidRDefault="00E454A3"/>
    <w:p w:rsidR="00000000" w:rsidRDefault="00E454A3"/>
    <w:p w:rsidR="00000000" w:rsidRDefault="00E454A3"/>
    <w:p w:rsidR="00000000" w:rsidRDefault="00E454A3"/>
    <w:p w:rsidR="00000000" w:rsidRDefault="00E454A3"/>
    <w:p w:rsidR="00000000" w:rsidRDefault="00E454A3"/>
    <w:p w:rsidR="00000000" w:rsidRDefault="00E454A3"/>
    <w:p w:rsidR="00000000" w:rsidRDefault="00E454A3"/>
    <w:p w:rsidR="00000000" w:rsidRDefault="00E454A3"/>
    <w:p w:rsidR="00000000" w:rsidRDefault="00E454A3"/>
    <w:p w:rsidR="00000000" w:rsidRDefault="00E454A3"/>
    <w:p w:rsidR="00000000" w:rsidRDefault="00E454A3"/>
    <w:p w:rsidR="00000000" w:rsidRDefault="00E454A3"/>
    <w:p w:rsidR="00000000" w:rsidRDefault="00E454A3"/>
    <w:p w:rsidR="00000000" w:rsidRDefault="00E454A3"/>
    <w:p w:rsidR="00000000" w:rsidRDefault="00E454A3"/>
    <w:p w:rsidR="00000000" w:rsidRDefault="00E454A3"/>
    <w:p w:rsidR="00000000" w:rsidRDefault="00E454A3"/>
    <w:p w:rsidR="00000000" w:rsidRDefault="00E454A3"/>
    <w:p w:rsidR="00000000" w:rsidRDefault="00E454A3"/>
    <w:p w:rsidR="00966166" w:rsidRDefault="00966166"/>
    <w:p w:rsidR="00966166" w:rsidRDefault="00966166"/>
    <w:p w:rsidR="00966166" w:rsidRDefault="00966166"/>
    <w:p w:rsidR="00966166" w:rsidRDefault="00966166"/>
    <w:p w:rsidR="00966166" w:rsidRDefault="00966166"/>
    <w:p w:rsidR="00966166" w:rsidRDefault="00966166"/>
    <w:p w:rsidR="00966166" w:rsidRDefault="00966166"/>
    <w:p w:rsidR="00966166" w:rsidRDefault="00966166"/>
    <w:p w:rsidR="00000000" w:rsidRDefault="00E454A3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000000">
        <w:tc>
          <w:tcPr>
            <w:tcW w:w="5102" w:type="dxa"/>
            <w:shd w:val="clear" w:color="auto" w:fill="auto"/>
          </w:tcPr>
          <w:p w:rsidR="00000000" w:rsidRDefault="00E454A3">
            <w:pPr>
              <w:snapToGrid w:val="0"/>
              <w:rPr>
                <w:sz w:val="24"/>
                <w:szCs w:val="24"/>
              </w:rPr>
            </w:pPr>
          </w:p>
          <w:p w:rsidR="00966166" w:rsidRDefault="00966166">
            <w:pPr>
              <w:snapToGrid w:val="0"/>
              <w:rPr>
                <w:sz w:val="24"/>
                <w:szCs w:val="24"/>
              </w:rPr>
            </w:pPr>
          </w:p>
          <w:p w:rsidR="00966166" w:rsidRDefault="00966166">
            <w:pPr>
              <w:snapToGrid w:val="0"/>
              <w:rPr>
                <w:sz w:val="24"/>
                <w:szCs w:val="24"/>
              </w:rPr>
            </w:pPr>
          </w:p>
          <w:p w:rsidR="00966166" w:rsidRDefault="00966166">
            <w:pPr>
              <w:snapToGrid w:val="0"/>
              <w:rPr>
                <w:sz w:val="24"/>
                <w:szCs w:val="24"/>
              </w:rPr>
            </w:pPr>
          </w:p>
          <w:p w:rsidR="00966166" w:rsidRDefault="0096616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00000" w:rsidRDefault="00E454A3">
            <w:pPr>
              <w:jc w:val="center"/>
            </w:pPr>
            <w:r>
              <w:rPr>
                <w:sz w:val="24"/>
                <w:szCs w:val="24"/>
              </w:rPr>
              <w:t>Приложение 2 к постановлению администрации Урупского муниципального района</w:t>
            </w:r>
          </w:p>
          <w:p w:rsidR="00000000" w:rsidRDefault="00E454A3" w:rsidP="00966166">
            <w:pPr>
              <w:jc w:val="center"/>
            </w:pPr>
            <w:r>
              <w:rPr>
                <w:sz w:val="24"/>
                <w:szCs w:val="24"/>
              </w:rPr>
              <w:t xml:space="preserve">от   </w:t>
            </w:r>
            <w:r w:rsidR="00966166">
              <w:rPr>
                <w:sz w:val="24"/>
                <w:szCs w:val="24"/>
              </w:rPr>
              <w:t>08.08.2018</w:t>
            </w:r>
            <w:r>
              <w:rPr>
                <w:sz w:val="24"/>
                <w:szCs w:val="24"/>
              </w:rPr>
              <w:t xml:space="preserve">   №</w:t>
            </w:r>
            <w:r w:rsidR="00966166">
              <w:rPr>
                <w:sz w:val="24"/>
                <w:szCs w:val="24"/>
              </w:rPr>
              <w:t xml:space="preserve"> 256</w:t>
            </w:r>
          </w:p>
        </w:tc>
      </w:tr>
    </w:tbl>
    <w:p w:rsidR="00000000" w:rsidRDefault="00E454A3"/>
    <w:p w:rsidR="00000000" w:rsidRDefault="00E454A3"/>
    <w:p w:rsidR="00000000" w:rsidRDefault="00E454A3">
      <w:pPr>
        <w:pStyle w:val="ad"/>
        <w:jc w:val="center"/>
      </w:pPr>
      <w:r>
        <w:rPr>
          <w:b/>
          <w:shd w:val="clear" w:color="auto" w:fill="FFFFFF"/>
        </w:rPr>
        <w:t>С О С Т А В</w:t>
      </w:r>
    </w:p>
    <w:p w:rsidR="00000000" w:rsidRDefault="00E454A3">
      <w:pPr>
        <w:pStyle w:val="ad"/>
        <w:jc w:val="center"/>
      </w:pPr>
      <w:r>
        <w:rPr>
          <w:sz w:val="28"/>
          <w:szCs w:val="28"/>
          <w:shd w:val="clear" w:color="auto" w:fill="FFFFFF"/>
        </w:rPr>
        <w:t>комиссии для организации работ по срочному захоронению трупов</w:t>
      </w:r>
    </w:p>
    <w:p w:rsidR="00000000" w:rsidRDefault="00E454A3">
      <w:pPr>
        <w:pStyle w:val="ad"/>
        <w:jc w:val="center"/>
      </w:pPr>
      <w:r>
        <w:rPr>
          <w:sz w:val="28"/>
          <w:szCs w:val="28"/>
          <w:shd w:val="clear" w:color="auto" w:fill="FFFFFF"/>
        </w:rPr>
        <w:t>в военно</w:t>
      </w:r>
      <w:r>
        <w:rPr>
          <w:sz w:val="28"/>
          <w:szCs w:val="28"/>
          <w:shd w:val="clear" w:color="auto" w:fill="FFFFFF"/>
        </w:rPr>
        <w:t>е время на территории Урупского муниципального района</w:t>
      </w:r>
    </w:p>
    <w:p w:rsidR="00000000" w:rsidRDefault="00E454A3">
      <w:pPr>
        <w:pStyle w:val="ad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0"/>
        <w:gridCol w:w="7655"/>
      </w:tblGrid>
      <w:tr w:rsidR="00000000">
        <w:tc>
          <w:tcPr>
            <w:tcW w:w="10205" w:type="dxa"/>
            <w:gridSpan w:val="2"/>
            <w:shd w:val="clear" w:color="auto" w:fill="auto"/>
          </w:tcPr>
          <w:p w:rsidR="00000000" w:rsidRDefault="00E454A3">
            <w:r>
              <w:rPr>
                <w:sz w:val="28"/>
                <w:szCs w:val="28"/>
              </w:rPr>
              <w:t>Председатель комиссии:</w:t>
            </w:r>
          </w:p>
        </w:tc>
      </w:tr>
      <w:tr w:rsidR="00000000">
        <w:tc>
          <w:tcPr>
            <w:tcW w:w="2550" w:type="dxa"/>
            <w:shd w:val="clear" w:color="auto" w:fill="auto"/>
          </w:tcPr>
          <w:p w:rsidR="00000000" w:rsidRDefault="00E454A3">
            <w:proofErr w:type="spellStart"/>
            <w:r>
              <w:rPr>
                <w:sz w:val="28"/>
                <w:szCs w:val="28"/>
              </w:rPr>
              <w:t>Ижаев</w:t>
            </w:r>
            <w:proofErr w:type="spellEnd"/>
            <w:r>
              <w:rPr>
                <w:sz w:val="28"/>
                <w:szCs w:val="28"/>
              </w:rPr>
              <w:t xml:space="preserve"> К.С.</w:t>
            </w:r>
          </w:p>
        </w:tc>
        <w:tc>
          <w:tcPr>
            <w:tcW w:w="7655" w:type="dxa"/>
            <w:shd w:val="clear" w:color="auto" w:fill="auto"/>
          </w:tcPr>
          <w:p w:rsidR="00000000" w:rsidRDefault="00E454A3">
            <w:pPr>
              <w:jc w:val="both"/>
            </w:pPr>
            <w:r>
              <w:rPr>
                <w:sz w:val="28"/>
                <w:szCs w:val="28"/>
              </w:rPr>
              <w:t>- первый заместитель главы администрации Урупского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района, председатель комиссии</w:t>
            </w:r>
          </w:p>
        </w:tc>
      </w:tr>
      <w:tr w:rsidR="00000000">
        <w:tc>
          <w:tcPr>
            <w:tcW w:w="10205" w:type="dxa"/>
            <w:gridSpan w:val="2"/>
            <w:shd w:val="clear" w:color="auto" w:fill="auto"/>
          </w:tcPr>
          <w:p w:rsidR="00000000" w:rsidRDefault="00E454A3"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000000">
        <w:tc>
          <w:tcPr>
            <w:tcW w:w="2550" w:type="dxa"/>
            <w:shd w:val="clear" w:color="auto" w:fill="auto"/>
          </w:tcPr>
          <w:p w:rsidR="00000000" w:rsidRDefault="00E454A3">
            <w:r>
              <w:rPr>
                <w:sz w:val="28"/>
                <w:szCs w:val="28"/>
              </w:rPr>
              <w:t>Гребнев С.В.</w:t>
            </w:r>
          </w:p>
        </w:tc>
        <w:tc>
          <w:tcPr>
            <w:tcW w:w="7655" w:type="dxa"/>
            <w:shd w:val="clear" w:color="auto" w:fill="auto"/>
          </w:tcPr>
          <w:p w:rsidR="00000000" w:rsidRDefault="00E454A3">
            <w:pPr>
              <w:jc w:val="both"/>
            </w:pPr>
            <w:r>
              <w:rPr>
                <w:sz w:val="28"/>
                <w:szCs w:val="28"/>
              </w:rPr>
              <w:t xml:space="preserve">- начальник </w:t>
            </w:r>
            <w:proofErr w:type="gramStart"/>
            <w:r>
              <w:rPr>
                <w:sz w:val="28"/>
                <w:szCs w:val="28"/>
              </w:rPr>
              <w:t>отделения полиции межмуници</w:t>
            </w:r>
            <w:r>
              <w:rPr>
                <w:sz w:val="28"/>
                <w:szCs w:val="28"/>
              </w:rPr>
              <w:t>пального отдела министерства внутренних дел</w:t>
            </w:r>
            <w:proofErr w:type="gramEnd"/>
            <w:r>
              <w:rPr>
                <w:sz w:val="28"/>
                <w:szCs w:val="28"/>
              </w:rPr>
              <w:t xml:space="preserve"> России «</w:t>
            </w:r>
            <w:proofErr w:type="spellStart"/>
            <w:r>
              <w:rPr>
                <w:sz w:val="28"/>
                <w:szCs w:val="28"/>
              </w:rPr>
              <w:t>Зеленчукский</w:t>
            </w:r>
            <w:proofErr w:type="spellEnd"/>
            <w:r>
              <w:rPr>
                <w:sz w:val="28"/>
                <w:szCs w:val="28"/>
              </w:rPr>
              <w:t>» (по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гласованию)</w:t>
            </w:r>
          </w:p>
        </w:tc>
      </w:tr>
      <w:tr w:rsidR="00000000">
        <w:tc>
          <w:tcPr>
            <w:tcW w:w="2550" w:type="dxa"/>
            <w:shd w:val="clear" w:color="auto" w:fill="auto"/>
          </w:tcPr>
          <w:p w:rsidR="00000000" w:rsidRDefault="00E454A3">
            <w:pPr>
              <w:tabs>
                <w:tab w:val="left" w:pos="0"/>
              </w:tabs>
              <w:snapToGrid w:val="0"/>
              <w:jc w:val="both"/>
            </w:pPr>
            <w:r>
              <w:rPr>
                <w:sz w:val="28"/>
              </w:rPr>
              <w:t>Лихачев А.П.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</w:tcPr>
          <w:p w:rsidR="00000000" w:rsidRDefault="00E454A3">
            <w:pPr>
              <w:tabs>
                <w:tab w:val="left" w:pos="0"/>
              </w:tabs>
              <w:snapToGrid w:val="0"/>
              <w:jc w:val="both"/>
            </w:pPr>
            <w:r>
              <w:rPr>
                <w:sz w:val="28"/>
              </w:rPr>
              <w:t>- ведущий специалист республиканского государственного бюджетного учреждения «</w:t>
            </w:r>
            <w:proofErr w:type="spellStart"/>
            <w:r>
              <w:rPr>
                <w:sz w:val="28"/>
              </w:rPr>
              <w:t>Урупская</w:t>
            </w:r>
            <w:proofErr w:type="spellEnd"/>
            <w:r>
              <w:rPr>
                <w:sz w:val="28"/>
              </w:rPr>
              <w:t xml:space="preserve"> районная ветеринарная станция по борьбе с болезнями животных» (по согл</w:t>
            </w:r>
            <w:r>
              <w:rPr>
                <w:sz w:val="28"/>
              </w:rPr>
              <w:t>асованию)</w:t>
            </w:r>
          </w:p>
        </w:tc>
      </w:tr>
      <w:tr w:rsidR="00000000">
        <w:tc>
          <w:tcPr>
            <w:tcW w:w="2550" w:type="dxa"/>
            <w:shd w:val="clear" w:color="auto" w:fill="auto"/>
          </w:tcPr>
          <w:p w:rsidR="00000000" w:rsidRDefault="00E454A3">
            <w:proofErr w:type="spellStart"/>
            <w:r>
              <w:rPr>
                <w:sz w:val="28"/>
                <w:szCs w:val="28"/>
              </w:rPr>
              <w:t>Лугинин</w:t>
            </w:r>
            <w:proofErr w:type="spellEnd"/>
            <w:r>
              <w:rPr>
                <w:sz w:val="28"/>
                <w:szCs w:val="28"/>
              </w:rPr>
              <w:t xml:space="preserve"> Д.Ю.</w:t>
            </w:r>
          </w:p>
        </w:tc>
        <w:tc>
          <w:tcPr>
            <w:tcW w:w="7655" w:type="dxa"/>
            <w:shd w:val="clear" w:color="auto" w:fill="auto"/>
          </w:tcPr>
          <w:p w:rsidR="00000000" w:rsidRDefault="00E454A3">
            <w:pPr>
              <w:jc w:val="both"/>
            </w:pPr>
            <w:r>
              <w:rPr>
                <w:sz w:val="28"/>
                <w:szCs w:val="28"/>
              </w:rPr>
              <w:t>- начальник финансового управления администрации Уру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ского муниципального района</w:t>
            </w:r>
          </w:p>
        </w:tc>
      </w:tr>
      <w:tr w:rsidR="00000000">
        <w:tc>
          <w:tcPr>
            <w:tcW w:w="2550" w:type="dxa"/>
            <w:shd w:val="clear" w:color="auto" w:fill="auto"/>
          </w:tcPr>
          <w:p w:rsidR="00000000" w:rsidRDefault="00E454A3">
            <w:proofErr w:type="spellStart"/>
            <w:r>
              <w:rPr>
                <w:sz w:val="28"/>
                <w:szCs w:val="28"/>
              </w:rPr>
              <w:t>Лайпанова</w:t>
            </w:r>
            <w:proofErr w:type="spellEnd"/>
            <w:r>
              <w:rPr>
                <w:sz w:val="28"/>
                <w:szCs w:val="28"/>
              </w:rPr>
              <w:t xml:space="preserve"> Л.К.</w:t>
            </w:r>
          </w:p>
        </w:tc>
        <w:tc>
          <w:tcPr>
            <w:tcW w:w="7655" w:type="dxa"/>
            <w:shd w:val="clear" w:color="auto" w:fill="auto"/>
          </w:tcPr>
          <w:p w:rsidR="00000000" w:rsidRDefault="00E454A3">
            <w:pPr>
              <w:jc w:val="both"/>
            </w:pPr>
            <w:r>
              <w:rPr>
                <w:sz w:val="28"/>
                <w:szCs w:val="28"/>
              </w:rPr>
              <w:t xml:space="preserve">- начальник отдела муниципального земельного контроля, сельского хозяйства, экологии и охраны окружающей среды администрации Урупского </w:t>
            </w:r>
            <w:r>
              <w:rPr>
                <w:sz w:val="28"/>
                <w:szCs w:val="28"/>
              </w:rPr>
              <w:t>муниципального района</w:t>
            </w:r>
          </w:p>
        </w:tc>
      </w:tr>
      <w:tr w:rsidR="00000000">
        <w:tc>
          <w:tcPr>
            <w:tcW w:w="2550" w:type="dxa"/>
            <w:shd w:val="clear" w:color="auto" w:fill="auto"/>
          </w:tcPr>
          <w:p w:rsidR="00000000" w:rsidRDefault="00E454A3">
            <w:r>
              <w:rPr>
                <w:sz w:val="28"/>
                <w:szCs w:val="28"/>
              </w:rPr>
              <w:t>Шамсутдинова И.Г.</w:t>
            </w:r>
          </w:p>
        </w:tc>
        <w:tc>
          <w:tcPr>
            <w:tcW w:w="7655" w:type="dxa"/>
            <w:shd w:val="clear" w:color="auto" w:fill="auto"/>
          </w:tcPr>
          <w:p w:rsidR="00000000" w:rsidRDefault="00E454A3">
            <w:pPr>
              <w:jc w:val="both"/>
            </w:pPr>
            <w:r>
              <w:rPr>
                <w:sz w:val="28"/>
                <w:szCs w:val="28"/>
              </w:rPr>
              <w:t xml:space="preserve">- начальник </w:t>
            </w:r>
            <w:proofErr w:type="gramStart"/>
            <w:r>
              <w:rPr>
                <w:sz w:val="28"/>
                <w:szCs w:val="28"/>
              </w:rPr>
              <w:t>отдела записи актов гражданского состояния Управления записи актов гражданского состояния Карачаево-Черкесской Республики</w:t>
            </w:r>
            <w:proofErr w:type="gramEnd"/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Урупскому</w:t>
            </w:r>
            <w:proofErr w:type="spellEnd"/>
            <w:r>
              <w:rPr>
                <w:sz w:val="28"/>
                <w:szCs w:val="28"/>
              </w:rPr>
              <w:t xml:space="preserve"> муниципальному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ону (по согласованию)</w:t>
            </w:r>
          </w:p>
        </w:tc>
      </w:tr>
      <w:tr w:rsidR="00000000">
        <w:tc>
          <w:tcPr>
            <w:tcW w:w="2550" w:type="dxa"/>
            <w:shd w:val="clear" w:color="auto" w:fill="auto"/>
          </w:tcPr>
          <w:p w:rsidR="00000000" w:rsidRDefault="00E454A3">
            <w:proofErr w:type="spellStart"/>
            <w:r>
              <w:rPr>
                <w:sz w:val="28"/>
                <w:szCs w:val="28"/>
              </w:rPr>
              <w:t>Черноземова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7655" w:type="dxa"/>
            <w:shd w:val="clear" w:color="auto" w:fill="auto"/>
          </w:tcPr>
          <w:p w:rsidR="00000000" w:rsidRDefault="00E454A3">
            <w:pPr>
              <w:jc w:val="both"/>
            </w:pPr>
            <w:r>
              <w:rPr>
                <w:sz w:val="28"/>
                <w:szCs w:val="28"/>
              </w:rPr>
              <w:t xml:space="preserve">- главный </w:t>
            </w:r>
            <w:r>
              <w:rPr>
                <w:sz w:val="28"/>
                <w:szCs w:val="28"/>
              </w:rPr>
              <w:t>врач республиканского государственного бюдже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ного учреждения здравоохранения «</w:t>
            </w:r>
            <w:proofErr w:type="spellStart"/>
            <w:r>
              <w:rPr>
                <w:sz w:val="28"/>
                <w:szCs w:val="28"/>
              </w:rPr>
              <w:t>Урупская</w:t>
            </w:r>
            <w:proofErr w:type="spellEnd"/>
            <w:r>
              <w:rPr>
                <w:sz w:val="28"/>
                <w:szCs w:val="28"/>
              </w:rPr>
              <w:t xml:space="preserve"> центральная районная больница» (по согласованию)</w:t>
            </w:r>
          </w:p>
        </w:tc>
      </w:tr>
      <w:tr w:rsidR="00000000">
        <w:tc>
          <w:tcPr>
            <w:tcW w:w="2550" w:type="dxa"/>
            <w:shd w:val="clear" w:color="auto" w:fill="auto"/>
          </w:tcPr>
          <w:p w:rsidR="00000000" w:rsidRDefault="00E454A3">
            <w:proofErr w:type="spellStart"/>
            <w:r>
              <w:rPr>
                <w:sz w:val="28"/>
                <w:szCs w:val="28"/>
              </w:rPr>
              <w:t>Чернышов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7655" w:type="dxa"/>
            <w:shd w:val="clear" w:color="auto" w:fill="auto"/>
          </w:tcPr>
          <w:p w:rsidR="00000000" w:rsidRDefault="00E454A3">
            <w:pPr>
              <w:jc w:val="both"/>
            </w:pPr>
            <w:r>
              <w:rPr>
                <w:sz w:val="28"/>
                <w:szCs w:val="28"/>
              </w:rPr>
              <w:t xml:space="preserve">- военный комиссар </w:t>
            </w:r>
            <w:proofErr w:type="spellStart"/>
            <w:r>
              <w:rPr>
                <w:sz w:val="28"/>
                <w:szCs w:val="28"/>
              </w:rPr>
              <w:t>Зеленчукского</w:t>
            </w:r>
            <w:proofErr w:type="spellEnd"/>
            <w:r>
              <w:rPr>
                <w:sz w:val="28"/>
                <w:szCs w:val="28"/>
              </w:rPr>
              <w:t xml:space="preserve"> и Урупского районов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рачаево-Черкесской Республики (по согласованию)</w:t>
            </w:r>
          </w:p>
        </w:tc>
      </w:tr>
      <w:tr w:rsidR="00000000">
        <w:tc>
          <w:tcPr>
            <w:tcW w:w="2550" w:type="dxa"/>
            <w:shd w:val="clear" w:color="auto" w:fill="auto"/>
          </w:tcPr>
          <w:p w:rsidR="00000000" w:rsidRDefault="00E454A3">
            <w:proofErr w:type="spellStart"/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отчаев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7655" w:type="dxa"/>
            <w:shd w:val="clear" w:color="auto" w:fill="auto"/>
          </w:tcPr>
          <w:p w:rsidR="00000000" w:rsidRDefault="00E454A3">
            <w:pPr>
              <w:jc w:val="both"/>
            </w:pPr>
            <w:r>
              <w:rPr>
                <w:sz w:val="28"/>
                <w:szCs w:val="28"/>
              </w:rPr>
              <w:t>- начальник отдела по делам гражданской обороны и чрезв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чайным ситуациям администрации Урупского муниципальн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района</w:t>
            </w:r>
          </w:p>
        </w:tc>
      </w:tr>
    </w:tbl>
    <w:p w:rsidR="00000000" w:rsidRDefault="00E454A3">
      <w:pPr>
        <w:pStyle w:val="ad"/>
        <w:jc w:val="center"/>
      </w:pPr>
    </w:p>
    <w:p w:rsidR="00E454A3" w:rsidRDefault="00966166">
      <w:pPr>
        <w:pStyle w:val="ad"/>
        <w:jc w:val="center"/>
      </w:pPr>
      <w:r>
        <w:t>_________________</w:t>
      </w:r>
    </w:p>
    <w:sectPr w:rsidR="00E454A3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08C5"/>
    <w:rsid w:val="002D08C5"/>
    <w:rsid w:val="006D5BD0"/>
    <w:rsid w:val="00966166"/>
    <w:rsid w:val="00E4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right="-1050" w:firstLine="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ListLabel2">
    <w:name w:val="ListLabel 2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">
    <w:name w:val="ListLabel 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DefaultParagraphFont">
    <w:name w:val="Default Paragraph Font"/>
  </w:style>
  <w:style w:type="character" w:customStyle="1" w:styleId="20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1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apple-converted-space">
    <w:name w:val="apple-converted-space"/>
    <w:basedOn w:val="DefaultParagraphFont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ind w:left="720"/>
    </w:pPr>
    <w:rPr>
      <w:sz w:val="28"/>
    </w:r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sz w:val="28"/>
    </w:rPr>
  </w:style>
  <w:style w:type="paragraph" w:customStyle="1" w:styleId="211">
    <w:name w:val="Основной текст 21"/>
    <w:basedOn w:val="a"/>
    <w:rPr>
      <w:sz w:val="28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styleId="ad">
    <w:name w:val="No Spacing"/>
    <w:qFormat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zh-CN"/>
    </w:rPr>
  </w:style>
  <w:style w:type="paragraph" w:customStyle="1" w:styleId="NoSpacing">
    <w:name w:val="No Spacing"/>
    <w:pPr>
      <w:suppressAutoHyphens/>
    </w:pPr>
    <w:rPr>
      <w:rFonts w:ascii="Liberation Serif" w:eastAsia="SimSun" w:hAnsi="Liberation Serif" w:cs="Arial Unicode MS"/>
      <w:color w:val="000000"/>
      <w:sz w:val="24"/>
      <w:szCs w:val="24"/>
      <w:lang w:eastAsia="zh-CN" w:bidi="hi-IN"/>
    </w:rPr>
  </w:style>
  <w:style w:type="paragraph" w:customStyle="1" w:styleId="22">
    <w:name w:val="Основной текст (2)"/>
    <w:basedOn w:val="a"/>
    <w:pPr>
      <w:shd w:val="clear" w:color="auto" w:fill="FFFFFF"/>
      <w:spacing w:before="300" w:after="300" w:line="326" w:lineRule="exact"/>
    </w:pPr>
    <w:rPr>
      <w:sz w:val="28"/>
      <w:szCs w:val="28"/>
    </w:rPr>
  </w:style>
  <w:style w:type="paragraph" w:customStyle="1" w:styleId="12">
    <w:name w:val="Заголовок №1"/>
    <w:basedOn w:val="a"/>
    <w:pPr>
      <w:shd w:val="clear" w:color="auto" w:fill="FFFFFF"/>
      <w:spacing w:before="300" w:after="420" w:line="0" w:lineRule="atLeast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2379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Приемная</dc:creator>
  <cp:lastModifiedBy>obschiy</cp:lastModifiedBy>
  <cp:revision>2</cp:revision>
  <cp:lastPrinted>2018-06-21T08:19:00Z</cp:lastPrinted>
  <dcterms:created xsi:type="dcterms:W3CDTF">2018-08-10T09:25:00Z</dcterms:created>
  <dcterms:modified xsi:type="dcterms:W3CDTF">2018-08-10T09:25:00Z</dcterms:modified>
</cp:coreProperties>
</file>