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D2" w:rsidRPr="0046650C" w:rsidRDefault="003A7AD2" w:rsidP="0046650C">
      <w:pPr>
        <w:tabs>
          <w:tab w:val="left" w:pos="5387"/>
        </w:tabs>
        <w:spacing w:after="0" w:line="36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65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3A7AD2" w:rsidRPr="0046650C" w:rsidRDefault="003A7AD2" w:rsidP="0046650C">
      <w:pPr>
        <w:spacing w:after="0"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6650C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                                 </w:t>
      </w:r>
    </w:p>
    <w:p w:rsidR="003A7AD2" w:rsidRPr="0046650C" w:rsidRDefault="003A7AD2" w:rsidP="0046650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650C">
        <w:rPr>
          <w:rFonts w:ascii="Times New Roman" w:hAnsi="Times New Roman"/>
          <w:sz w:val="28"/>
          <w:szCs w:val="28"/>
          <w:lang w:eastAsia="ru-RU"/>
        </w:rPr>
        <w:t>КАРАЧАЕВО-ЧЕРКЕССКАЯ РЕСПУБЛИКА</w:t>
      </w:r>
    </w:p>
    <w:p w:rsidR="003A7AD2" w:rsidRPr="0046650C" w:rsidRDefault="003A7AD2" w:rsidP="0046650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650C">
        <w:rPr>
          <w:rFonts w:ascii="Times New Roman" w:hAnsi="Times New Roman"/>
          <w:caps/>
          <w:sz w:val="28"/>
          <w:szCs w:val="28"/>
          <w:lang w:eastAsia="ru-RU"/>
        </w:rPr>
        <w:t>Совет УРУПСКОГО</w:t>
      </w:r>
      <w:r w:rsidRPr="0046650C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46650C">
        <w:rPr>
          <w:rFonts w:ascii="Times New Roman" w:hAnsi="Times New Roman"/>
          <w:caps/>
          <w:sz w:val="28"/>
          <w:szCs w:val="28"/>
          <w:lang w:eastAsia="ru-RU"/>
        </w:rPr>
        <w:t>муниципального   района</w:t>
      </w:r>
    </w:p>
    <w:p w:rsidR="003A7AD2" w:rsidRPr="0046650C" w:rsidRDefault="003A7AD2" w:rsidP="0046650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650C">
        <w:rPr>
          <w:rFonts w:ascii="Times New Roman" w:hAnsi="Times New Roman"/>
          <w:sz w:val="28"/>
          <w:szCs w:val="28"/>
          <w:lang w:eastAsia="ru-RU"/>
        </w:rPr>
        <w:t>ТРЕТЬЕГО СОЗЫВА</w:t>
      </w:r>
    </w:p>
    <w:p w:rsidR="003A7AD2" w:rsidRPr="0046650C" w:rsidRDefault="003A7AD2" w:rsidP="0046650C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650C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46650C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3A7AD2" w:rsidRPr="0046650C" w:rsidRDefault="003A7AD2" w:rsidP="004665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617"/>
        <w:gridCol w:w="4543"/>
        <w:gridCol w:w="1871"/>
      </w:tblGrid>
      <w:tr w:rsidR="003A7AD2" w:rsidRPr="00E85C17" w:rsidTr="00EA0258">
        <w:tc>
          <w:tcPr>
            <w:tcW w:w="3617" w:type="dxa"/>
          </w:tcPr>
          <w:p w:rsidR="003A7AD2" w:rsidRPr="0046650C" w:rsidRDefault="003A7AD2" w:rsidP="00466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29.06.2018</w:t>
            </w:r>
          </w:p>
        </w:tc>
        <w:tc>
          <w:tcPr>
            <w:tcW w:w="4543" w:type="dxa"/>
          </w:tcPr>
          <w:p w:rsidR="003A7AD2" w:rsidRPr="0046650C" w:rsidRDefault="003A7AD2" w:rsidP="00466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A02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6650C">
              <w:rPr>
                <w:rFonts w:ascii="Times New Roman" w:hAnsi="Times New Roman"/>
                <w:sz w:val="28"/>
                <w:szCs w:val="28"/>
                <w:lang w:eastAsia="ru-RU"/>
              </w:rPr>
              <w:t>ст. Преградная</w:t>
            </w:r>
          </w:p>
        </w:tc>
        <w:tc>
          <w:tcPr>
            <w:tcW w:w="1871" w:type="dxa"/>
          </w:tcPr>
          <w:p w:rsidR="003A7AD2" w:rsidRPr="0046650C" w:rsidRDefault="00EA0258" w:rsidP="00466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3A7AD2" w:rsidRPr="004665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A7A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48</w:t>
            </w:r>
            <w:r w:rsidR="003A7AD2" w:rsidRPr="00466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7AD2" w:rsidRPr="00E85C17" w:rsidTr="00EA0258">
        <w:tc>
          <w:tcPr>
            <w:tcW w:w="3617" w:type="dxa"/>
          </w:tcPr>
          <w:p w:rsidR="003A7AD2" w:rsidRPr="0046650C" w:rsidRDefault="003A7AD2" w:rsidP="00466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</w:tcPr>
          <w:p w:rsidR="003A7AD2" w:rsidRPr="0046650C" w:rsidRDefault="003A7AD2" w:rsidP="00466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7AD2" w:rsidRPr="0046650C" w:rsidRDefault="003A7AD2" w:rsidP="00466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3A7AD2" w:rsidRPr="0046650C" w:rsidRDefault="003A7AD2" w:rsidP="00466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7AD2" w:rsidRPr="00292108" w:rsidRDefault="003A7AD2" w:rsidP="00221D90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«</w:t>
      </w:r>
      <w:r w:rsidRPr="00292108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Порядка предоставления иных межбюджетных трансфертов из бюджета </w:t>
      </w:r>
      <w:proofErr w:type="spellStart"/>
      <w:r w:rsidRPr="00292108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Урупского</w:t>
      </w:r>
      <w:proofErr w:type="spellEnd"/>
      <w:r w:rsidRPr="00292108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муниципального района бюджетам городского и сельских поселений </w:t>
      </w:r>
      <w:proofErr w:type="spellStart"/>
      <w:r w:rsidRPr="00292108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Урупского</w:t>
      </w:r>
      <w:proofErr w:type="spellEnd"/>
      <w:r w:rsidRPr="00292108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</w:t>
      </w:r>
      <w:r w:rsidRPr="00292108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на осуществление расходных обязательств»</w:t>
      </w:r>
    </w:p>
    <w:p w:rsidR="003A7AD2" w:rsidRPr="00292108" w:rsidRDefault="003A7AD2" w:rsidP="0046650C">
      <w:pPr>
        <w:tabs>
          <w:tab w:val="left" w:pos="-426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A7AD2" w:rsidRPr="00292108" w:rsidRDefault="003A7AD2" w:rsidP="00221D90">
      <w:pPr>
        <w:tabs>
          <w:tab w:val="left" w:pos="-426"/>
          <w:tab w:val="left" w:pos="1034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2108"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соответствии </w:t>
      </w:r>
      <w:r w:rsidRPr="009A4EBD">
        <w:rPr>
          <w:rFonts w:ascii="Times New Roman" w:hAnsi="Times New Roman"/>
          <w:spacing w:val="2"/>
          <w:sz w:val="28"/>
          <w:szCs w:val="28"/>
          <w:lang w:eastAsia="ru-RU"/>
        </w:rPr>
        <w:t>со </w:t>
      </w:r>
      <w:hyperlink r:id="rId5" w:history="1">
        <w:r w:rsidRPr="009A4EBD">
          <w:rPr>
            <w:rFonts w:ascii="Times New Roman" w:hAnsi="Times New Roman"/>
            <w:spacing w:val="2"/>
            <w:sz w:val="28"/>
            <w:szCs w:val="28"/>
            <w:lang w:eastAsia="ru-RU"/>
          </w:rPr>
          <w:t>статьями 9</w:t>
        </w:r>
      </w:hyperlink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> и 142.4 Бюджетного кодекса Российской Федерации</w:t>
      </w:r>
      <w:r w:rsidRPr="00292108"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 xml:space="preserve">Федеральным законом  от 06.10.2003 №131-ФЗ «Об общих принципах организации местного самоуправления в Российской Федерации», </w:t>
      </w:r>
      <w:r w:rsidRPr="00292108">
        <w:rPr>
          <w:rFonts w:ascii="Times New Roman" w:hAnsi="Times New Roman"/>
          <w:sz w:val="28"/>
          <w:szCs w:val="20"/>
          <w:lang w:eastAsia="ru-RU"/>
        </w:rPr>
        <w:t xml:space="preserve">Совет </w:t>
      </w:r>
      <w:proofErr w:type="spellStart"/>
      <w:r w:rsidRPr="00292108">
        <w:rPr>
          <w:rFonts w:ascii="Times New Roman" w:hAnsi="Times New Roman"/>
          <w:sz w:val="28"/>
          <w:szCs w:val="20"/>
          <w:lang w:eastAsia="ru-RU"/>
        </w:rPr>
        <w:t>Урупского</w:t>
      </w:r>
      <w:proofErr w:type="spellEnd"/>
      <w:r w:rsidRPr="00292108">
        <w:rPr>
          <w:rFonts w:ascii="Times New Roman" w:hAnsi="Times New Roman"/>
          <w:sz w:val="28"/>
          <w:szCs w:val="20"/>
          <w:lang w:eastAsia="ru-RU"/>
        </w:rPr>
        <w:t xml:space="preserve"> муниципального района  </w:t>
      </w:r>
    </w:p>
    <w:p w:rsidR="003A7AD2" w:rsidRPr="00292108" w:rsidRDefault="003A7AD2" w:rsidP="0046650C">
      <w:pPr>
        <w:tabs>
          <w:tab w:val="left" w:pos="-426"/>
          <w:tab w:val="left" w:pos="10065"/>
        </w:tabs>
        <w:spacing w:after="0" w:line="240" w:lineRule="auto"/>
        <w:ind w:right="-285" w:firstLine="426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3A7AD2" w:rsidRPr="00292108" w:rsidRDefault="003A7AD2" w:rsidP="0046650C">
      <w:pPr>
        <w:tabs>
          <w:tab w:val="left" w:pos="-426"/>
          <w:tab w:val="left" w:pos="567"/>
          <w:tab w:val="left" w:pos="10065"/>
        </w:tabs>
        <w:spacing w:after="0" w:line="240" w:lineRule="auto"/>
        <w:ind w:right="-285" w:firstLine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2108">
        <w:rPr>
          <w:rFonts w:ascii="Times New Roman" w:hAnsi="Times New Roman"/>
          <w:sz w:val="28"/>
          <w:szCs w:val="20"/>
          <w:lang w:eastAsia="ru-RU"/>
        </w:rPr>
        <w:t>РЕШИЛ:</w:t>
      </w:r>
    </w:p>
    <w:p w:rsidR="003A7AD2" w:rsidRPr="0046650C" w:rsidRDefault="003A7AD2" w:rsidP="00EA0258">
      <w:pPr>
        <w:tabs>
          <w:tab w:val="left" w:pos="0"/>
          <w:tab w:val="left" w:pos="4962"/>
        </w:tabs>
        <w:ind w:right="-1"/>
        <w:rPr>
          <w:rFonts w:ascii="Times New Roman" w:hAnsi="Times New Roman"/>
          <w:sz w:val="28"/>
          <w:szCs w:val="28"/>
          <w:lang w:eastAsia="ru-RU"/>
        </w:rPr>
      </w:pPr>
      <w:r w:rsidRPr="00292108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1. Утвердить прилагаемый Порядок предоставления иных межбюджетных трансфертов из бюджета </w:t>
      </w:r>
      <w:proofErr w:type="spellStart"/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бюджетам </w:t>
      </w:r>
      <w:r w:rsidRPr="00292108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городского и сельских 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поселений </w:t>
      </w:r>
      <w:proofErr w:type="spellStart"/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</w:t>
      </w:r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района согласно приложению к настоящему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>ешению.</w:t>
      </w:r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2. </w:t>
      </w:r>
      <w:proofErr w:type="gramStart"/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 xml:space="preserve">ешения возложить на Комиссию по бюджету, социально-экономическому развитию, муниципальной собственности и земельным отношениям Совета </w:t>
      </w:r>
      <w:proofErr w:type="spellStart"/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района.</w:t>
      </w:r>
      <w:r w:rsidRPr="0029210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3.</w:t>
      </w:r>
      <w:r w:rsidRPr="0046650C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3A7AD2" w:rsidRDefault="003A7AD2" w:rsidP="0046650C">
      <w:pPr>
        <w:tabs>
          <w:tab w:val="left" w:pos="-426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0258" w:rsidRPr="0046650C" w:rsidRDefault="00EA0258" w:rsidP="0046650C">
      <w:pPr>
        <w:tabs>
          <w:tab w:val="left" w:pos="-426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AD2" w:rsidRPr="0046650C" w:rsidRDefault="003A7AD2" w:rsidP="0046650C">
      <w:pPr>
        <w:tabs>
          <w:tab w:val="left" w:pos="-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50C">
        <w:rPr>
          <w:rFonts w:ascii="Times New Roman" w:hAnsi="Times New Roman"/>
          <w:sz w:val="28"/>
          <w:szCs w:val="28"/>
          <w:lang w:eastAsia="ru-RU"/>
        </w:rPr>
        <w:t>Глава (Председатель Совета)</w:t>
      </w:r>
    </w:p>
    <w:p w:rsidR="003A7AD2" w:rsidRPr="0046650C" w:rsidRDefault="003A7AD2" w:rsidP="0046650C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650C">
        <w:rPr>
          <w:rFonts w:ascii="Times New Roman" w:hAnsi="Times New Roman"/>
          <w:sz w:val="28"/>
          <w:szCs w:val="28"/>
          <w:lang w:eastAsia="ru-RU"/>
        </w:rPr>
        <w:t>Урупского</w:t>
      </w:r>
      <w:proofErr w:type="spellEnd"/>
      <w:r w:rsidRPr="004665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А-А</w:t>
      </w:r>
      <w:proofErr w:type="gramStart"/>
      <w:r w:rsidRPr="0046650C">
        <w:rPr>
          <w:rFonts w:ascii="Times New Roman" w:hAnsi="Times New Roman"/>
          <w:sz w:val="28"/>
          <w:szCs w:val="28"/>
          <w:lang w:eastAsia="ru-RU"/>
        </w:rPr>
        <w:t>.Х</w:t>
      </w:r>
      <w:proofErr w:type="gramEnd"/>
      <w:r w:rsidRPr="0046650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6650C">
        <w:rPr>
          <w:rFonts w:ascii="Times New Roman" w:hAnsi="Times New Roman"/>
          <w:sz w:val="28"/>
          <w:szCs w:val="28"/>
          <w:lang w:eastAsia="ru-RU"/>
        </w:rPr>
        <w:t>Боташев</w:t>
      </w:r>
      <w:proofErr w:type="spellEnd"/>
      <w:r w:rsidRPr="0046650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3A7AD2" w:rsidRPr="0046650C" w:rsidRDefault="003A7AD2" w:rsidP="0046650C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6650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951C68" w:rsidRDefault="00951C68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951C68" w:rsidRDefault="00951C68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1880"/>
        <w:gridCol w:w="4500"/>
      </w:tblGrid>
      <w:tr w:rsidR="003A7AD2" w:rsidRPr="00E85C17" w:rsidTr="00EA0258">
        <w:tc>
          <w:tcPr>
            <w:tcW w:w="3190" w:type="dxa"/>
          </w:tcPr>
          <w:p w:rsidR="003A7AD2" w:rsidRPr="00E85C17" w:rsidRDefault="003A7AD2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3A7AD2" w:rsidRPr="00E85C17" w:rsidRDefault="003A7AD2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3A7AD2" w:rsidRPr="00E85C17" w:rsidRDefault="003A7AD2" w:rsidP="00EA0258">
            <w:pPr>
              <w:spacing w:after="0" w:line="315" w:lineRule="atLeast"/>
              <w:ind w:left="-108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C17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Приложение</w:t>
            </w:r>
          </w:p>
        </w:tc>
      </w:tr>
      <w:tr w:rsidR="003A7AD2" w:rsidRPr="00E85C17" w:rsidTr="00EA0258">
        <w:tc>
          <w:tcPr>
            <w:tcW w:w="3190" w:type="dxa"/>
          </w:tcPr>
          <w:p w:rsidR="003A7AD2" w:rsidRPr="00E85C17" w:rsidRDefault="003A7AD2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3A7AD2" w:rsidRPr="00E85C17" w:rsidRDefault="003A7AD2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3A7AD2" w:rsidRPr="00E85C17" w:rsidRDefault="003A7AD2" w:rsidP="00EA0258">
            <w:pPr>
              <w:spacing w:after="0" w:line="315" w:lineRule="atLeast"/>
              <w:ind w:left="-108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C17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3A7AD2" w:rsidRPr="00E85C17" w:rsidTr="00EA0258">
        <w:tc>
          <w:tcPr>
            <w:tcW w:w="3190" w:type="dxa"/>
          </w:tcPr>
          <w:p w:rsidR="003A7AD2" w:rsidRPr="00E85C17" w:rsidRDefault="003A7AD2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3A7AD2" w:rsidRPr="00E85C17" w:rsidRDefault="003A7AD2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3A7AD2" w:rsidRPr="00E85C17" w:rsidRDefault="003A7AD2" w:rsidP="00EA0258">
            <w:pPr>
              <w:spacing w:after="0" w:line="315" w:lineRule="atLeast"/>
              <w:ind w:left="-108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85C17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Урупского</w:t>
            </w:r>
            <w:proofErr w:type="spellEnd"/>
            <w:r w:rsidR="00EA0258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85C17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3A7AD2" w:rsidRPr="00E85C17" w:rsidTr="00EA0258">
        <w:tc>
          <w:tcPr>
            <w:tcW w:w="3190" w:type="dxa"/>
          </w:tcPr>
          <w:p w:rsidR="003A7AD2" w:rsidRPr="00E85C17" w:rsidRDefault="003A7AD2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3A7AD2" w:rsidRPr="00E85C17" w:rsidRDefault="003A7AD2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3A7AD2" w:rsidRPr="00E85C17" w:rsidRDefault="003A7AD2" w:rsidP="00EA0258">
            <w:pPr>
              <w:spacing w:after="0" w:line="315" w:lineRule="atLeast"/>
              <w:ind w:left="-108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r w:rsidRPr="00E85C17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29.06.2018 </w:t>
            </w:r>
            <w:r w:rsidRPr="00E85C17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48</w:t>
            </w:r>
          </w:p>
        </w:tc>
      </w:tr>
    </w:tbl>
    <w:p w:rsidR="003A7AD2" w:rsidRDefault="003A7AD2" w:rsidP="00A61E3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Default="003A7AD2" w:rsidP="00466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3A7AD2" w:rsidRPr="00542A02" w:rsidRDefault="003A7AD2" w:rsidP="00BC6EA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 </w:t>
      </w:r>
      <w:r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  <w:t xml:space="preserve">предоставления иных межбюджетных трансфертов из бюджета </w:t>
      </w:r>
      <w:r w:rsidR="00542A02"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  </w:t>
      </w:r>
      <w:proofErr w:type="spellStart"/>
      <w:r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>Урупского</w:t>
      </w:r>
      <w:proofErr w:type="spellEnd"/>
      <w:r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муниципального района бюджетам городского</w:t>
      </w:r>
      <w:r w:rsid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                 </w:t>
      </w:r>
      <w:r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сельских поселений </w:t>
      </w:r>
      <w:proofErr w:type="spellStart"/>
      <w:r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>Урупского</w:t>
      </w:r>
      <w:proofErr w:type="spellEnd"/>
      <w:r w:rsid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муниципального</w:t>
      </w:r>
      <w:r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района</w:t>
      </w:r>
    </w:p>
    <w:p w:rsidR="003A7AD2" w:rsidRPr="00542A02" w:rsidRDefault="003A7AD2" w:rsidP="00F762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42A02">
        <w:rPr>
          <w:rFonts w:ascii="Times New Roman" w:hAnsi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3A7AD2" w:rsidRPr="00221D90" w:rsidRDefault="003A7AD2" w:rsidP="00EA02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1. </w:t>
      </w:r>
      <w:proofErr w:type="gramStart"/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Настоящий Порядок предоставления иных межбюджетных трансфертов из бюджета </w:t>
      </w:r>
      <w:proofErr w:type="spellStart"/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>Урупкого</w:t>
      </w:r>
      <w:proofErr w:type="spellEnd"/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бюджетам </w:t>
      </w:r>
      <w:r w:rsidRPr="00221D90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городского и сельских</w:t>
      </w:r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поселений </w:t>
      </w:r>
      <w:proofErr w:type="spellStart"/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 (далее - Порядок) разработан в соответствии со </w:t>
      </w:r>
      <w:hyperlink r:id="rId6" w:history="1">
        <w:r w:rsidRPr="00221D90">
          <w:rPr>
            <w:rFonts w:ascii="Times New Roman" w:hAnsi="Times New Roman"/>
            <w:spacing w:val="2"/>
            <w:sz w:val="28"/>
            <w:szCs w:val="28"/>
            <w:lang w:eastAsia="ru-RU"/>
          </w:rPr>
          <w:t>статьями 9</w:t>
        </w:r>
      </w:hyperlink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> и 142.4 Бюджетного кодекса Российской Федерации, </w:t>
      </w:r>
      <w:hyperlink r:id="rId7" w:history="1">
        <w:r w:rsidRPr="00221D9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EA0258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Pr="00221D90">
          <w:rPr>
            <w:rFonts w:ascii="Times New Roman" w:hAnsi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EA0258">
          <w:rPr>
            <w:rFonts w:ascii="Times New Roman" w:hAnsi="Times New Roman"/>
            <w:spacing w:val="2"/>
            <w:sz w:val="28"/>
            <w:szCs w:val="28"/>
            <w:lang w:eastAsia="ru-RU"/>
          </w:rPr>
          <w:t>»</w:t>
        </w:r>
        <w:r w:rsidRPr="00221D9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от 06.10.2003 </w:t>
        </w:r>
        <w:r w:rsidR="00EA0258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Pr="00221D90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131-ФЗ</w:t>
        </w:r>
      </w:hyperlink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 xml:space="preserve">,  и устанавливает случаи, условия и порядок предоставления иных межбюджетных трансфертов бюджетам </w:t>
      </w:r>
      <w:r w:rsidRPr="00221D90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городского и сельских</w:t>
      </w:r>
      <w:proofErr w:type="gramEnd"/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поселений </w:t>
      </w:r>
      <w:proofErr w:type="spellStart"/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="00EA0258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</w:t>
      </w:r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района.</w:t>
      </w:r>
      <w:r w:rsidRPr="00221D90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</w:t>
      </w:r>
    </w:p>
    <w:p w:rsidR="003A7AD2" w:rsidRPr="00EA0258" w:rsidRDefault="003A7AD2" w:rsidP="00F648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A0258">
        <w:rPr>
          <w:rFonts w:ascii="Times New Roman" w:hAnsi="Times New Roman"/>
          <w:b/>
          <w:spacing w:val="2"/>
          <w:sz w:val="28"/>
          <w:szCs w:val="28"/>
          <w:lang w:eastAsia="ru-RU"/>
        </w:rPr>
        <w:t>2. Случаи предоставления иных межбюджетных трансфертов</w:t>
      </w: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A323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2.1.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Иные межбюджетные трансферты из бюджета муниципального района бюджетам </w:t>
      </w:r>
      <w:r w:rsidRPr="008B1A09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городского и сельских 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поселений предоставляются в следующих случаях: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1)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Соглашениями;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2) в целях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  <w:proofErr w:type="gramEnd"/>
    </w:p>
    <w:p w:rsidR="003A7AD2" w:rsidRPr="008B1A09" w:rsidRDefault="003A7AD2" w:rsidP="005538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3) в целях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расходов поселений для реализации федеральных, республиканских и муниципальных целевых программ, приоритетных проектов в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Урупском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муниципальном районе и на решение вопросов местного значения, возникающих в ходе исполнения бюджета муниципального района в текущем финансовом году;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4) получение целевых межбюджетных трансфертов, полученных из республиканского бюджета для предоставления их бюджетам поселений, </w:t>
      </w:r>
      <w:r w:rsidRPr="008B1A0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в 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порядке, утвержденном органом власти другого уровня;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br/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5) выделение средств из соответствующих резервных фондов на непредвиденные расходы, на проведение аварийно-восстановительных работ, предупреждение и ликвидацию чрезвычайных ситуаций и последствий стихийных бедствий.</w:t>
      </w:r>
    </w:p>
    <w:p w:rsidR="003A7AD2" w:rsidRPr="008B1A09" w:rsidRDefault="003A7AD2" w:rsidP="000A292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6) на иные цели, предусмотренные федеральными, республиканскими и муниципальными нормативными правовыми актами.</w:t>
      </w:r>
    </w:p>
    <w:p w:rsidR="003A7AD2" w:rsidRPr="008B1A09" w:rsidRDefault="003A7AD2" w:rsidP="000A292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F648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3. Условия предоставления иных межбюджетных трансфертов</w:t>
      </w:r>
    </w:p>
    <w:p w:rsidR="003A7AD2" w:rsidRPr="008B1A09" w:rsidRDefault="003A7AD2" w:rsidP="00F648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A7AD2" w:rsidRPr="008B1A09" w:rsidRDefault="003A7AD2" w:rsidP="00AA0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3.1.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Иные межбюджетные трансферты из бюджета муниципального района бюджетам поселений предоставляются в случаях, предусмотренных подпунктом 2.1 настоящего Порядка (за исключением межбюджетных трансфертов на осуществление части полномочий по решению вопросов местного значения при их передаче на уровень поселений в соответствии с заключенными Соглашениями),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нормативных правовых актов Карачаево-Черкесской Республики 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района.</w:t>
      </w:r>
    </w:p>
    <w:p w:rsidR="003A7AD2" w:rsidRPr="008B1A09" w:rsidRDefault="003A7AD2" w:rsidP="00221D9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3.2. При несоблюдении поселениями бюджетного законодательства Российской Федерации ограничений, установленных для муниципальных образований статьей 136 Бюджетного кодекса Российской Федерации, целей предоставления межбюджетных трансфертов, при нарушении предельных значений, установленных пунктом 3 статьи 92.1 и статьи 107 Бюджетного кодекса Российской Федерации, предоставление межбюджетных трансфертов приостанавливается финансовым органом администрации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района. 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3.3. Предоставление иных межбюджетных трансфертов из бюджета муниципального района бюджетам поселений осуществляется:</w:t>
      </w:r>
    </w:p>
    <w:p w:rsidR="003A7AD2" w:rsidRPr="008B1A09" w:rsidRDefault="003A7AD2" w:rsidP="00AA0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3.3.1. за счет полученных сверх утвержденного плана на финансовый год налоговых и неналоговых доходов бюджета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района;                         </w:t>
      </w:r>
    </w:p>
    <w:p w:rsidR="003A7AD2" w:rsidRPr="008B1A09" w:rsidRDefault="003A7AD2" w:rsidP="00AA0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3.3.2. за счет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источников финансирования дефицита бюджета муниципального района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3A7AD2" w:rsidRPr="008B1A09" w:rsidRDefault="003A7AD2" w:rsidP="00AA0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3.3.3. за счет сре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дств др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угих бюджетов бюджетной системы Российской Федерации, предоставленных на эти цели и имеющих целевое назначение.</w:t>
      </w:r>
    </w:p>
    <w:p w:rsidR="003A7AD2" w:rsidRPr="008B1A09" w:rsidRDefault="003A7AD2" w:rsidP="00AA0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3.4. Предоставление иных межбюджетных трансфертов из бюджета муниципального района за счет полученных сверх утвержденного плана на финансовый год налоговых и неналоговых доходов, и источников финансирования дефицита бюджета муниципального района бюджетам поселений осуществляется при наличии финансовых возможностей бюджета района.</w:t>
      </w:r>
    </w:p>
    <w:p w:rsidR="003A7AD2" w:rsidRPr="008B1A09" w:rsidRDefault="003A7AD2" w:rsidP="00AA0C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    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3.6. Размер иных межбюджетных трансфертов из бюджета муниципального района бюджетам поселений утверждается решением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(решением о внесении изменений в решение о бюджете).</w:t>
      </w:r>
    </w:p>
    <w:p w:rsidR="003A7AD2" w:rsidRPr="008B1A09" w:rsidRDefault="003A7AD2" w:rsidP="00221D9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3.7. Объем средств, для предоставления иных межбюджетных трансфертов не может превышать объем средств на эти цели, утвержденный решением о бюджете муниципального района.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3A7AD2" w:rsidRPr="008B1A09" w:rsidRDefault="003A7AD2" w:rsidP="000A29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4. Порядок предоставления иных межбюджетных трансфертов</w:t>
      </w:r>
    </w:p>
    <w:p w:rsidR="003A7AD2" w:rsidRPr="008B1A09" w:rsidRDefault="003A7AD2" w:rsidP="000A29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A7AD2" w:rsidRPr="008B1A09" w:rsidRDefault="003A7AD2" w:rsidP="00F362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    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4.1. Решение о предоставлении иных межбюджетных трансфертов из бюджета муниципального района бюджетам </w:t>
      </w:r>
      <w:r w:rsidRPr="008B1A09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городского и сельских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поселений принимается Советом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района.</w:t>
      </w:r>
    </w:p>
    <w:p w:rsidR="003A7AD2" w:rsidRPr="008B1A09" w:rsidRDefault="003A7AD2" w:rsidP="00EB0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     4.2. Предоставление иных межбюджетных трансфертов бюджетам </w:t>
      </w:r>
      <w:r w:rsidRPr="008B1A09"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  <w:t>городского и сельских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поселений в случаях, предусмотренных подпунктом 2.1. настоящего Порядка, носит целевой характер и осуществляется в следующем порядке:</w:t>
      </w:r>
    </w:p>
    <w:p w:rsidR="003A7AD2" w:rsidRPr="008B1A09" w:rsidRDefault="003A7AD2" w:rsidP="00750F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4.2.1.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рассмотрения вопроса о предоставлении иных межбюджетных трансфертов глава администрации поселения направляет главе администрации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мотивированное обращение о выделении финансовых средств с указанием информации о наименовании мероприятий, видах работ, направлениях использования, суммы и цели, на которую предполагается их использовать, с приложением финансово и экономически обоснованных расчетов (обоснований), подтверждающих запрашиваемую сумму, сведения об исполнении бюджета поселения (паспорт) и иные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документы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подтверждающие необходимость осуществления расходов по решению вопросов местного значения.</w:t>
      </w:r>
    </w:p>
    <w:p w:rsidR="003A7AD2" w:rsidRPr="008B1A09" w:rsidRDefault="003A7AD2" w:rsidP="00EB0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4.2.2. Обращение главы администрации поселения о предоставлении иных межбюджетных трансфертов бюджету поселения рассматривается администрацией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(её отделами и управлениями) в течение 15 дней с момента получения обращения. </w:t>
      </w:r>
    </w:p>
    <w:p w:rsidR="003A7AD2" w:rsidRPr="008B1A09" w:rsidRDefault="003A7AD2" w:rsidP="00EB0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При этом администрация района вправе запрашивать у администрации поселения, и других органов исполнительной власти иные сведения, документы и материалы, необходимые для подготовки заключения.</w:t>
      </w:r>
    </w:p>
    <w:p w:rsidR="003A7AD2" w:rsidRPr="008B1A09" w:rsidRDefault="003A7AD2" w:rsidP="00EB0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По результатам рассмотрения обращения по вопросу о предоставлении иных межбюджетных трансфертов поселению составляется заключение.</w:t>
      </w:r>
    </w:p>
    <w:p w:rsidR="003A7AD2" w:rsidRPr="008B1A09" w:rsidRDefault="003A7AD2" w:rsidP="00EB0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4.2.3. В случае положительного заключения мотивированное обращение с приложением финансово и экономически обоснованных расчетов (обоснований), подтверждающих запрашиваемую сумму, сведений об исполнении бюджета поселения (паспорт) и иных документов  вместе с заключением направляются на рассмотрение Комиссией по бюджету, социально-экономическому развитию, муниципальной собственности и земельным отношениям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(далее - Комиссия).</w:t>
      </w:r>
    </w:p>
    <w:p w:rsidR="003A7AD2" w:rsidRPr="008B1A09" w:rsidRDefault="003A7AD2" w:rsidP="002B19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4.2.4. В случае не соблюдения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сборах, нормативных правовых актов Карачаево-Черкесской Республики 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 по результатам рассмотрения  мотивированного обращения поселения главе администрации поселения направляется мотивированный письменный отказ.</w:t>
      </w:r>
    </w:p>
    <w:p w:rsidR="003A7AD2" w:rsidRPr="008B1A09" w:rsidRDefault="003A7AD2" w:rsidP="00CF5B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4.2.5. После рассмотрения Комиссией вопроса о предоставлении иных межбюджетных трансфертов данный вопрос выносится на рассмотрение Советом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района. </w:t>
      </w:r>
    </w:p>
    <w:p w:rsidR="003A7AD2" w:rsidRPr="008B1A09" w:rsidRDefault="003A7AD2" w:rsidP="00CF5B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В случае принятия Комиссией по бюджету, социально-экономическому развитию, муниципальной собственности и земельным отношениям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района, Советом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решения об отказе в предоставлении иных межбюджетных трансфертов главе администрации поселения и главе администрации района направляется мотивированный письменный отказ.</w:t>
      </w:r>
    </w:p>
    <w:p w:rsidR="003A7AD2" w:rsidRPr="008B1A09" w:rsidRDefault="003A7AD2" w:rsidP="00FF66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4.2.6. В случае принятия Советом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решения о предоставлении иных межбюджетных трансфертов из бюджета муниципального района бюджетам поселений принимается решение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с указанием суммы и цели, на которую 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предполагается их использовать, сроки использования средств и выполнения мероприятий.</w:t>
      </w:r>
    </w:p>
    <w:p w:rsidR="003A7AD2" w:rsidRPr="008B1A09" w:rsidRDefault="003A7AD2" w:rsidP="00EB0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При этом Советом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также принимается решение о предоставлении</w:t>
      </w: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иных межбюджетных трансфертов бюджетам поселений из бюджета района в рамках решения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о бюджете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на текущий финансовый год и плановый период (решения о внесении изменений в решение о бюджете). </w:t>
      </w:r>
    </w:p>
    <w:p w:rsidR="003A7AD2" w:rsidRPr="008B1A09" w:rsidRDefault="003A7AD2" w:rsidP="00EB0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4.2.7.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принятия Советом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решения о предоставлении иных межбюджетных трансфертов из бюджета муниципального района бюджетам поселений Администрация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оформляет постановление администрации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о выделении отдельному поселению (поселениям) иных межбюджетных трансфертов и Соглашение между администрацией поселения (администрациями поселений) и администрацией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(далее по тексту - Соглашение) о предоставлении  иных межбюджетных трансфертов бюджету поселения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(бюджетам поселений) на финансирование или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его расходных обязательств.</w:t>
      </w:r>
      <w:bookmarkStart w:id="0" w:name="_GoBack"/>
      <w:bookmarkEnd w:id="0"/>
    </w:p>
    <w:p w:rsidR="00EA0258" w:rsidRPr="008B1A09" w:rsidRDefault="003A7AD2" w:rsidP="00EA02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4.2.8.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Предоставление иных межбюджетных трансфертов поселениям осуществляется финансовым органом администрации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на основании решения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района, постановления администрации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о распределении средств между поселениями и заключении Соглашений с поселениями, а также в соответствии с Соглашением, заключаемым администрацией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и администрацией поселения (приложение к настоящему Порядку).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4.2.9.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постановлением администрации района и Соглашением финансовый орган производит перечисление бюджетных ассигнований бюджету соответствующего городского или сельского поселения.</w:t>
      </w:r>
    </w:p>
    <w:p w:rsidR="003A7AD2" w:rsidRPr="008B1A09" w:rsidRDefault="003A7AD2" w:rsidP="00EA025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4.3. Основанием для предоставления иных межбюджетных трансфертов бюджетам городского и сельских поселений в случаях, предусмотренных подпунктом 4 пункта 2.1. настоящего Порядка, является решение органа власти другого уровня.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Иные межбюджетные трансферты, полученные из республиканского бюджета, предоставляются бюджетам поселений в случаях и порядке, предусмотренных федеральными и региональными правовыми актами, а также в соответствии с постановлением администрации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42A02"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муниципального 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района о распределении иных межбюджетных трансфертов между бюджетами городского и сельских поселений и заключенными Соглашениями.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Администрация района оформляет постановление администрации района о распределении иных межбюджетных трансфертов между бюджетами поселений и Соглашения.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Соглашение о предоставлении иных межбюджетных трансфертов бюджету соответствующего поселения должно содержать основные положения, указанные в соглашении, заключенном между администрацией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 и Правительством Карачаево-Черкесской Республики (или получателем средств бюджета Карачаево-Черкесской Республики - соответствующим Министерством Карачаево-Черкесской Республики).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В соответствии с постановлением администрации района и Соглашением 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финансовым органом производится перечисление бюджетных ассигнований бюджету поселения.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4.4. Перечисление иных межбюджетных трансфертов осуществляется финансовым органом на счета, открытые бюджетам поселений в территориальном органе Федерального казначейства, в соответствии со сводной бюджетной росписью  расходов бюджета района в пределах лимитов бюджетных обязательств.</w:t>
      </w:r>
    </w:p>
    <w:p w:rsidR="003A7AD2" w:rsidRPr="008B1A09" w:rsidRDefault="003A7AD2" w:rsidP="00EA025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4.5. Основанием для уточнения сводной бюджетной росписи расходов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является решение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района, в котором указывается получатель средств, размер выделенных ассигнований.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3A7AD2" w:rsidRPr="008B1A09" w:rsidRDefault="003A7AD2" w:rsidP="005758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5. </w:t>
      </w:r>
      <w:proofErr w:type="gramStart"/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Контроль за</w:t>
      </w:r>
      <w:proofErr w:type="gramEnd"/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использованием иных межбюджетных                                   трансфертов и отчетность</w:t>
      </w:r>
    </w:p>
    <w:p w:rsidR="003A7AD2" w:rsidRPr="008B1A09" w:rsidRDefault="003A7AD2" w:rsidP="005758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5.1.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использованием иных межбюджетных трансфертов, предоставленных поселениям, осуществляется путем представления в финансовый орган района отчетов о целевом использовании финансовых средств. Периодичность и форма представления отчетов определяются Соглашением.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5.2. Средства, предоставленные в виде иных межбюджетных трансфертов поселениям из бюджета района, носят целевой характер.</w:t>
      </w: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5.3. Расходование средств, предоставленных в виде иных межбюджетных трансфертов, на цели, не предусмотренные Соглашением, не допускается.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5.4. В случае нецелевого использования финансовых средств они подлежат возврату в бюджет муниципального района в сроки, установленные Соглашением.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5.5. Ответственность за своевременность, полноту и целевое использование  средств, предоставленных из бюджета района в виде иных межбюджетных трансфертов, несут органы местного самоуправления поселений.</w:t>
      </w:r>
    </w:p>
    <w:p w:rsidR="003A7AD2" w:rsidRPr="008B1A09" w:rsidRDefault="003A7AD2" w:rsidP="007B23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5.6. За нецелевое использование иных межбюджетных трансфертов органы местного самоуправления городского и сельских поселений несут ответственность в соответствии с законодательством Российской Федерации.</w:t>
      </w:r>
    </w:p>
    <w:p w:rsidR="003A7AD2" w:rsidRPr="008B1A09" w:rsidRDefault="003A7AD2" w:rsidP="007B23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                                        _________________</w:t>
      </w: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A0258" w:rsidRPr="008B1A09" w:rsidRDefault="00EA0258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A0258" w:rsidRPr="008B1A09" w:rsidRDefault="00EA0258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A0258" w:rsidRPr="008B1A09" w:rsidRDefault="00EA0258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A0258" w:rsidRPr="008B1A09" w:rsidRDefault="00EA0258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A0258" w:rsidRPr="008B1A09" w:rsidRDefault="00EA0258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A0258" w:rsidRPr="008B1A09" w:rsidRDefault="00EA0258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5351"/>
      </w:tblGrid>
      <w:tr w:rsidR="003A7AD2" w:rsidRPr="008B1A09" w:rsidTr="00E85C17">
        <w:tc>
          <w:tcPr>
            <w:tcW w:w="4786" w:type="dxa"/>
          </w:tcPr>
          <w:p w:rsidR="003A7AD2" w:rsidRDefault="003A7AD2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8B1A09" w:rsidRPr="008B1A09" w:rsidRDefault="008B1A09" w:rsidP="00E85C17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3A7AD2" w:rsidRPr="008B1A09" w:rsidRDefault="003A7AD2" w:rsidP="00E85C17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Приложение</w:t>
            </w:r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br/>
              <w:t>к Порядку предоставления иных</w:t>
            </w:r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br/>
              <w:t>межбюджетных трансфертов из бюджета</w:t>
            </w:r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Урупского</w:t>
            </w:r>
            <w:proofErr w:type="spellEnd"/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br/>
              <w:t xml:space="preserve">бюджетам городского и сельских поселений </w:t>
            </w:r>
            <w:proofErr w:type="spellStart"/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Урупского</w:t>
            </w:r>
            <w:proofErr w:type="spellEnd"/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муниципального </w:t>
            </w:r>
            <w:r w:rsidRPr="008B1A0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3A7AD2" w:rsidRPr="008B1A09" w:rsidRDefault="00EA0258" w:rsidP="00EA02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</w:t>
      </w:r>
      <w:r w:rsidR="00542A02"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F762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866B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СОГЛАШЕНИЕ </w:t>
      </w:r>
    </w:p>
    <w:p w:rsidR="003A7AD2" w:rsidRPr="008B1A09" w:rsidRDefault="003A7AD2" w:rsidP="00866B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 условиях предоставления иных межбюджетных трансфертов из бюджета </w:t>
      </w:r>
      <w:proofErr w:type="spellStart"/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муниципального района бюджетам городского и сельских поселений </w:t>
      </w:r>
      <w:proofErr w:type="spellStart"/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Урупского</w:t>
      </w:r>
      <w:proofErr w:type="spellEnd"/>
      <w:r w:rsid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муниципального</w:t>
      </w: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района</w:t>
      </w:r>
    </w:p>
    <w:p w:rsidR="003A7AD2" w:rsidRPr="008B1A09" w:rsidRDefault="003A7AD2" w:rsidP="009275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в лице главы администрации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-________________,  действующего на основании </w:t>
      </w:r>
      <w:hyperlink r:id="rId8" w:history="1">
        <w:r w:rsidRPr="008B1A09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Устава</w:t>
        </w:r>
      </w:hyperlink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района, принятого решением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от "__" _______ 20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__г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. N ___ (в редакции решения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от _____________N___), с одной стороны и администрация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______________поселения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лице Главы администрации 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__________________поселения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- ________________________________, действующего на основании ___________________, принятого _________, в дальнейшем именуемые "Стороны", заключили настоящее Соглашение о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нижеследующем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3A7AD2" w:rsidRPr="008B1A09" w:rsidRDefault="003A7AD2" w:rsidP="00927530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Предмет Соглашения</w:t>
      </w:r>
    </w:p>
    <w:p w:rsidR="003A7AD2" w:rsidRPr="008B1A09" w:rsidRDefault="003A7AD2" w:rsidP="00927530">
      <w:pPr>
        <w:pStyle w:val="a4"/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B1A09" w:rsidRDefault="003A7AD2" w:rsidP="00094B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1.1. Предметом настоящего Соглашения является соблюдение условий предоставления из бюджета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бюджету ________________ поселения дополнительной финансовой помощи в виде иных межбюджетных трансфертов 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_________________________ в размере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_________тысяч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рублей.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1.2. Иные межбюджетные трансферты предоставляются в соответствии с решением Совета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от __________ N ____ "О бюджете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на __________ год и на плановый период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________и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 годов" и постановлением администрации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от __________ N __________ в размере ______________ рублей на_________________________________________________________ _________________________________________________________________________________________________________________________________________________________________________.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1.3. Иные межбюджетные трансферты предоставляются на условиях, указанных в пункте 2.3. настоящего Соглашения.</w:t>
      </w:r>
    </w:p>
    <w:p w:rsidR="008B1A09" w:rsidRDefault="008B1A09" w:rsidP="00094B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A7AD2" w:rsidRPr="008B1A09" w:rsidRDefault="003A7AD2" w:rsidP="00094B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3A7AD2" w:rsidRPr="008B1A09" w:rsidRDefault="003A7AD2" w:rsidP="00A979BE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lastRenderedPageBreak/>
        <w:t>Права и обязанности Сторон</w:t>
      </w:r>
    </w:p>
    <w:p w:rsidR="003A7AD2" w:rsidRPr="008B1A09" w:rsidRDefault="003A7AD2" w:rsidP="00A979BE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 2.1. Администрация района: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 xml:space="preserve">2.1.1. Предоставляет в Администрацию поселения иные межбюджетные трансферты </w:t>
      </w:r>
      <w:proofErr w:type="gramStart"/>
      <w:r w:rsidRPr="008B1A09">
        <w:rPr>
          <w:rFonts w:ascii="Times New Roman" w:hAnsi="Times New Roman"/>
          <w:sz w:val="28"/>
          <w:szCs w:val="24"/>
          <w:lang w:eastAsia="ru-RU"/>
        </w:rPr>
        <w:t>н</w:t>
      </w:r>
      <w:r w:rsidRPr="008B1A09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8B1A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1A0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8B1A09">
        <w:rPr>
          <w:rFonts w:ascii="Times New Roman" w:hAnsi="Times New Roman"/>
          <w:noProof/>
          <w:sz w:val="28"/>
          <w:szCs w:val="28"/>
          <w:lang w:eastAsia="ru-RU"/>
        </w:rPr>
        <w:t>в</w:t>
      </w:r>
      <w:proofErr w:type="spellEnd"/>
      <w:r w:rsidRPr="008B1A09">
        <w:rPr>
          <w:rFonts w:ascii="Times New Roman" w:hAnsi="Times New Roman"/>
          <w:noProof/>
          <w:sz w:val="28"/>
          <w:szCs w:val="28"/>
          <w:lang w:eastAsia="ru-RU"/>
        </w:rPr>
        <w:t xml:space="preserve"> размере рублей.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 xml:space="preserve">2.1.2.Перечисляет иные межбюджетные трансферты на счет Администрации поселения (далее – Получатель), открытый в Управлении Федерального казначейства по Карачаево-Черкесской Республике для кассового исполнения бюджета Получателя по следующим реквизитам: 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>ИНН Получателя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КПП Получателя  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Банк Получателя 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БИК   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Код ОКАТО, 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proofErr w:type="gramStart"/>
      <w:r w:rsidRPr="008B1A09">
        <w:rPr>
          <w:rFonts w:ascii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8B1A09">
        <w:rPr>
          <w:rFonts w:ascii="Times New Roman" w:hAnsi="Times New Roman"/>
          <w:sz w:val="28"/>
          <w:szCs w:val="24"/>
          <w:lang w:eastAsia="ru-RU"/>
        </w:rPr>
        <w:t xml:space="preserve">/счет Получателя № 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Получатель Управление Федерального казначейства по Карачаево-Черкесской Республике (Администрация __________________ поселения </w:t>
      </w:r>
      <w:proofErr w:type="gramStart"/>
      <w:r w:rsidRPr="008B1A09">
        <w:rPr>
          <w:rFonts w:ascii="Times New Roman" w:hAnsi="Times New Roman"/>
          <w:sz w:val="28"/>
          <w:szCs w:val="24"/>
          <w:lang w:eastAsia="ru-RU"/>
        </w:rPr>
        <w:t>л</w:t>
      </w:r>
      <w:proofErr w:type="gramEnd"/>
      <w:r w:rsidRPr="008B1A09">
        <w:rPr>
          <w:rFonts w:ascii="Times New Roman" w:hAnsi="Times New Roman"/>
          <w:sz w:val="28"/>
          <w:szCs w:val="24"/>
          <w:lang w:eastAsia="ru-RU"/>
        </w:rPr>
        <w:t>/с _____________), код доходов _______________________________.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2.1.3. Несет ответственность за своевременное и полное перечисление бюджетных ассигнований, предусмотренных подпунктом 2.1.1 пункта 2.1.  настоящего Соглашения.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 xml:space="preserve">2.1.4. Осуществляет </w:t>
      </w:r>
      <w:proofErr w:type="gramStart"/>
      <w:r w:rsidRPr="008B1A09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8B1A09">
        <w:rPr>
          <w:rFonts w:ascii="Times New Roman" w:hAnsi="Times New Roman"/>
          <w:sz w:val="28"/>
          <w:szCs w:val="24"/>
          <w:lang w:eastAsia="ru-RU"/>
        </w:rPr>
        <w:t xml:space="preserve"> целевым расходованием  средств бюджета ____________________ поселения, источником финансового обеспечения которого являются иные межбюджетные трансферты, в порядке, установленном бюджетным законодательством Российской Федерации, законодательством Карачаево-Черкесской Республики и Порядком предоставления и расходования средств, утвержденным муниципальным правовым актом </w:t>
      </w:r>
      <w:proofErr w:type="spellStart"/>
      <w:r w:rsidRPr="008B1A09">
        <w:rPr>
          <w:rFonts w:ascii="Times New Roman" w:hAnsi="Times New Roman"/>
          <w:sz w:val="28"/>
          <w:szCs w:val="24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 2.2. Администрация района вправе: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>2.2.1. Запрашивать у Администрации поселения документы и материалы, касающиеся предмета настоящего Соглашения.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2.1.2. Проводить проверки исполнения Администрацией поселения условий настоящего Соглашения, а также иные контрольные мероприятия.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2.2.3. Осуществлять иные права, установленные законодательством Российской Федерации.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>2.3. Администрация поселения:</w:t>
      </w:r>
    </w:p>
    <w:p w:rsidR="003A7AD2" w:rsidRPr="008B1A09" w:rsidRDefault="003A7AD2" w:rsidP="00A97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2.3.1. Осуществляет </w:t>
      </w:r>
      <w:r w:rsidRPr="008B1A09">
        <w:rPr>
          <w:rFonts w:ascii="Times New Roman" w:hAnsi="Times New Roman"/>
          <w:noProof/>
          <w:sz w:val="28"/>
          <w:szCs w:val="28"/>
          <w:lang w:eastAsia="ru-RU"/>
        </w:rPr>
        <w:t>реализацию мероприятий __________________________________________________________________.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 xml:space="preserve">2.3.2. Обеспечивает целевое расходование иных межбюджетных трансфертов, предоставленных _______________________ поселению на </w:t>
      </w:r>
      <w:r w:rsidRPr="008B1A09">
        <w:rPr>
          <w:rFonts w:ascii="Times New Roman" w:hAnsi="Times New Roman"/>
          <w:noProof/>
          <w:sz w:val="28"/>
          <w:szCs w:val="28"/>
          <w:lang w:eastAsia="ru-RU"/>
        </w:rPr>
        <w:t>реализацию мероприятий ______________________________________________</w:t>
      </w:r>
      <w:r w:rsidRPr="008B1A09">
        <w:rPr>
          <w:rFonts w:ascii="Times New Roman" w:hAnsi="Times New Roman"/>
          <w:sz w:val="28"/>
          <w:szCs w:val="24"/>
          <w:lang w:eastAsia="ru-RU"/>
        </w:rPr>
        <w:t>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 2.3.3. Взаимодействует </w:t>
      </w:r>
      <w:proofErr w:type="gramStart"/>
      <w:r w:rsidRPr="008B1A09">
        <w:rPr>
          <w:rFonts w:ascii="Times New Roman" w:hAnsi="Times New Roman"/>
          <w:sz w:val="28"/>
          <w:szCs w:val="24"/>
          <w:lang w:eastAsia="ru-RU"/>
        </w:rPr>
        <w:t>с</w:t>
      </w:r>
      <w:proofErr w:type="gramEnd"/>
      <w:r w:rsidRPr="008B1A09">
        <w:rPr>
          <w:rFonts w:ascii="Times New Roman" w:hAnsi="Times New Roman"/>
          <w:sz w:val="28"/>
          <w:szCs w:val="24"/>
          <w:lang w:eastAsia="ru-RU"/>
        </w:rPr>
        <w:t xml:space="preserve"> ______________________________________ </w:t>
      </w:r>
      <w:proofErr w:type="gramStart"/>
      <w:r w:rsidRPr="008B1A09">
        <w:rPr>
          <w:rFonts w:ascii="Times New Roman" w:hAnsi="Times New Roman"/>
          <w:sz w:val="28"/>
          <w:szCs w:val="24"/>
          <w:lang w:eastAsia="ru-RU"/>
        </w:rPr>
        <w:t>в</w:t>
      </w:r>
      <w:proofErr w:type="gramEnd"/>
      <w:r w:rsidRPr="008B1A09">
        <w:rPr>
          <w:rFonts w:ascii="Times New Roman" w:hAnsi="Times New Roman"/>
          <w:sz w:val="28"/>
          <w:szCs w:val="24"/>
          <w:lang w:eastAsia="ru-RU"/>
        </w:rPr>
        <w:t xml:space="preserve"> рамках выполнения настоящего Соглашения.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>2.3.4. В соответствии с бюджетным законодательством Российской Федерации определяет коды бюджетной классификации Российской Федерации, по которым будут производиться кассовые расходы иных межбюджетных трансфертов.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lastRenderedPageBreak/>
        <w:t xml:space="preserve">         2.3.5. Обеспечивает внесение изменений в бюджет ______________________________ поселения на сумму предоставленных иных межбюджетных трансфертов.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 xml:space="preserve">2.3.6. Предоставляет по запросу администрации </w:t>
      </w:r>
      <w:proofErr w:type="spellStart"/>
      <w:r w:rsidRPr="008B1A09">
        <w:rPr>
          <w:rFonts w:ascii="Times New Roman" w:hAnsi="Times New Roman"/>
          <w:sz w:val="28"/>
          <w:szCs w:val="24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информацию, документы и материалы по произведенным поселением расходам.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 xml:space="preserve">2.3.7. Обеспечивает возврат в бюджет </w:t>
      </w:r>
      <w:proofErr w:type="spellStart"/>
      <w:r w:rsidRPr="008B1A09">
        <w:rPr>
          <w:rFonts w:ascii="Times New Roman" w:hAnsi="Times New Roman"/>
          <w:sz w:val="28"/>
          <w:szCs w:val="24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неиспользованных по целевому назначению сре</w:t>
      </w:r>
      <w:proofErr w:type="gramStart"/>
      <w:r w:rsidRPr="008B1A09">
        <w:rPr>
          <w:rFonts w:ascii="Times New Roman" w:hAnsi="Times New Roman"/>
          <w:sz w:val="28"/>
          <w:szCs w:val="24"/>
          <w:lang w:eastAsia="ru-RU"/>
        </w:rPr>
        <w:t>дств в с</w:t>
      </w:r>
      <w:proofErr w:type="gramEnd"/>
      <w:r w:rsidRPr="008B1A09">
        <w:rPr>
          <w:rFonts w:ascii="Times New Roman" w:hAnsi="Times New Roman"/>
          <w:sz w:val="28"/>
          <w:szCs w:val="24"/>
          <w:lang w:eastAsia="ru-RU"/>
        </w:rPr>
        <w:t>оответствии с подпунктом 2.1.1. пункта 2.1. настоящего Соглашения.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 2.3.8. Выполняет иные обязательства, установленные настоящим Соглашением, а также законодательством Российской Федерации, Карачаево-Черкесской Республики и муниципальными правовыми актами.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ab/>
        <w:t xml:space="preserve">2.3.9. Несет ответственность за нецелевое использование иных межбюджетных трансфертов. 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2.4. Администрация поселения вправе: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2.4.1. Обращаться в Администрацию района  за разъяснениями в связи с исполнением настоящего Соглашения.</w:t>
      </w:r>
    </w:p>
    <w:p w:rsidR="003A7AD2" w:rsidRPr="008B1A09" w:rsidRDefault="003A7AD2" w:rsidP="00A979B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 2.4.2. Осуществлять иные права, установленные законодательством Российской Федерации.</w:t>
      </w:r>
    </w:p>
    <w:p w:rsidR="003A7AD2" w:rsidRPr="008B1A09" w:rsidRDefault="003A7AD2" w:rsidP="00E16F6D">
      <w:pPr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2.4.3. Предоставляет  в финансовое управление администрации района итоговый отчет об использовании сре</w:t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дств в с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оответствии с пунктом 1.2 настоящего Соглашения.</w:t>
      </w:r>
    </w:p>
    <w:p w:rsidR="003A7AD2" w:rsidRPr="008B1A09" w:rsidRDefault="003A7AD2" w:rsidP="00E16F6D">
      <w:pPr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3. Внесение изменений и дополнений в Соглашение</w:t>
      </w:r>
    </w:p>
    <w:p w:rsidR="008B1A09" w:rsidRDefault="003A7AD2" w:rsidP="008B1A0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r w:rsidRPr="008B1A09">
        <w:rPr>
          <w:rFonts w:ascii="Times New Roman" w:hAnsi="Times New Roman"/>
          <w:sz w:val="28"/>
          <w:szCs w:val="24"/>
          <w:lang w:eastAsia="ru-RU"/>
        </w:rPr>
        <w:t>3.1.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3A7AD2" w:rsidRPr="008B1A09" w:rsidRDefault="003A7AD2" w:rsidP="008B1A09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4. Ответственность сторон</w:t>
      </w:r>
    </w:p>
    <w:p w:rsidR="003A7AD2" w:rsidRPr="008B1A09" w:rsidRDefault="003A7AD2" w:rsidP="008B1A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4.1.</w:t>
      </w:r>
      <w:r w:rsidRPr="008B1A09">
        <w:rPr>
          <w:rFonts w:ascii="Times New Roman" w:hAnsi="Times New Roman"/>
          <w:sz w:val="28"/>
          <w:szCs w:val="24"/>
          <w:lang w:eastAsia="ru-RU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3A7AD2" w:rsidRPr="008B1A09" w:rsidRDefault="003A7AD2" w:rsidP="00E16F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4.2. Администрация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вправе при несоблюдении администрацией поселения условий предоставления иных межбюджетных трансфертов принять решение о приостановлении (сокращении) иных межбюджетных трансфертов до выполнения требуемых условий предоставления.</w:t>
      </w:r>
    </w:p>
    <w:p w:rsidR="003A7AD2" w:rsidRPr="008B1A09" w:rsidRDefault="003A7AD2" w:rsidP="00BC6E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5. Срок действия Соглашения</w:t>
      </w:r>
    </w:p>
    <w:p w:rsidR="003A7AD2" w:rsidRPr="008B1A09" w:rsidRDefault="003A7AD2" w:rsidP="00E16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5.1. Настоящее Соглашение вступает в силу с момента его подписания Сторонами и действует в течение финансового года.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3A7AD2" w:rsidRPr="008B1A09" w:rsidRDefault="003A7AD2" w:rsidP="00BC6E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6. Разрешение споров</w:t>
      </w:r>
    </w:p>
    <w:p w:rsidR="003A7AD2" w:rsidRPr="008B1A09" w:rsidRDefault="003A7AD2" w:rsidP="00BC6E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A7AD2" w:rsidRPr="008B1A09" w:rsidRDefault="003A7AD2" w:rsidP="00E16F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09">
        <w:rPr>
          <w:rFonts w:ascii="Times New Roman" w:hAnsi="Times New Roman"/>
          <w:sz w:val="28"/>
          <w:szCs w:val="24"/>
          <w:lang w:eastAsia="ru-RU"/>
        </w:rPr>
        <w:t xml:space="preserve">        6.1. 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3A7AD2" w:rsidRPr="008B1A09" w:rsidRDefault="003A7AD2" w:rsidP="00BC6E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3A7AD2" w:rsidRPr="008B1A09" w:rsidRDefault="003A7AD2" w:rsidP="00BC6E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lastRenderedPageBreak/>
        <w:t>7. Другие условия</w:t>
      </w:r>
    </w:p>
    <w:p w:rsidR="003A7AD2" w:rsidRPr="008B1A09" w:rsidRDefault="003A7AD2" w:rsidP="004B51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7.1. Настоящее Соглашение составлено на ____ листах в двух экземплярах, имеющих равную юридическую силу, по одному для каждой из Сторон.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3A7AD2" w:rsidRPr="008B1A09" w:rsidRDefault="003A7AD2" w:rsidP="00BC6E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8. Юридические адреса</w:t>
      </w:r>
    </w:p>
    <w:p w:rsidR="003A7AD2" w:rsidRPr="008B1A09" w:rsidRDefault="003A7AD2" w:rsidP="00BC6EA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proofErr w:type="gram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района: 369260, Карачаево-Черкесская Республика, </w:t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Урупский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район, ст. Преградная, ул. Советская, д. 60.</w:t>
      </w:r>
      <w:proofErr w:type="gram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>Администрация:</w:t>
      </w:r>
    </w:p>
    <w:p w:rsidR="003A7AD2" w:rsidRPr="008B1A09" w:rsidRDefault="003A7AD2" w:rsidP="00BC6E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b/>
          <w:spacing w:val="2"/>
          <w:sz w:val="28"/>
          <w:szCs w:val="28"/>
          <w:lang w:eastAsia="ru-RU"/>
        </w:rPr>
        <w:t>9. Подписи Сторон</w:t>
      </w:r>
    </w:p>
    <w:p w:rsidR="003A7AD2" w:rsidRPr="008B1A09" w:rsidRDefault="003A7AD2" w:rsidP="00BC6EA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Глава администрации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spellStart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>Урупского</w:t>
      </w:r>
      <w:proofErr w:type="spellEnd"/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района ________________________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>М.П.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>«____»  __________20__г.</w:t>
      </w:r>
    </w:p>
    <w:p w:rsidR="003A7AD2" w:rsidRPr="008B1A09" w:rsidRDefault="003A7AD2" w:rsidP="00BC6EA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>Глава администрации __________  поселения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>М.П.</w:t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8B1A09">
        <w:rPr>
          <w:rFonts w:ascii="Times New Roman" w:hAnsi="Times New Roman"/>
          <w:spacing w:val="2"/>
          <w:sz w:val="28"/>
          <w:szCs w:val="28"/>
          <w:lang w:eastAsia="ru-RU"/>
        </w:rPr>
        <w:br/>
        <w:t>«____»  __________20__г.</w:t>
      </w:r>
    </w:p>
    <w:p w:rsidR="003A7AD2" w:rsidRPr="008B1A09" w:rsidRDefault="003A7AD2">
      <w:pPr>
        <w:rPr>
          <w:rFonts w:ascii="Times New Roman" w:hAnsi="Times New Roman"/>
          <w:sz w:val="24"/>
          <w:szCs w:val="24"/>
        </w:rPr>
      </w:pPr>
    </w:p>
    <w:sectPr w:rsidR="003A7AD2" w:rsidRPr="008B1A09" w:rsidSect="00221D90">
      <w:pgSz w:w="11906" w:h="16838"/>
      <w:pgMar w:top="380" w:right="567" w:bottom="38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B66"/>
    <w:multiLevelType w:val="hybridMultilevel"/>
    <w:tmpl w:val="798E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EA1"/>
    <w:rsid w:val="00002FD1"/>
    <w:rsid w:val="00017047"/>
    <w:rsid w:val="00037C29"/>
    <w:rsid w:val="0006780F"/>
    <w:rsid w:val="000743C5"/>
    <w:rsid w:val="00094B56"/>
    <w:rsid w:val="000A2929"/>
    <w:rsid w:val="000A7EE9"/>
    <w:rsid w:val="000B78B5"/>
    <w:rsid w:val="000C23AD"/>
    <w:rsid w:val="000C3818"/>
    <w:rsid w:val="00170640"/>
    <w:rsid w:val="00171AF6"/>
    <w:rsid w:val="00172572"/>
    <w:rsid w:val="0017596B"/>
    <w:rsid w:val="0019487A"/>
    <w:rsid w:val="001949EF"/>
    <w:rsid w:val="001F770A"/>
    <w:rsid w:val="00221D90"/>
    <w:rsid w:val="00264AB1"/>
    <w:rsid w:val="002703F3"/>
    <w:rsid w:val="00292108"/>
    <w:rsid w:val="002A20FC"/>
    <w:rsid w:val="002B193D"/>
    <w:rsid w:val="002E0B18"/>
    <w:rsid w:val="002F1F48"/>
    <w:rsid w:val="002F303D"/>
    <w:rsid w:val="00313589"/>
    <w:rsid w:val="00333549"/>
    <w:rsid w:val="00355AF8"/>
    <w:rsid w:val="00370086"/>
    <w:rsid w:val="00387039"/>
    <w:rsid w:val="003A0DCA"/>
    <w:rsid w:val="003A60AF"/>
    <w:rsid w:val="003A7A55"/>
    <w:rsid w:val="003A7AD2"/>
    <w:rsid w:val="003B4103"/>
    <w:rsid w:val="003C1E5C"/>
    <w:rsid w:val="003D09AB"/>
    <w:rsid w:val="003E56C1"/>
    <w:rsid w:val="003F71A0"/>
    <w:rsid w:val="0040188A"/>
    <w:rsid w:val="00406266"/>
    <w:rsid w:val="00414C8C"/>
    <w:rsid w:val="00457836"/>
    <w:rsid w:val="0046650C"/>
    <w:rsid w:val="004B517D"/>
    <w:rsid w:val="004B6CDD"/>
    <w:rsid w:val="004C0247"/>
    <w:rsid w:val="004C78EA"/>
    <w:rsid w:val="004D55C3"/>
    <w:rsid w:val="005035A5"/>
    <w:rsid w:val="00542A02"/>
    <w:rsid w:val="00546E9F"/>
    <w:rsid w:val="0054730F"/>
    <w:rsid w:val="0055387A"/>
    <w:rsid w:val="00560C59"/>
    <w:rsid w:val="005758ED"/>
    <w:rsid w:val="005938A4"/>
    <w:rsid w:val="00596ED6"/>
    <w:rsid w:val="005F1CA5"/>
    <w:rsid w:val="00624155"/>
    <w:rsid w:val="0063045F"/>
    <w:rsid w:val="0064380F"/>
    <w:rsid w:val="006448B4"/>
    <w:rsid w:val="00655DCA"/>
    <w:rsid w:val="00674214"/>
    <w:rsid w:val="0067522B"/>
    <w:rsid w:val="006961C4"/>
    <w:rsid w:val="00697872"/>
    <w:rsid w:val="006A1E25"/>
    <w:rsid w:val="006B3561"/>
    <w:rsid w:val="006B3B25"/>
    <w:rsid w:val="006C2DEA"/>
    <w:rsid w:val="006D43E0"/>
    <w:rsid w:val="006D5B38"/>
    <w:rsid w:val="006E11F2"/>
    <w:rsid w:val="006E7C0E"/>
    <w:rsid w:val="006F5D69"/>
    <w:rsid w:val="00711321"/>
    <w:rsid w:val="007351DD"/>
    <w:rsid w:val="00750F1C"/>
    <w:rsid w:val="00770FCD"/>
    <w:rsid w:val="0079279B"/>
    <w:rsid w:val="00795B55"/>
    <w:rsid w:val="007B2329"/>
    <w:rsid w:val="00830920"/>
    <w:rsid w:val="0083439F"/>
    <w:rsid w:val="008458EE"/>
    <w:rsid w:val="00866B04"/>
    <w:rsid w:val="008A5772"/>
    <w:rsid w:val="008B1665"/>
    <w:rsid w:val="008B1A09"/>
    <w:rsid w:val="008B4CF3"/>
    <w:rsid w:val="008D075C"/>
    <w:rsid w:val="00927530"/>
    <w:rsid w:val="0093528E"/>
    <w:rsid w:val="00951C68"/>
    <w:rsid w:val="009637D8"/>
    <w:rsid w:val="009736B2"/>
    <w:rsid w:val="009A4EBD"/>
    <w:rsid w:val="009C0E5D"/>
    <w:rsid w:val="009F1FC5"/>
    <w:rsid w:val="00A20309"/>
    <w:rsid w:val="00A32368"/>
    <w:rsid w:val="00A54CD3"/>
    <w:rsid w:val="00A55D88"/>
    <w:rsid w:val="00A61E3E"/>
    <w:rsid w:val="00A979BE"/>
    <w:rsid w:val="00AA0C1E"/>
    <w:rsid w:val="00AC09F0"/>
    <w:rsid w:val="00AD4473"/>
    <w:rsid w:val="00AF44C9"/>
    <w:rsid w:val="00B60378"/>
    <w:rsid w:val="00B87F7E"/>
    <w:rsid w:val="00BA5C64"/>
    <w:rsid w:val="00BA63A0"/>
    <w:rsid w:val="00BA6AA5"/>
    <w:rsid w:val="00BA7DE3"/>
    <w:rsid w:val="00BB7849"/>
    <w:rsid w:val="00BC6EA1"/>
    <w:rsid w:val="00BD47DC"/>
    <w:rsid w:val="00BF6ECF"/>
    <w:rsid w:val="00C273E3"/>
    <w:rsid w:val="00C35EA4"/>
    <w:rsid w:val="00C44528"/>
    <w:rsid w:val="00CB01E8"/>
    <w:rsid w:val="00CD4B1E"/>
    <w:rsid w:val="00CF2F97"/>
    <w:rsid w:val="00CF490A"/>
    <w:rsid w:val="00CF5BBE"/>
    <w:rsid w:val="00D350DF"/>
    <w:rsid w:val="00D630A7"/>
    <w:rsid w:val="00D8202F"/>
    <w:rsid w:val="00D87F81"/>
    <w:rsid w:val="00D97E17"/>
    <w:rsid w:val="00DC7C23"/>
    <w:rsid w:val="00DC7C35"/>
    <w:rsid w:val="00DF2B24"/>
    <w:rsid w:val="00E16F6D"/>
    <w:rsid w:val="00E37163"/>
    <w:rsid w:val="00E54940"/>
    <w:rsid w:val="00E6602A"/>
    <w:rsid w:val="00E718E8"/>
    <w:rsid w:val="00E8450C"/>
    <w:rsid w:val="00E85C17"/>
    <w:rsid w:val="00EA0258"/>
    <w:rsid w:val="00EA79F2"/>
    <w:rsid w:val="00EB0E2A"/>
    <w:rsid w:val="00EB4711"/>
    <w:rsid w:val="00EF4CF8"/>
    <w:rsid w:val="00F3621F"/>
    <w:rsid w:val="00F64880"/>
    <w:rsid w:val="00F76253"/>
    <w:rsid w:val="00F77837"/>
    <w:rsid w:val="00F93B1D"/>
    <w:rsid w:val="00FB30EB"/>
    <w:rsid w:val="00FD7254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75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4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3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404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mixail</cp:lastModifiedBy>
  <cp:revision>219</cp:revision>
  <cp:lastPrinted>2018-06-29T07:35:00Z</cp:lastPrinted>
  <dcterms:created xsi:type="dcterms:W3CDTF">2018-06-21T06:48:00Z</dcterms:created>
  <dcterms:modified xsi:type="dcterms:W3CDTF">2018-06-29T07:37:00Z</dcterms:modified>
</cp:coreProperties>
</file>