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3B" w:rsidRDefault="00C87A3B" w:rsidP="00D60A5F">
      <w:pPr>
        <w:pStyle w:val="Default"/>
        <w:jc w:val="both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УРУПСКИЙ МУНИЦИПАЛЬНЫЙ РАЙОН</w:t>
      </w: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ПУБЛИЧНЫЙ ДОКЛАД</w:t>
      </w: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2017-2018 УЧЕБНЫЙ ГОД</w:t>
      </w: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МУНИЦИПАЛЬНОГО КАЗЕННОГО УЧРЕЖДЕНИЯ «УПРАВЛЕНИЕ ОБРАЗОВАНИЯ АДМИНИСТРАЦИИ УРУПСКОГО МУНИЦИПАЛЬНОГО РАЙОНА КЧР»</w:t>
      </w: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44"/>
          <w:szCs w:val="44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C87A3B" w:rsidRP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Преградная</w:t>
      </w:r>
    </w:p>
    <w:p w:rsidR="00C87A3B" w:rsidRDefault="00C87A3B" w:rsidP="00C87A3B">
      <w:pPr>
        <w:pStyle w:val="Default"/>
        <w:jc w:val="center"/>
        <w:rPr>
          <w:b/>
          <w:bCs/>
          <w:sz w:val="28"/>
          <w:szCs w:val="28"/>
        </w:rPr>
      </w:pPr>
    </w:p>
    <w:p w:rsidR="00D60A5F" w:rsidRPr="00D60A5F" w:rsidRDefault="00D60A5F" w:rsidP="00D60A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7A3B">
        <w:rPr>
          <w:b/>
          <w:bCs/>
          <w:sz w:val="28"/>
          <w:szCs w:val="28"/>
        </w:rPr>
        <w:t xml:space="preserve">               </w:t>
      </w:r>
      <w:r w:rsidRPr="00D60A5F">
        <w:rPr>
          <w:b/>
          <w:bCs/>
          <w:sz w:val="28"/>
          <w:szCs w:val="28"/>
        </w:rPr>
        <w:t xml:space="preserve"> НАПРАВЛЕНИЯ И ЗАДАЧИ РАЗВИТИЯ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Деятельность управления образования администрации </w:t>
      </w:r>
      <w:proofErr w:type="spellStart"/>
      <w:r w:rsidRPr="00D60A5F">
        <w:rPr>
          <w:sz w:val="28"/>
          <w:szCs w:val="28"/>
        </w:rPr>
        <w:t>Урупского</w:t>
      </w:r>
      <w:proofErr w:type="spellEnd"/>
      <w:r w:rsidRPr="00D60A5F">
        <w:rPr>
          <w:sz w:val="28"/>
          <w:szCs w:val="28"/>
        </w:rPr>
        <w:t xml:space="preserve">  муниципального района в 2017/2018 учебном году  направлена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 на обеспечение доступности качественного образования, соответствующего меняющимся запросам населения и перспективным задачам развития общества и экономики;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-создание условий для повышения качества общего, дополнительного и дошкольного образования;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-обеспечение системы образования высококвалифицированными кадрами;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-на развитие и поддержку образовательных инициатив и инноваций;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 переход на ФГОС в основной школе; </w:t>
      </w:r>
    </w:p>
    <w:p w:rsidR="00D60A5F" w:rsidRPr="00D60A5F" w:rsidRDefault="00D60A5F" w:rsidP="00C87A3B">
      <w:pPr>
        <w:pStyle w:val="Default"/>
        <w:ind w:left="-567"/>
        <w:jc w:val="both"/>
        <w:rPr>
          <w:sz w:val="28"/>
          <w:szCs w:val="28"/>
        </w:rPr>
      </w:pPr>
      <w:r w:rsidRPr="00D60A5F">
        <w:rPr>
          <w:sz w:val="28"/>
          <w:szCs w:val="28"/>
        </w:rPr>
        <w:t xml:space="preserve">- исполнение Указов Президента. </w:t>
      </w:r>
    </w:p>
    <w:p w:rsidR="00214AE4" w:rsidRDefault="00D60A5F" w:rsidP="00C87A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0A5F">
        <w:rPr>
          <w:rFonts w:ascii="Times New Roman" w:hAnsi="Times New Roman" w:cs="Times New Roman"/>
          <w:sz w:val="28"/>
          <w:szCs w:val="28"/>
        </w:rPr>
        <w:t>Обновление содержания образования происходило при сохранении его лучших традиций. Приоритетным направлением являлось обеспечение доступности дошкольного, дополнительного образования для каждого ребенка, повышение уровня подготовки кадров. Развитие системы образования в 2017-2018</w:t>
      </w:r>
      <w:r w:rsidR="00A52124">
        <w:rPr>
          <w:rFonts w:ascii="Times New Roman" w:hAnsi="Times New Roman" w:cs="Times New Roman"/>
          <w:sz w:val="28"/>
          <w:szCs w:val="28"/>
        </w:rPr>
        <w:t>учебном</w:t>
      </w:r>
      <w:r w:rsidRPr="00D60A5F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целевыми ориентирами, и задачами, установленными в основных стратегических документах отрасли. Удалось добиться выполнения мероприятий и целевых показателей, установленных в Указах Президента Российской Федерации, направленных на развитие системы образования.</w:t>
      </w:r>
    </w:p>
    <w:p w:rsidR="00877A93" w:rsidRPr="00A52124" w:rsidRDefault="00B42C99" w:rsidP="00C87A3B">
      <w:pPr>
        <w:pStyle w:val="Default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7A93" w:rsidRPr="00A52124">
        <w:rPr>
          <w:b/>
          <w:bCs/>
          <w:sz w:val="28"/>
          <w:szCs w:val="28"/>
        </w:rPr>
        <w:t>ОБЩАЯ ХАРА</w:t>
      </w:r>
      <w:r>
        <w:rPr>
          <w:b/>
          <w:bCs/>
          <w:sz w:val="28"/>
          <w:szCs w:val="28"/>
        </w:rPr>
        <w:t>КТЕРИСТИКА СИСТЕМЫ ОБРАЗОВАНИЯ</w:t>
      </w:r>
    </w:p>
    <w:p w:rsidR="00877A93" w:rsidRPr="00A52124" w:rsidRDefault="00877A93" w:rsidP="00C87A3B">
      <w:pPr>
        <w:pStyle w:val="Default"/>
        <w:ind w:left="-567"/>
        <w:jc w:val="center"/>
        <w:rPr>
          <w:sz w:val="28"/>
          <w:szCs w:val="28"/>
        </w:rPr>
      </w:pPr>
      <w:r w:rsidRPr="00A52124">
        <w:rPr>
          <w:b/>
          <w:bCs/>
          <w:sz w:val="28"/>
          <w:szCs w:val="28"/>
        </w:rPr>
        <w:t>СЕТЬ ОРГАНИЗАЦИЙ И КОНТИНГЕНТ ОБУЧАЮЩИХСЯ</w:t>
      </w:r>
    </w:p>
    <w:p w:rsidR="00877A93" w:rsidRPr="00A52124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 xml:space="preserve">В 2017/2018 учебном году сеть организаций системы образования и воспитания </w:t>
      </w:r>
      <w:proofErr w:type="spellStart"/>
      <w:r w:rsidRPr="00A52124">
        <w:rPr>
          <w:sz w:val="28"/>
          <w:szCs w:val="28"/>
        </w:rPr>
        <w:t>Урупского</w:t>
      </w:r>
      <w:proofErr w:type="spellEnd"/>
      <w:r w:rsidRPr="00A52124">
        <w:rPr>
          <w:sz w:val="28"/>
          <w:szCs w:val="28"/>
        </w:rPr>
        <w:t xml:space="preserve"> мун</w:t>
      </w:r>
      <w:r w:rsidR="00B42C99">
        <w:rPr>
          <w:sz w:val="28"/>
          <w:szCs w:val="28"/>
        </w:rPr>
        <w:t>иципального  района составила 24</w:t>
      </w:r>
      <w:r w:rsidRPr="00A52124">
        <w:rPr>
          <w:sz w:val="28"/>
          <w:szCs w:val="28"/>
        </w:rPr>
        <w:t xml:space="preserve"> образовательных учреждения с контингентом 1954 обучающихся школ, 547 воспитанника ДОУ и 975 воспитанников учреждений дополнительного образования. </w:t>
      </w:r>
    </w:p>
    <w:p w:rsidR="00877A93" w:rsidRPr="00A52124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>В отрасли занято более</w:t>
      </w:r>
      <w:r w:rsidR="00A52124" w:rsidRPr="00A52124">
        <w:rPr>
          <w:sz w:val="28"/>
          <w:szCs w:val="28"/>
        </w:rPr>
        <w:t xml:space="preserve"> 645</w:t>
      </w:r>
      <w:r w:rsidRPr="00A52124">
        <w:rPr>
          <w:sz w:val="28"/>
          <w:szCs w:val="28"/>
        </w:rPr>
        <w:t xml:space="preserve"> работников, в т.</w:t>
      </w:r>
      <w:r w:rsidR="00A52124" w:rsidRPr="00A52124">
        <w:rPr>
          <w:sz w:val="28"/>
          <w:szCs w:val="28"/>
        </w:rPr>
        <w:t xml:space="preserve"> </w:t>
      </w:r>
      <w:r w:rsidRPr="00A52124">
        <w:rPr>
          <w:sz w:val="28"/>
          <w:szCs w:val="28"/>
        </w:rPr>
        <w:t>ч</w:t>
      </w:r>
      <w:r w:rsidR="00A52124" w:rsidRPr="00A52124">
        <w:rPr>
          <w:sz w:val="28"/>
          <w:szCs w:val="28"/>
        </w:rPr>
        <w:t>. 298</w:t>
      </w:r>
      <w:r w:rsidRPr="00A52124">
        <w:rPr>
          <w:sz w:val="28"/>
          <w:szCs w:val="28"/>
        </w:rPr>
        <w:t xml:space="preserve"> педагогических работников</w:t>
      </w:r>
      <w:r w:rsidR="00B42C99">
        <w:rPr>
          <w:sz w:val="28"/>
          <w:szCs w:val="28"/>
        </w:rPr>
        <w:t xml:space="preserve">,  </w:t>
      </w:r>
      <w:r w:rsidRPr="00A52124">
        <w:rPr>
          <w:sz w:val="28"/>
          <w:szCs w:val="28"/>
        </w:rPr>
        <w:t xml:space="preserve">руководящих </w:t>
      </w:r>
      <w:r w:rsidR="00B42C99">
        <w:rPr>
          <w:sz w:val="28"/>
          <w:szCs w:val="28"/>
        </w:rPr>
        <w:t>работников -32.</w:t>
      </w:r>
      <w:r w:rsidRPr="00A52124">
        <w:rPr>
          <w:sz w:val="28"/>
          <w:szCs w:val="28"/>
        </w:rPr>
        <w:t xml:space="preserve"> </w:t>
      </w:r>
    </w:p>
    <w:p w:rsidR="00877A93" w:rsidRPr="00A52124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 xml:space="preserve">За прошедший год число общеобразовательных организаций осталось на прежнем уровне: </w:t>
      </w:r>
    </w:p>
    <w:p w:rsidR="00877A93" w:rsidRPr="00A52124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>-дошкольных образовательных организаций</w:t>
      </w:r>
      <w:r w:rsidR="00A52124" w:rsidRPr="00A52124">
        <w:rPr>
          <w:sz w:val="28"/>
          <w:szCs w:val="28"/>
        </w:rPr>
        <w:t xml:space="preserve"> - 9</w:t>
      </w:r>
      <w:r w:rsidRPr="00A52124">
        <w:rPr>
          <w:sz w:val="28"/>
          <w:szCs w:val="28"/>
        </w:rPr>
        <w:t xml:space="preserve"> </w:t>
      </w:r>
    </w:p>
    <w:p w:rsidR="00877A93" w:rsidRPr="00A52124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>-общеобразовательных организаций</w:t>
      </w:r>
      <w:r w:rsidR="00A52124" w:rsidRPr="00A52124">
        <w:rPr>
          <w:sz w:val="28"/>
          <w:szCs w:val="28"/>
        </w:rPr>
        <w:t xml:space="preserve"> – 13</w:t>
      </w:r>
      <w:r w:rsidRPr="00A52124">
        <w:rPr>
          <w:sz w:val="28"/>
          <w:szCs w:val="28"/>
        </w:rPr>
        <w:t xml:space="preserve"> </w:t>
      </w:r>
    </w:p>
    <w:p w:rsidR="00877A93" w:rsidRDefault="00877A93" w:rsidP="00C87A3B">
      <w:pPr>
        <w:pStyle w:val="Default"/>
        <w:ind w:left="-567"/>
        <w:jc w:val="both"/>
        <w:rPr>
          <w:sz w:val="28"/>
          <w:szCs w:val="28"/>
        </w:rPr>
      </w:pPr>
      <w:r w:rsidRPr="00A52124">
        <w:rPr>
          <w:sz w:val="28"/>
          <w:szCs w:val="28"/>
        </w:rPr>
        <w:t>-учреждений дополнительного образования</w:t>
      </w:r>
      <w:r w:rsidR="00A52124" w:rsidRPr="00A52124">
        <w:rPr>
          <w:sz w:val="28"/>
          <w:szCs w:val="28"/>
        </w:rPr>
        <w:t xml:space="preserve"> -2</w:t>
      </w:r>
      <w:r w:rsidRPr="00A52124">
        <w:rPr>
          <w:sz w:val="28"/>
          <w:szCs w:val="28"/>
        </w:rPr>
        <w:t xml:space="preserve"> </w:t>
      </w:r>
    </w:p>
    <w:p w:rsidR="00A52124" w:rsidRDefault="00A52124" w:rsidP="00A52124">
      <w:pPr>
        <w:pStyle w:val="Default"/>
        <w:jc w:val="both"/>
        <w:rPr>
          <w:sz w:val="28"/>
          <w:szCs w:val="28"/>
        </w:rPr>
      </w:pPr>
    </w:p>
    <w:p w:rsidR="00C87A3B" w:rsidRDefault="00B42C99" w:rsidP="00C87A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52124" w:rsidRPr="00A52124">
        <w:rPr>
          <w:b/>
          <w:bCs/>
          <w:sz w:val="28"/>
          <w:szCs w:val="28"/>
        </w:rPr>
        <w:t>ГОСУДАРСТВЕННАЯ РЕГЛАМЕНТАЦИЯ ОБРАЗОВАТЕЛЬНОЙ ДЕЯТЕЛЬНОСТИ</w:t>
      </w:r>
    </w:p>
    <w:p w:rsidR="00A52124" w:rsidRDefault="00A52124" w:rsidP="006176F4">
      <w:pPr>
        <w:pStyle w:val="Default"/>
        <w:ind w:left="-426" w:firstLine="993"/>
        <w:jc w:val="both"/>
        <w:rPr>
          <w:sz w:val="28"/>
          <w:szCs w:val="28"/>
        </w:rPr>
      </w:pPr>
      <w:r w:rsidRPr="00A52124">
        <w:rPr>
          <w:sz w:val="28"/>
          <w:szCs w:val="28"/>
        </w:rPr>
        <w:t>В 2017 – 2018 учебном году 100% образова</w:t>
      </w:r>
      <w:r w:rsidR="00C87A3B">
        <w:rPr>
          <w:sz w:val="28"/>
          <w:szCs w:val="28"/>
        </w:rPr>
        <w:t xml:space="preserve">тельных организаций работали на </w:t>
      </w:r>
      <w:r w:rsidRPr="00A52124">
        <w:rPr>
          <w:sz w:val="28"/>
          <w:szCs w:val="28"/>
        </w:rPr>
        <w:t>основании действующих лицензи</w:t>
      </w:r>
      <w:r w:rsidR="00C87A3B">
        <w:rPr>
          <w:sz w:val="28"/>
          <w:szCs w:val="28"/>
        </w:rPr>
        <w:t xml:space="preserve">й, все 100% общеобразовательных </w:t>
      </w:r>
      <w:r w:rsidRPr="00A52124">
        <w:rPr>
          <w:sz w:val="28"/>
          <w:szCs w:val="28"/>
        </w:rPr>
        <w:t>организаций, реализующих программы основного и полного общего образования имеют свидетельства об аккредитации.</w:t>
      </w:r>
    </w:p>
    <w:p w:rsidR="00A52124" w:rsidRDefault="00A52124" w:rsidP="006176F4">
      <w:pPr>
        <w:pStyle w:val="Default"/>
        <w:ind w:left="-426" w:firstLine="993"/>
        <w:jc w:val="both"/>
        <w:rPr>
          <w:sz w:val="28"/>
          <w:szCs w:val="28"/>
        </w:rPr>
      </w:pPr>
    </w:p>
    <w:p w:rsidR="00C87A3B" w:rsidRDefault="00DC039A" w:rsidP="006176F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42C99">
        <w:rPr>
          <w:b/>
          <w:sz w:val="28"/>
          <w:szCs w:val="28"/>
        </w:rPr>
        <w:t xml:space="preserve">    </w:t>
      </w:r>
    </w:p>
    <w:p w:rsidR="00A52124" w:rsidRPr="00DC039A" w:rsidRDefault="00C87A3B" w:rsidP="00C87A3B">
      <w:pPr>
        <w:pStyle w:val="Default"/>
        <w:ind w:left="-567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42C99">
        <w:rPr>
          <w:b/>
          <w:sz w:val="28"/>
          <w:szCs w:val="28"/>
        </w:rPr>
        <w:t xml:space="preserve"> </w:t>
      </w:r>
      <w:r w:rsidR="00DC039A">
        <w:rPr>
          <w:b/>
          <w:sz w:val="28"/>
          <w:szCs w:val="28"/>
        </w:rPr>
        <w:t xml:space="preserve"> ДОШКОЛЬНОЕ ОБРАЗОВАНИЕ</w:t>
      </w:r>
    </w:p>
    <w:p w:rsidR="00A52124" w:rsidRDefault="00A52124" w:rsidP="00C87A3B">
      <w:pPr>
        <w:pStyle w:val="a3"/>
        <w:spacing w:before="45" w:beforeAutospacing="0" w:after="0" w:afterAutospacing="0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82450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24502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824502">
        <w:rPr>
          <w:rFonts w:ascii="Times New Roman" w:hAnsi="Times New Roman" w:cs="Times New Roman"/>
          <w:sz w:val="28"/>
          <w:szCs w:val="28"/>
        </w:rPr>
        <w:t xml:space="preserve">группах при количестве мест </w:t>
      </w:r>
      <w:r w:rsidRPr="00824502">
        <w:rPr>
          <w:rFonts w:ascii="Times New Roman" w:hAnsi="Times New Roman" w:cs="Times New Roman"/>
          <w:b/>
          <w:bCs/>
          <w:sz w:val="28"/>
          <w:szCs w:val="28"/>
        </w:rPr>
        <w:t>58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4502">
        <w:rPr>
          <w:rFonts w:ascii="Times New Roman" w:hAnsi="Times New Roman" w:cs="Times New Roman"/>
          <w:sz w:val="28"/>
          <w:szCs w:val="28"/>
        </w:rPr>
        <w:t xml:space="preserve">, воспитывается </w:t>
      </w:r>
      <w:r w:rsidRPr="0082450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824502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824502">
        <w:rPr>
          <w:rFonts w:ascii="Times New Roman" w:hAnsi="Times New Roman" w:cs="Times New Roman"/>
          <w:sz w:val="28"/>
          <w:szCs w:val="28"/>
        </w:rPr>
        <w:t xml:space="preserve"> в возрасте от 1,5 до 7 лет. </w:t>
      </w:r>
      <w:proofErr w:type="gramStart"/>
      <w:r w:rsidRPr="00824502">
        <w:rPr>
          <w:rFonts w:ascii="Times New Roman" w:hAnsi="Times New Roman" w:cs="Times New Roman"/>
          <w:sz w:val="28"/>
          <w:szCs w:val="28"/>
        </w:rPr>
        <w:t>В район</w:t>
      </w:r>
      <w:r>
        <w:rPr>
          <w:rFonts w:ascii="Times New Roman" w:hAnsi="Times New Roman" w:cs="Times New Roman"/>
          <w:sz w:val="28"/>
          <w:szCs w:val="28"/>
        </w:rPr>
        <w:t>е по состоянию на 1.06</w:t>
      </w:r>
      <w:r w:rsidRPr="008245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502">
        <w:rPr>
          <w:rFonts w:ascii="Times New Roman" w:hAnsi="Times New Roman" w:cs="Times New Roman"/>
          <w:sz w:val="28"/>
          <w:szCs w:val="28"/>
        </w:rPr>
        <w:t xml:space="preserve"> г. насчитыва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2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2003</w:t>
      </w:r>
      <w:r w:rsidRPr="0082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24502">
        <w:rPr>
          <w:rFonts w:ascii="Times New Roman" w:hAnsi="Times New Roman" w:cs="Times New Roman"/>
          <w:sz w:val="28"/>
          <w:szCs w:val="28"/>
        </w:rPr>
        <w:t xml:space="preserve"> от одного года до 7 лет, в том числе: от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Pr="00824502">
        <w:rPr>
          <w:rFonts w:ascii="Times New Roman" w:hAnsi="Times New Roman" w:cs="Times New Roman"/>
          <w:sz w:val="28"/>
          <w:szCs w:val="28"/>
        </w:rPr>
        <w:t xml:space="preserve"> до 3 лет – </w:t>
      </w:r>
      <w:r>
        <w:rPr>
          <w:rFonts w:ascii="Times New Roman" w:hAnsi="Times New Roman" w:cs="Times New Roman"/>
          <w:b/>
          <w:bCs/>
          <w:sz w:val="28"/>
          <w:szCs w:val="28"/>
        </w:rPr>
        <w:t>734</w:t>
      </w:r>
      <w:r w:rsidRPr="00824502">
        <w:rPr>
          <w:rFonts w:ascii="Times New Roman" w:hAnsi="Times New Roman" w:cs="Times New Roman"/>
          <w:sz w:val="28"/>
          <w:szCs w:val="28"/>
        </w:rPr>
        <w:t xml:space="preserve"> чел., от 3 лет до 7 лет – </w:t>
      </w:r>
      <w:r w:rsidRPr="0082450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269</w:t>
      </w:r>
      <w:r w:rsidRPr="00824502">
        <w:rPr>
          <w:rFonts w:ascii="Times New Roman" w:hAnsi="Times New Roman" w:cs="Times New Roman"/>
          <w:sz w:val="28"/>
          <w:szCs w:val="28"/>
        </w:rPr>
        <w:t xml:space="preserve"> чел.</w:t>
      </w:r>
      <w:r w:rsidRPr="00824502">
        <w:rPr>
          <w:rFonts w:ascii="Times New Roman" w:hAnsi="Times New Roman" w:cs="Times New Roman"/>
          <w:sz w:val="28"/>
          <w:szCs w:val="28"/>
        </w:rPr>
        <w:br/>
        <w:t xml:space="preserve">Из них посещают детские дошкольные учреждения - </w:t>
      </w:r>
      <w:r>
        <w:rPr>
          <w:rFonts w:ascii="Times New Roman" w:hAnsi="Times New Roman" w:cs="Times New Roman"/>
          <w:b/>
          <w:sz w:val="28"/>
          <w:szCs w:val="28"/>
        </w:rPr>
        <w:t>547</w:t>
      </w:r>
      <w:r w:rsidRPr="00824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824502">
        <w:rPr>
          <w:rFonts w:ascii="Times New Roman" w:hAnsi="Times New Roman" w:cs="Times New Roman"/>
          <w:sz w:val="28"/>
          <w:szCs w:val="28"/>
        </w:rPr>
        <w:t xml:space="preserve">, группы дошкольного образования (неполного дня) при школах –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824502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824502">
        <w:rPr>
          <w:rFonts w:ascii="Times New Roman" w:hAnsi="Times New Roman" w:cs="Times New Roman"/>
          <w:sz w:val="28"/>
          <w:szCs w:val="28"/>
        </w:rPr>
        <w:t>и группы дошкольного образования (полного дня) при школах</w:t>
      </w:r>
      <w:r w:rsidRPr="00824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proofErr w:type="gramEnd"/>
      <w:r w:rsidR="00B42C9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824502">
        <w:rPr>
          <w:rFonts w:ascii="Times New Roman" w:hAnsi="Times New Roman" w:cs="Times New Roman"/>
          <w:sz w:val="28"/>
          <w:szCs w:val="28"/>
        </w:rPr>
        <w:t xml:space="preserve">. Всего охвачено </w:t>
      </w:r>
      <w:r w:rsidRPr="0082450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82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99">
        <w:rPr>
          <w:rFonts w:ascii="Times New Roman" w:hAnsi="Times New Roman" w:cs="Times New Roman"/>
          <w:b/>
          <w:sz w:val="28"/>
          <w:szCs w:val="28"/>
        </w:rPr>
        <w:t>чел</w:t>
      </w:r>
      <w:r w:rsidRPr="00824502">
        <w:rPr>
          <w:rFonts w:ascii="Times New Roman" w:hAnsi="Times New Roman" w:cs="Times New Roman"/>
          <w:b/>
          <w:sz w:val="28"/>
          <w:szCs w:val="28"/>
        </w:rPr>
        <w:t>.</w:t>
      </w:r>
      <w:r w:rsidRPr="00824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24" w:rsidRDefault="00A52124" w:rsidP="00C87A3B">
      <w:pPr>
        <w:pStyle w:val="a3"/>
        <w:spacing w:before="45" w:beforeAutospacing="0" w:after="0" w:afterAutospacing="0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г. по июнь 2018 г. в электронную очередь было зарегистрировано 136 заявлений, из них выдано путевок 104. Всего в очереди на 01.06.2018 – 129 заявлений от 0 -3лет.</w:t>
      </w:r>
    </w:p>
    <w:p w:rsidR="00A52124" w:rsidRDefault="00A52124" w:rsidP="00C87A3B">
      <w:pPr>
        <w:pStyle w:val="a3"/>
        <w:spacing w:before="45" w:beforeAutospacing="0" w:after="0" w:afterAutospacing="0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годовому плану в детских садах прошли семинары для воспитателей: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581"/>
        <w:gridCol w:w="2678"/>
      </w:tblGrid>
      <w:tr w:rsidR="00A52124" w:rsidRPr="00B06F83" w:rsidTr="004F711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заведующих и старших воспитателей «Создание комплекса условий для реализации основной образовательной программы дошкольного образования»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ДОУ «Огонек»</w:t>
            </w:r>
          </w:p>
        </w:tc>
      </w:tr>
      <w:tr w:rsidR="00A52124" w:rsidRPr="00B06F83" w:rsidTr="004F711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воспитателей  «Театр физического воспитания и оздоровления дошкольников»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ДОУ «Светлячок»</w:t>
            </w:r>
          </w:p>
        </w:tc>
      </w:tr>
      <w:tr w:rsidR="00A52124" w:rsidRPr="00B06F83" w:rsidTr="004F711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воспитателей «Развитие экологической воспитанности дошкольников»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ДОУ «Дубок»</w:t>
            </w:r>
          </w:p>
        </w:tc>
      </w:tr>
      <w:tr w:rsidR="00A52124" w:rsidRPr="00B06F83" w:rsidTr="004F711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воспитателей «Создание  модели развивающей образовательной среды как ресурс индивидуализации образовательного процесса»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ДОУ «Солнышко»</w:t>
            </w:r>
          </w:p>
        </w:tc>
      </w:tr>
      <w:tr w:rsidR="00A52124" w:rsidRPr="00B06F83" w:rsidTr="004F711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методистов и логопедов «Использование логопедических игр через урок-сказку»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4" w:rsidRPr="00DC039A" w:rsidRDefault="00A52124" w:rsidP="004F7118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ДОУ «</w:t>
            </w:r>
            <w:proofErr w:type="spellStart"/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Мадинка</w:t>
            </w:r>
            <w:proofErr w:type="spellEnd"/>
            <w:r w:rsidRPr="00DC03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A52124" w:rsidRPr="00D30627" w:rsidRDefault="00A52124" w:rsidP="00A52124">
      <w:pPr>
        <w:pStyle w:val="a3"/>
        <w:spacing w:before="45" w:beforeAutospacing="0" w:after="0" w:afterAutospacing="0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A52124" w:rsidRDefault="00A52124" w:rsidP="00A52124">
      <w:pPr>
        <w:pStyle w:val="a3"/>
        <w:spacing w:before="45" w:beforeAutospacing="0" w:after="0" w:afterAutospacing="0" w:line="360" w:lineRule="auto"/>
        <w:ind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D30627">
        <w:rPr>
          <w:rFonts w:ascii="Times New Roman" w:hAnsi="Times New Roman" w:cs="Times New Roman"/>
          <w:sz w:val="28"/>
          <w:szCs w:val="28"/>
        </w:rPr>
        <w:t xml:space="preserve">В условиях активного инновационного развития особую важность приобретает профессиональный уровень педагогических кадров. </w:t>
      </w:r>
    </w:p>
    <w:tbl>
      <w:tblPr>
        <w:tblW w:w="10206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134"/>
        <w:gridCol w:w="1276"/>
        <w:gridCol w:w="1134"/>
        <w:gridCol w:w="1134"/>
        <w:gridCol w:w="1275"/>
      </w:tblGrid>
      <w:tr w:rsidR="00A52124" w:rsidRPr="00CB5268" w:rsidTr="00D301AB"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рудников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без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соответствия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соответствием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категорией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="00D30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высшей категорией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99" w:rsidRDefault="00B42C99" w:rsidP="004F711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Кол-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совместите</w:t>
            </w:r>
          </w:p>
          <w:p w:rsidR="00A52124" w:rsidRPr="00DC039A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высшим образованием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124" w:rsidRPr="00DC039A" w:rsidRDefault="00B42C99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52124" w:rsidRPr="00DC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</w:t>
            </w:r>
            <w:r w:rsidR="00A52124"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средним специальным образованием</w:t>
            </w:r>
          </w:p>
        </w:tc>
      </w:tr>
      <w:tr w:rsidR="00A52124" w:rsidRPr="00CB5268" w:rsidTr="00D301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DC039A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  <w:r w:rsidRPr="00B42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B42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42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(17%)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42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(14%)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  <w:r w:rsidRPr="00B42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(58%)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B42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(22%)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DC039A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B42C99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Pr="00B42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42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(63%)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124" w:rsidRPr="00DC039A" w:rsidRDefault="00A52124" w:rsidP="004F7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42C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 </w:t>
            </w:r>
            <w:r w:rsidRPr="00DC0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(37%)</w:t>
            </w:r>
          </w:p>
        </w:tc>
      </w:tr>
    </w:tbl>
    <w:p w:rsidR="00A52124" w:rsidRDefault="00A52124" w:rsidP="006176F4">
      <w:pPr>
        <w:pStyle w:val="a3"/>
        <w:spacing w:before="45" w:beforeAutospacing="0" w:after="0" w:afterAutospacing="0" w:line="360" w:lineRule="auto"/>
        <w:ind w:left="-567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27">
        <w:rPr>
          <w:rFonts w:ascii="Times New Roman" w:hAnsi="Times New Roman" w:cs="Times New Roman"/>
          <w:sz w:val="28"/>
          <w:szCs w:val="28"/>
        </w:rPr>
        <w:t>Все педагогические работники своевременно проходят курсы повышения квалификации.</w:t>
      </w:r>
    </w:p>
    <w:p w:rsidR="00A52124" w:rsidRDefault="00A52124" w:rsidP="006176F4">
      <w:pPr>
        <w:pStyle w:val="a3"/>
        <w:spacing w:before="45" w:beforeAutospacing="0" w:after="0" w:afterAutospacing="0" w:line="360" w:lineRule="auto"/>
        <w:ind w:left="-567" w:right="75" w:firstLine="567"/>
        <w:jc w:val="both"/>
        <w:rPr>
          <w:bCs/>
          <w:sz w:val="28"/>
          <w:szCs w:val="28"/>
        </w:rPr>
      </w:pPr>
      <w:r w:rsidRPr="00D30627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профессиональной подготовки педагогических работников дошкольных образовательных учреждений ведется работа, </w:t>
      </w:r>
      <w:r w:rsidRPr="00D30627">
        <w:rPr>
          <w:rFonts w:ascii="Times New Roman" w:hAnsi="Times New Roman" w:cs="Times New Roman"/>
          <w:bCs/>
          <w:sz w:val="28"/>
          <w:szCs w:val="28"/>
        </w:rPr>
        <w:t>в районных методических объединениях</w:t>
      </w:r>
      <w:r w:rsidRPr="00824502">
        <w:rPr>
          <w:bCs/>
          <w:sz w:val="28"/>
          <w:szCs w:val="28"/>
        </w:rPr>
        <w:t>.</w:t>
      </w:r>
    </w:p>
    <w:p w:rsidR="00DC039A" w:rsidRPr="00DC039A" w:rsidRDefault="00A52124" w:rsidP="006176F4">
      <w:pPr>
        <w:pStyle w:val="a3"/>
        <w:spacing w:line="360" w:lineRule="auto"/>
        <w:ind w:right="75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9A">
        <w:rPr>
          <w:rFonts w:ascii="Times New Roman" w:hAnsi="Times New Roman" w:cs="Times New Roman"/>
          <w:b/>
          <w:sz w:val="28"/>
          <w:szCs w:val="28"/>
        </w:rPr>
        <w:t>Охр</w:t>
      </w:r>
      <w:r w:rsidR="00DC039A" w:rsidRPr="00DC039A">
        <w:rPr>
          <w:rFonts w:ascii="Times New Roman" w:hAnsi="Times New Roman" w:cs="Times New Roman"/>
          <w:b/>
          <w:sz w:val="28"/>
          <w:szCs w:val="28"/>
        </w:rPr>
        <w:t>ана и укрепление здоровья детей</w:t>
      </w:r>
    </w:p>
    <w:p w:rsidR="00A52124" w:rsidRPr="00DC039A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Здоровье сберегающая направленность 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всех ДОУ </w:t>
      </w:r>
      <w:r w:rsidRPr="0058036B">
        <w:rPr>
          <w:rFonts w:ascii="Times New Roman" w:hAnsi="Times New Roman" w:cs="Times New Roman"/>
          <w:sz w:val="28"/>
          <w:szCs w:val="28"/>
        </w:rPr>
        <w:t>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Оздоровительная работа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ДОУ проводится на основе нормативно-правовых документов:</w:t>
      </w:r>
    </w:p>
    <w:p w:rsidR="00A52124" w:rsidRPr="0058036B" w:rsidRDefault="00A52124" w:rsidP="006176F4">
      <w:pPr>
        <w:pStyle w:val="a3"/>
        <w:numPr>
          <w:ilvl w:val="0"/>
          <w:numId w:val="2"/>
        </w:numPr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-ФЗ №52 «О санитарно-эпидемиологическом благополучии населения».</w:t>
      </w:r>
    </w:p>
    <w:p w:rsidR="00A52124" w:rsidRPr="0058036B" w:rsidRDefault="00A52124" w:rsidP="006176F4">
      <w:pPr>
        <w:pStyle w:val="a3"/>
        <w:numPr>
          <w:ilvl w:val="0"/>
          <w:numId w:val="2"/>
        </w:numPr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-СанПиН</w:t>
      </w:r>
      <w:r w:rsidRPr="0058036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</w:t>
      </w:r>
      <w:r>
        <w:rPr>
          <w:rFonts w:ascii="Times New Roman" w:hAnsi="Times New Roman" w:cs="Times New Roman"/>
          <w:sz w:val="28"/>
          <w:szCs w:val="28"/>
        </w:rPr>
        <w:t>ма работы дошкольных организаций</w:t>
      </w:r>
      <w:r w:rsidRPr="0058036B">
        <w:rPr>
          <w:rFonts w:ascii="Times New Roman" w:hAnsi="Times New Roman" w:cs="Times New Roman"/>
          <w:sz w:val="28"/>
          <w:szCs w:val="28"/>
        </w:rPr>
        <w:t>».</w:t>
      </w:r>
    </w:p>
    <w:p w:rsidR="00A52124" w:rsidRPr="0058036B" w:rsidRDefault="00A52124" w:rsidP="006176F4">
      <w:pPr>
        <w:pStyle w:val="a3"/>
        <w:numPr>
          <w:ilvl w:val="0"/>
          <w:numId w:val="2"/>
        </w:numPr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ab/>
        <w:t xml:space="preserve"> 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A52124" w:rsidRPr="0058036B" w:rsidRDefault="00A52124" w:rsidP="006176F4">
      <w:pPr>
        <w:pStyle w:val="a3"/>
        <w:numPr>
          <w:ilvl w:val="0"/>
          <w:numId w:val="2"/>
        </w:numPr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Для всех возрастных групп разработан режим дня с учетом возрастных особенностей детей и специфики сезона (на теплый или холодный период года). Изучение состояния физического здоровья де</w:t>
      </w:r>
      <w:r>
        <w:rPr>
          <w:rFonts w:ascii="Times New Roman" w:hAnsi="Times New Roman" w:cs="Times New Roman"/>
          <w:sz w:val="28"/>
          <w:szCs w:val="28"/>
        </w:rPr>
        <w:t>тей осуществляется медицинскими работниками.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 всех ДОУ</w:t>
      </w:r>
      <w:r w:rsidRPr="0058036B">
        <w:rPr>
          <w:rFonts w:ascii="Times New Roman" w:hAnsi="Times New Roman" w:cs="Times New Roman"/>
          <w:sz w:val="28"/>
          <w:szCs w:val="28"/>
        </w:rPr>
        <w:t xml:space="preserve"> ведется комплексная работа по сохранению и укреплению здоровья воспитанников. Постоянно проводятся закаливающие процедуры: прогулки на воздухе, обширное умыв</w:t>
      </w:r>
      <w:r>
        <w:rPr>
          <w:rFonts w:ascii="Times New Roman" w:hAnsi="Times New Roman" w:cs="Times New Roman"/>
          <w:sz w:val="28"/>
          <w:szCs w:val="28"/>
        </w:rPr>
        <w:t>ание, организуются физкультурно–</w:t>
      </w:r>
      <w:r w:rsidRPr="0058036B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</w:t>
      </w:r>
    </w:p>
    <w:p w:rsidR="00A52124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Инструктор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36B">
        <w:rPr>
          <w:rFonts w:ascii="Times New Roman" w:hAnsi="Times New Roman" w:cs="Times New Roman"/>
          <w:sz w:val="28"/>
          <w:szCs w:val="28"/>
        </w:rPr>
        <w:t xml:space="preserve"> по физической культуре проводят разнообразные виды физкультурных занятий (сюжетные, тренировочные, игровые), утренняя гимнастика, гимнастика после сна - цель которых, развитие интереса к физической культуре и здоровому образу жизни.</w:t>
      </w:r>
      <w:r w:rsidRPr="0058036B">
        <w:rPr>
          <w:rFonts w:ascii="Times New Roman" w:hAnsi="Times New Roman" w:cs="Times New Roman"/>
          <w:sz w:val="28"/>
          <w:szCs w:val="28"/>
        </w:rPr>
        <w:tab/>
      </w:r>
      <w:r w:rsidR="00442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036B">
        <w:rPr>
          <w:rFonts w:ascii="Times New Roman" w:hAnsi="Times New Roman" w:cs="Times New Roman"/>
          <w:sz w:val="28"/>
          <w:szCs w:val="28"/>
        </w:rPr>
        <w:t xml:space="preserve">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834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Во всех возрастных группах были проведены консультации для родителей по циклам: «Особенности планирования физкультурно-оздоровительной работы в соответствии с ФГОС 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 xml:space="preserve"> двигательной деятельности детей в домашних условиях», на которых педагоги и родители обменивались опытом работы.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физкультурно-оздоровительной работы ДОУ: 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Проведение ежегодной вакцинации «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 xml:space="preserve">Проведение закаливающих процедур;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Проведение бодрящей гимнастики после сна;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 xml:space="preserve">3 до 7 лет – 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 по массажным коврикам;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 xml:space="preserve">Фитотерапия 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>шиповник, чеснок);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Прием витаминных препаратов не менее 2 раз в год и дополнительно в период подъёма вирусных инфекций.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Обеспечение рационального калорийного питания и др.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 xml:space="preserve"> соблюдением СанПиН в детсаду и на территории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58036B">
        <w:rPr>
          <w:rFonts w:ascii="Times New Roman" w:hAnsi="Times New Roman" w:cs="Times New Roman"/>
          <w:sz w:val="28"/>
          <w:szCs w:val="28"/>
        </w:rPr>
        <w:t>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Профилактика травматизма, педикулёза, отравлений и др.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направлена 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>: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решение программных задач физического воспитания и развития;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обеспечение двигательного режима и активности;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сохранение и укрепление психического здоровья.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</w:t>
      </w:r>
      <w:r>
        <w:rPr>
          <w:rFonts w:ascii="Times New Roman" w:hAnsi="Times New Roman" w:cs="Times New Roman"/>
          <w:sz w:val="28"/>
          <w:szCs w:val="28"/>
        </w:rPr>
        <w:t xml:space="preserve">нные образовательные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58036B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>);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медико-гигиенические и физкультурно-оздоровительные технологии;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</w:t>
      </w:r>
      <w:r w:rsidRPr="0058036B">
        <w:rPr>
          <w:rFonts w:ascii="Times New Roman" w:hAnsi="Times New Roman" w:cs="Times New Roman"/>
          <w:sz w:val="28"/>
          <w:szCs w:val="28"/>
        </w:rPr>
        <w:tab/>
        <w:t>элементы проблемного и развивающего обучения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6B">
        <w:rPr>
          <w:rFonts w:ascii="Times New Roman" w:hAnsi="Times New Roman" w:cs="Times New Roman"/>
          <w:b/>
          <w:sz w:val="28"/>
          <w:szCs w:val="28"/>
        </w:rPr>
        <w:t>Организация питания в дошкольных образовательных учреждениях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Правильное питание - это основа длительной и плодотворной жизни, залог здоровья. Поэтому в плане работы дет</w:t>
      </w:r>
      <w:r>
        <w:rPr>
          <w:rFonts w:ascii="Times New Roman" w:hAnsi="Times New Roman" w:cs="Times New Roman"/>
          <w:sz w:val="28"/>
          <w:szCs w:val="28"/>
        </w:rPr>
        <w:t>ских садов</w:t>
      </w:r>
      <w:r w:rsidRPr="0058036B">
        <w:rPr>
          <w:rFonts w:ascii="Times New Roman" w:hAnsi="Times New Roman" w:cs="Times New Roman"/>
          <w:sz w:val="28"/>
          <w:szCs w:val="28"/>
        </w:rPr>
        <w:t xml:space="preserve"> вопрос о правильном питании занимает одно из важнейших мест.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о всех ДОУ района</w:t>
      </w:r>
      <w:r w:rsidRPr="0058036B">
        <w:rPr>
          <w:rFonts w:ascii="Times New Roman" w:hAnsi="Times New Roman" w:cs="Times New Roman"/>
          <w:sz w:val="28"/>
          <w:szCs w:val="28"/>
        </w:rPr>
        <w:t xml:space="preserve"> улучшено качество питания воспитанников за счет сбалансированности, использования продуктов, обогащенных витаминами и микронутриентами. 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036B">
        <w:rPr>
          <w:rFonts w:ascii="Times New Roman" w:hAnsi="Times New Roman" w:cs="Times New Roman"/>
          <w:sz w:val="28"/>
          <w:szCs w:val="28"/>
        </w:rPr>
        <w:t xml:space="preserve"> заведующ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повышена персональная ответственность поваров, медсестры, кладовщика за качеством приготовления блюд, продуктов питания и сырья, поступающих на пищеблок. Сертификаты и удостоверения качества имеются.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Согласно санитарно – гигиеническим требованиям соблюдение режима питания в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организовано 4-х разовое питание: завтрак, 2-ой завтрак (в 10.00), обед, усиленный полдник.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При составлении меню – требования, медсес</w:t>
      </w:r>
      <w:r w:rsidRPr="00297A9F">
        <w:rPr>
          <w:rFonts w:ascii="Times New Roman" w:hAnsi="Times New Roman" w:cs="Times New Roman"/>
          <w:sz w:val="28"/>
          <w:szCs w:val="28"/>
        </w:rPr>
        <w:t>тра</w:t>
      </w:r>
      <w:r w:rsidRPr="0058036B">
        <w:rPr>
          <w:rFonts w:ascii="Times New Roman" w:hAnsi="Times New Roman" w:cs="Times New Roman"/>
          <w:sz w:val="28"/>
          <w:szCs w:val="28"/>
        </w:rPr>
        <w:t xml:space="preserve"> руководствуется разработанным и утверждённым 10 дневным меню, куда вошли все необходимые пищевые продукты в соответствии с требованиями СанПиН. Оптимальное соотношение белков, жиров и углеводов принято 1:1:5. Предусмотрена следующая калорийность каждого приёма пищи завтрак 25%, обед – 35-40%, полдник – 10%, ужин – 20-25%.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lastRenderedPageBreak/>
        <w:t xml:space="preserve">   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 </w:t>
      </w:r>
    </w:p>
    <w:p w:rsidR="00DC039A" w:rsidRDefault="00DC039A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6B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учреждения.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всех </w:t>
      </w:r>
      <w:r w:rsidRPr="00297A9F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7A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созданы условия по организации безопасности образовательного процесса: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58036B">
        <w:rPr>
          <w:rFonts w:ascii="Times New Roman" w:hAnsi="Times New Roman" w:cs="Times New Roman"/>
          <w:sz w:val="28"/>
          <w:szCs w:val="28"/>
        </w:rPr>
        <w:t xml:space="preserve">  в учреждении проделана определенная работа по обеспечению безопасности жизнедеятельности работников,  воспитанников во время 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036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036B">
        <w:rPr>
          <w:rFonts w:ascii="Times New Roman" w:hAnsi="Times New Roman" w:cs="Times New Roman"/>
          <w:sz w:val="28"/>
          <w:szCs w:val="28"/>
        </w:rPr>
        <w:t xml:space="preserve">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Разработаны все  инструкции п</w:t>
      </w:r>
      <w:r w:rsidR="00F648D1">
        <w:rPr>
          <w:rFonts w:ascii="Times New Roman" w:hAnsi="Times New Roman" w:cs="Times New Roman"/>
          <w:sz w:val="28"/>
          <w:szCs w:val="28"/>
        </w:rPr>
        <w:t>о охране труда</w:t>
      </w:r>
      <w:r w:rsidRPr="00580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Своевременно организовывается  обучение и проверка знаний требований охраны труда вновь поступивших работников учреждения</w:t>
      </w:r>
      <w:r w:rsidR="00F648D1">
        <w:rPr>
          <w:rFonts w:ascii="Times New Roman" w:hAnsi="Times New Roman" w:cs="Times New Roman"/>
          <w:sz w:val="28"/>
          <w:szCs w:val="28"/>
        </w:rPr>
        <w:t>.</w:t>
      </w:r>
      <w:r w:rsidRPr="0058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A52124" w:rsidRPr="0058036B" w:rsidRDefault="00F648D1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</w:t>
      </w:r>
      <w:r w:rsidR="00A52124" w:rsidRPr="0058036B">
        <w:rPr>
          <w:rFonts w:ascii="Times New Roman" w:hAnsi="Times New Roman" w:cs="Times New Roman"/>
          <w:sz w:val="28"/>
          <w:szCs w:val="28"/>
        </w:rPr>
        <w:t xml:space="preserve"> проводятся инструктажи по охране труда и пожарной безопасности с работниками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-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Работает комиссия по ОТ, которая проводит раз в месяц рейды административн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8036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036B">
        <w:rPr>
          <w:rFonts w:ascii="Times New Roman" w:hAnsi="Times New Roman" w:cs="Times New Roman"/>
          <w:sz w:val="28"/>
          <w:szCs w:val="28"/>
        </w:rPr>
        <w:t xml:space="preserve"> оборудовано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пожарно-охранной сигнализацией. </w:t>
      </w:r>
      <w:r w:rsidRPr="0058036B">
        <w:rPr>
          <w:rFonts w:ascii="Times New Roman" w:hAnsi="Times New Roman" w:cs="Times New Roman"/>
          <w:sz w:val="28"/>
          <w:szCs w:val="28"/>
        </w:rPr>
        <w:t>Имеется система оповещения объекта «Соната-К». Все помещения обор</w:t>
      </w:r>
      <w:r>
        <w:rPr>
          <w:rFonts w:ascii="Times New Roman" w:hAnsi="Times New Roman" w:cs="Times New Roman"/>
          <w:sz w:val="28"/>
          <w:szCs w:val="28"/>
        </w:rPr>
        <w:t xml:space="preserve">удованы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8036B">
        <w:rPr>
          <w:rFonts w:ascii="Times New Roman" w:hAnsi="Times New Roman" w:cs="Times New Roman"/>
          <w:sz w:val="28"/>
          <w:szCs w:val="28"/>
        </w:rPr>
        <w:t xml:space="preserve"> Вся информация о работе системы </w:t>
      </w:r>
      <w:proofErr w:type="gramStart"/>
      <w:r w:rsidRPr="0058036B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58036B">
        <w:rPr>
          <w:rFonts w:ascii="Times New Roman" w:hAnsi="Times New Roman" w:cs="Times New Roman"/>
          <w:sz w:val="28"/>
          <w:szCs w:val="28"/>
        </w:rPr>
        <w:t xml:space="preserve"> на автоматизированное рабочее место</w:t>
      </w:r>
      <w:r>
        <w:rPr>
          <w:rFonts w:ascii="Times New Roman" w:hAnsi="Times New Roman" w:cs="Times New Roman"/>
          <w:sz w:val="28"/>
          <w:szCs w:val="28"/>
        </w:rPr>
        <w:t>. Здания</w:t>
      </w:r>
      <w:r w:rsidRPr="0058036B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ы огнетушителями, име</w:t>
      </w:r>
      <w:r w:rsidRPr="005803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8036B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36B">
        <w:rPr>
          <w:rFonts w:ascii="Times New Roman" w:hAnsi="Times New Roman" w:cs="Times New Roman"/>
          <w:sz w:val="28"/>
          <w:szCs w:val="28"/>
        </w:rPr>
        <w:t xml:space="preserve"> гидрант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36B">
        <w:rPr>
          <w:rFonts w:ascii="Times New Roman" w:hAnsi="Times New Roman" w:cs="Times New Roman"/>
          <w:sz w:val="28"/>
          <w:szCs w:val="28"/>
        </w:rPr>
        <w:t>. Все служебные, административные и технические помещения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36B">
        <w:rPr>
          <w:rFonts w:ascii="Times New Roman" w:hAnsi="Times New Roman" w:cs="Times New Roman"/>
          <w:sz w:val="28"/>
          <w:szCs w:val="28"/>
        </w:rPr>
        <w:t>тревожной кнопкой</w:t>
      </w:r>
      <w:r>
        <w:rPr>
          <w:rFonts w:ascii="Times New Roman" w:hAnsi="Times New Roman" w:cs="Times New Roman"/>
          <w:sz w:val="28"/>
          <w:szCs w:val="28"/>
        </w:rPr>
        <w:t xml:space="preserve"> в 5учреждений</w:t>
      </w:r>
      <w:r w:rsidRPr="00580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других учреждениях телефонная связь,</w:t>
      </w:r>
      <w:r w:rsidRPr="0058036B">
        <w:rPr>
          <w:rFonts w:ascii="Times New Roman" w:hAnsi="Times New Roman" w:cs="Times New Roman"/>
          <w:sz w:val="28"/>
          <w:szCs w:val="28"/>
        </w:rPr>
        <w:t xml:space="preserve"> что позволяет оперативно вызвать наряд охраны в случае чрезвычайной ситуации.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36B">
        <w:rPr>
          <w:rFonts w:ascii="Times New Roman" w:hAnsi="Times New Roman" w:cs="Times New Roman"/>
          <w:sz w:val="28"/>
          <w:szCs w:val="28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8036B">
        <w:rPr>
          <w:rFonts w:ascii="Times New Roman" w:hAnsi="Times New Roman" w:cs="Times New Roman"/>
          <w:sz w:val="28"/>
          <w:szCs w:val="28"/>
        </w:rPr>
        <w:t xml:space="preserve"> Межмуниципальным отделом МВД России по КЧР «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>» и ОП Межмуниципальным отделом МВД России по КЧР «</w:t>
      </w:r>
      <w:proofErr w:type="spellStart"/>
      <w:r w:rsidRPr="0058036B"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 w:rsidRPr="0058036B">
        <w:rPr>
          <w:rFonts w:ascii="Times New Roman" w:hAnsi="Times New Roman" w:cs="Times New Roman"/>
          <w:sz w:val="28"/>
          <w:szCs w:val="28"/>
        </w:rPr>
        <w:t xml:space="preserve">». Обеспечение условий безопасности в ДОУ выполняется согласно локальным </w:t>
      </w:r>
      <w:r w:rsidR="00DC039A">
        <w:rPr>
          <w:rFonts w:ascii="Times New Roman" w:hAnsi="Times New Roman" w:cs="Times New Roman"/>
          <w:sz w:val="28"/>
          <w:szCs w:val="28"/>
        </w:rPr>
        <w:t xml:space="preserve">нормативно-правовым документам. Имеются планы эвакуации.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58036B">
        <w:rPr>
          <w:rFonts w:ascii="Times New Roman" w:hAnsi="Times New Roman" w:cs="Times New Roman"/>
          <w:sz w:val="28"/>
          <w:szCs w:val="28"/>
        </w:rPr>
        <w:t xml:space="preserve"> по всему периметру огражден</w:t>
      </w:r>
      <w:r>
        <w:rPr>
          <w:rFonts w:ascii="Times New Roman" w:hAnsi="Times New Roman" w:cs="Times New Roman"/>
          <w:sz w:val="28"/>
          <w:szCs w:val="28"/>
        </w:rPr>
        <w:t>ы металлическими заборами, но не соответствуют требованиям.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Прогулочные площадки в удовлетворительном санитар</w:t>
      </w:r>
      <w:r w:rsidR="00DC039A">
        <w:rPr>
          <w:rFonts w:ascii="Times New Roman" w:hAnsi="Times New Roman" w:cs="Times New Roman"/>
          <w:sz w:val="28"/>
          <w:szCs w:val="28"/>
        </w:rPr>
        <w:t xml:space="preserve">ном состоянии и содержании. </w:t>
      </w:r>
      <w:r>
        <w:rPr>
          <w:rFonts w:ascii="Times New Roman" w:hAnsi="Times New Roman" w:cs="Times New Roman"/>
          <w:sz w:val="28"/>
          <w:szCs w:val="28"/>
        </w:rPr>
        <w:t>Состояние хозяйственных площадок</w:t>
      </w:r>
      <w:r w:rsidRPr="0058036B">
        <w:rPr>
          <w:rFonts w:ascii="Times New Roman" w:hAnsi="Times New Roman" w:cs="Times New Roman"/>
          <w:sz w:val="28"/>
          <w:szCs w:val="28"/>
        </w:rPr>
        <w:t xml:space="preserve"> удов</w:t>
      </w:r>
      <w:r w:rsidR="00F648D1">
        <w:rPr>
          <w:rFonts w:ascii="Times New Roman" w:hAnsi="Times New Roman" w:cs="Times New Roman"/>
          <w:sz w:val="28"/>
          <w:szCs w:val="28"/>
        </w:rPr>
        <w:t>летворительное</w:t>
      </w:r>
      <w:r w:rsidRPr="0058036B">
        <w:rPr>
          <w:rFonts w:ascii="Times New Roman" w:hAnsi="Times New Roman" w:cs="Times New Roman"/>
          <w:sz w:val="28"/>
          <w:szCs w:val="28"/>
        </w:rPr>
        <w:t>.</w:t>
      </w:r>
    </w:p>
    <w:p w:rsidR="00F648D1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lastRenderedPageBreak/>
        <w:t>С детьми проводятся бес</w:t>
      </w:r>
      <w:r w:rsidR="00F648D1">
        <w:rPr>
          <w:rFonts w:ascii="Times New Roman" w:hAnsi="Times New Roman" w:cs="Times New Roman"/>
          <w:sz w:val="28"/>
          <w:szCs w:val="28"/>
        </w:rPr>
        <w:t>еды, занятия по ОБЖ, игры</w:t>
      </w:r>
      <w:r w:rsidRPr="0058036B">
        <w:rPr>
          <w:rFonts w:ascii="Times New Roman" w:hAnsi="Times New Roman" w:cs="Times New Roman"/>
          <w:sz w:val="28"/>
          <w:szCs w:val="28"/>
        </w:rPr>
        <w:t xml:space="preserve"> по соблюдению правил безопасности на дорогах.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В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8036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036B">
        <w:rPr>
          <w:rFonts w:ascii="Times New Roman" w:hAnsi="Times New Roman" w:cs="Times New Roman"/>
          <w:sz w:val="28"/>
          <w:szCs w:val="28"/>
        </w:rPr>
        <w:t xml:space="preserve"> систематически отслеживается: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- состояние мебели в группах; 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освещенность в групповых комнатах и кабинетах;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санитарное состояние всех помещений ДОУ и его территории;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>- соблюдение режимных моментов, организация двигательного режима.</w:t>
      </w:r>
    </w:p>
    <w:p w:rsidR="00A52124" w:rsidRPr="0058036B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58036B">
        <w:rPr>
          <w:rFonts w:ascii="Times New Roman" w:hAnsi="Times New Roman" w:cs="Times New Roman"/>
          <w:sz w:val="28"/>
          <w:szCs w:val="28"/>
        </w:rPr>
        <w:t xml:space="preserve">   Разработан гибкий режим реализации двигательной активности при неблагоприятных погодных условиях.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732A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F3732A">
        <w:rPr>
          <w:rFonts w:ascii="Times New Roman" w:hAnsi="Times New Roman" w:cs="Times New Roman"/>
          <w:b/>
          <w:sz w:val="28"/>
          <w:szCs w:val="28"/>
        </w:rPr>
        <w:t>-образовательный процесс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В этом учебном году деятельность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E1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732A">
        <w:rPr>
          <w:rFonts w:ascii="Times New Roman" w:hAnsi="Times New Roman" w:cs="Times New Roman"/>
          <w:sz w:val="28"/>
          <w:szCs w:val="28"/>
        </w:rPr>
        <w:t xml:space="preserve"> была нацелена на продолжение введения в практику наработанных методик по ФГОС к структуре образовательной программы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. Широко применялся метод проектов.  Деятельность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F3732A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>-образовательный процесс выстроен на основе грамотного сочетания примерной общеобразовательной программы «От рождения до школы», парциальн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373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основанных</w:t>
      </w:r>
      <w:r w:rsidRPr="00F3732A">
        <w:rPr>
          <w:rFonts w:ascii="Times New Roman" w:hAnsi="Times New Roman" w:cs="Times New Roman"/>
          <w:sz w:val="28"/>
          <w:szCs w:val="28"/>
        </w:rPr>
        <w:t xml:space="preserve"> на проектах.  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В целях обеспечения комплексного подхода к оценке итоговых и промежуточных результатов освоения основной общеобразовательной  программы 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№</w:t>
      </w:r>
      <w:r w:rsidRPr="00F3732A">
        <w:rPr>
          <w:rFonts w:ascii="Times New Roman" w:hAnsi="Times New Roman" w:cs="Times New Roman"/>
          <w:sz w:val="28"/>
          <w:szCs w:val="28"/>
        </w:rPr>
        <w:t xml:space="preserve"> 1155 г. Москва "Об утверждении федерального государственного образовательного стандарта </w:t>
      </w:r>
      <w:r w:rsidR="00F648D1">
        <w:rPr>
          <w:rFonts w:ascii="Times New Roman" w:hAnsi="Times New Roman" w:cs="Times New Roman"/>
          <w:sz w:val="28"/>
          <w:szCs w:val="28"/>
        </w:rPr>
        <w:t xml:space="preserve">дошкольного образования"  </w:t>
      </w:r>
      <w:r w:rsidRPr="00F3732A">
        <w:rPr>
          <w:rFonts w:ascii="Times New Roman" w:hAnsi="Times New Roman" w:cs="Times New Roman"/>
          <w:sz w:val="28"/>
          <w:szCs w:val="28"/>
        </w:rPr>
        <w:t xml:space="preserve"> проведен мониторинг освоения  основной общеобразовательной  программы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областям.</w:t>
      </w:r>
    </w:p>
    <w:p w:rsidR="00A52124" w:rsidRPr="00E167A5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A5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дошкольных образовательных учреждений </w:t>
      </w:r>
      <w:proofErr w:type="spellStart"/>
      <w:r w:rsidRPr="00E167A5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E167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образовательной деятельности определяется основной образовательной программой на основе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 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Основу организации образовательной деятельности во всех группах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F3732A">
        <w:rPr>
          <w:rFonts w:ascii="Times New Roman" w:hAnsi="Times New Roman" w:cs="Times New Roman"/>
          <w:sz w:val="28"/>
          <w:szCs w:val="28"/>
        </w:rPr>
        <w:t xml:space="preserve">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 </w:t>
      </w:r>
    </w:p>
    <w:p w:rsidR="00A52124" w:rsidRPr="00E167A5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A5">
        <w:rPr>
          <w:rFonts w:ascii="Times New Roman" w:hAnsi="Times New Roman" w:cs="Times New Roman"/>
          <w:b/>
          <w:sz w:val="28"/>
          <w:szCs w:val="28"/>
        </w:rPr>
        <w:t>Образовательные программы и технологии.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  В соответствии с комплексно-тематическим принципом построения образовательного процесса ФГОС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 мотивации образовательной деятельности педагоги применяют не набор отдельных игровых приемов, а усвоение </w:t>
      </w:r>
      <w:r w:rsidRPr="00F373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материала в процессе подготовки и проведения каких-либо значимых и интересных для дошкольников событий. 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3732A">
        <w:rPr>
          <w:rFonts w:ascii="Times New Roman" w:hAnsi="Times New Roman" w:cs="Times New Roman"/>
          <w:sz w:val="28"/>
          <w:szCs w:val="28"/>
        </w:rPr>
        <w:t>Н.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Е.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>, Т.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С.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Комарова,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М.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А.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«От рождения до школы» </w:t>
      </w:r>
      <w:r w:rsidRPr="00F3732A">
        <w:rPr>
          <w:rFonts w:ascii="Times New Roman" w:hAnsi="Times New Roman" w:cs="Times New Roman"/>
          <w:sz w:val="28"/>
          <w:szCs w:val="28"/>
        </w:rPr>
        <w:t xml:space="preserve">разработана на основе ФГОС ДО (Приказ № 1155 от 17.10.2013г) и предназначена для использования в ДОУ для формирования основных образовательных программ (ООП ДО). Главной задачей, стоящей перед авторами Программы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 ООП.</w:t>
      </w:r>
    </w:p>
    <w:p w:rsidR="00A52124" w:rsidRPr="00E167A5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A5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С.</w:t>
      </w:r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648D1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>Николаева</w:t>
      </w:r>
      <w:r w:rsidRPr="00F3732A">
        <w:rPr>
          <w:rFonts w:ascii="Times New Roman" w:hAnsi="Times New Roman" w:cs="Times New Roman"/>
          <w:sz w:val="28"/>
          <w:szCs w:val="28"/>
        </w:rPr>
        <w:tab/>
        <w:t xml:space="preserve"> «Юный эколог» </w:t>
      </w:r>
      <w:r w:rsidRPr="00F3732A">
        <w:rPr>
          <w:rFonts w:ascii="Times New Roman" w:hAnsi="Times New Roman" w:cs="Times New Roman"/>
          <w:sz w:val="28"/>
          <w:szCs w:val="28"/>
        </w:rPr>
        <w:tab/>
        <w:t>Комплексная работа в области экологического образования дошкольников. Все занятия проводятся в игровой и экспериментальной форме. Интересные способы взаимодействия воспитателя с детьми. Вовлечение родителей в пед</w:t>
      </w:r>
      <w:r w:rsidR="00F648D1">
        <w:rPr>
          <w:rFonts w:ascii="Times New Roman" w:hAnsi="Times New Roman" w:cs="Times New Roman"/>
          <w:sz w:val="28"/>
          <w:szCs w:val="28"/>
        </w:rPr>
        <w:t>аго</w:t>
      </w:r>
      <w:r w:rsidR="002E47CE">
        <w:rPr>
          <w:rFonts w:ascii="Times New Roman" w:hAnsi="Times New Roman" w:cs="Times New Roman"/>
          <w:sz w:val="28"/>
          <w:szCs w:val="28"/>
        </w:rPr>
        <w:t xml:space="preserve">гический </w:t>
      </w:r>
      <w:r w:rsidRPr="00F3732A">
        <w:rPr>
          <w:rFonts w:ascii="Times New Roman" w:hAnsi="Times New Roman" w:cs="Times New Roman"/>
          <w:sz w:val="28"/>
          <w:szCs w:val="28"/>
        </w:rPr>
        <w:t>процесс.</w:t>
      </w:r>
    </w:p>
    <w:p w:rsidR="00A5212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Н.</w:t>
      </w:r>
      <w:r w:rsidR="002E47CE">
        <w:rPr>
          <w:rFonts w:ascii="Times New Roman" w:hAnsi="Times New Roman" w:cs="Times New Roman"/>
          <w:sz w:val="28"/>
          <w:szCs w:val="28"/>
        </w:rPr>
        <w:t xml:space="preserve"> </w:t>
      </w:r>
      <w:r w:rsidRPr="00F3732A">
        <w:rPr>
          <w:rFonts w:ascii="Times New Roman" w:hAnsi="Times New Roman" w:cs="Times New Roman"/>
          <w:sz w:val="28"/>
          <w:szCs w:val="28"/>
        </w:rPr>
        <w:t>Жукова</w:t>
      </w:r>
      <w:r w:rsidRPr="00F3732A">
        <w:rPr>
          <w:rFonts w:ascii="Times New Roman" w:hAnsi="Times New Roman" w:cs="Times New Roman"/>
          <w:sz w:val="28"/>
          <w:szCs w:val="28"/>
        </w:rPr>
        <w:tab/>
      </w:r>
      <w:r w:rsidR="002E47CE">
        <w:rPr>
          <w:rFonts w:ascii="Times New Roman" w:hAnsi="Times New Roman" w:cs="Times New Roman"/>
          <w:sz w:val="28"/>
          <w:szCs w:val="28"/>
        </w:rPr>
        <w:t xml:space="preserve"> «</w:t>
      </w:r>
      <w:r w:rsidRPr="00F3732A">
        <w:rPr>
          <w:rFonts w:ascii="Times New Roman" w:hAnsi="Times New Roman" w:cs="Times New Roman"/>
          <w:sz w:val="28"/>
          <w:szCs w:val="28"/>
        </w:rPr>
        <w:t>Обучение чтению, письму и правильному произношению по букварю</w:t>
      </w:r>
      <w:r w:rsidR="002E47CE">
        <w:rPr>
          <w:rFonts w:ascii="Times New Roman" w:hAnsi="Times New Roman" w:cs="Times New Roman"/>
          <w:sz w:val="28"/>
          <w:szCs w:val="28"/>
        </w:rPr>
        <w:t>»</w:t>
      </w:r>
      <w:r w:rsidRPr="00F3732A">
        <w:rPr>
          <w:rFonts w:ascii="Times New Roman" w:hAnsi="Times New Roman" w:cs="Times New Roman"/>
          <w:sz w:val="28"/>
          <w:szCs w:val="28"/>
        </w:rPr>
        <w:t>.</w:t>
      </w:r>
      <w:r w:rsidRPr="00F3732A">
        <w:rPr>
          <w:rFonts w:ascii="Times New Roman" w:hAnsi="Times New Roman" w:cs="Times New Roman"/>
          <w:sz w:val="28"/>
          <w:szCs w:val="28"/>
        </w:rPr>
        <w:tab/>
        <w:t>Современная логопедическая методика обучения ребенка чтению, письму и правильному произношению посредством занятий, построенных в игровой форме.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Выводы: Базисные и парциальные программы и технологии, используемые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F3732A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F373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732A">
        <w:rPr>
          <w:rFonts w:ascii="Times New Roman" w:hAnsi="Times New Roman" w:cs="Times New Roman"/>
          <w:sz w:val="28"/>
          <w:szCs w:val="28"/>
        </w:rPr>
        <w:t>-образовательного п</w:t>
      </w:r>
      <w:r>
        <w:rPr>
          <w:rFonts w:ascii="Times New Roman" w:hAnsi="Times New Roman" w:cs="Times New Roman"/>
          <w:sz w:val="28"/>
          <w:szCs w:val="28"/>
        </w:rPr>
        <w:t>роцесса с детьми, реализованы.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sz w:val="28"/>
          <w:szCs w:val="28"/>
        </w:rPr>
      </w:pPr>
      <w:r w:rsidRPr="00E167A5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      Метод проекта актуален и очень эффективен в ДОУ, он дает ребенку возможность экспериментировать, синтезировать полученные знания, </w:t>
      </w:r>
      <w:r w:rsidRPr="00F3732A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способности и коммуникативные навыки, тем самым позволяя ему успешно адаптироваться к изменившейся ситуации школьного обучения.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Эта инновация признана одной из основных при реализации принципа непрерывности образования, </w:t>
      </w:r>
      <w:proofErr w:type="gramStart"/>
      <w:r w:rsidRPr="00F3732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3732A">
        <w:rPr>
          <w:rFonts w:ascii="Times New Roman" w:hAnsi="Times New Roman" w:cs="Times New Roman"/>
          <w:sz w:val="28"/>
          <w:szCs w:val="28"/>
        </w:rPr>
        <w:t xml:space="preserve"> несомненно актуализирует задачу ее изучения и внедрения в образовательных учреждениях (как в детском саду, так и в начальных классах).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Проектная деятельность всегда разворачивается в проблемной ситуации, которая не может быть решена прямым действием.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Основной является проблема, при работе с которой необходимо следующее: 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- Иметь несколько вариантов решения (принцип необходимого разнообразия)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- Строить деятельность так, чтобы отдельные компоненты проблемы легко заменялись, корректировались, модернизировались.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- Целесообразно браться за такие проекты, для которых уровень квалификации, опыт педагога превышает необходимый уровень, или быть готовым «добирать» в процессе решения проблемы.</w:t>
      </w:r>
    </w:p>
    <w:p w:rsidR="00A52124" w:rsidRPr="00F3732A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>- Строить модели, проекты таким образом, чтобы легко приспосабливать, адаптировать к изменяющимся условиям.</w:t>
      </w:r>
    </w:p>
    <w:p w:rsidR="00A5212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F3732A">
        <w:rPr>
          <w:rFonts w:ascii="Times New Roman" w:hAnsi="Times New Roman" w:cs="Times New Roman"/>
          <w:sz w:val="28"/>
          <w:szCs w:val="28"/>
        </w:rPr>
        <w:t xml:space="preserve">   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равными партнерами.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дошкольных учреждений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Приоритетными направлениями в ДОУ является: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lastRenderedPageBreak/>
        <w:t>-  нравственно-патриотическое воспитание;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>- экологическое образование;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>- здоровье сберегающие технологии;</w:t>
      </w:r>
    </w:p>
    <w:p w:rsidR="00A5212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>- подготовка к обучению в школе.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294">
        <w:rPr>
          <w:rFonts w:ascii="Times New Roman" w:hAnsi="Times New Roman" w:cs="Times New Roman"/>
          <w:sz w:val="28"/>
          <w:szCs w:val="28"/>
        </w:rPr>
        <w:t>Образовательный процесс в ДОУ выстроен с учетом: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>- климатических условий региона:</w:t>
      </w:r>
      <w:r w:rsidRPr="00961294">
        <w:rPr>
          <w:rFonts w:ascii="Times New Roman" w:hAnsi="Times New Roman" w:cs="Times New Roman"/>
          <w:sz w:val="28"/>
          <w:szCs w:val="28"/>
        </w:rPr>
        <w:t xml:space="preserve"> пребывание детей на свежем воздухе варьируется в зависимости от температурного режима: в зимне-осенний период сокращается общее количество часов дневной прогулки; приём детей на улице не проводится с сентября по май, третье физкультурное занятие на прогулке в старшем дошкольном возрасте проводится на улице.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 xml:space="preserve"> - национально-культурных условий:</w:t>
      </w:r>
      <w:r w:rsidRPr="00961294">
        <w:rPr>
          <w:rFonts w:ascii="Times New Roman" w:hAnsi="Times New Roman" w:cs="Times New Roman"/>
          <w:sz w:val="28"/>
          <w:szCs w:val="28"/>
        </w:rPr>
        <w:t xml:space="preserve"> на территории КЧР, </w:t>
      </w:r>
      <w:proofErr w:type="spellStart"/>
      <w:r w:rsidRPr="00961294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1294">
        <w:rPr>
          <w:rFonts w:ascii="Times New Roman" w:hAnsi="Times New Roman" w:cs="Times New Roman"/>
          <w:sz w:val="28"/>
          <w:szCs w:val="28"/>
        </w:rPr>
        <w:t xml:space="preserve"> района проживают люди разных национальностей, вероисповеданий, в связи с этим детей знакомят с культурой народов Северного Кавказа, их бытом, национальным колоритом, традициями и воспитывают социокультурную толерантность.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>- демографических условий:</w:t>
      </w:r>
      <w:r w:rsidRPr="00961294">
        <w:rPr>
          <w:rFonts w:ascii="Times New Roman" w:hAnsi="Times New Roman" w:cs="Times New Roman"/>
          <w:sz w:val="28"/>
          <w:szCs w:val="28"/>
        </w:rPr>
        <w:t xml:space="preserve"> в группах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61294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1294">
        <w:rPr>
          <w:rFonts w:ascii="Times New Roman" w:hAnsi="Times New Roman" w:cs="Times New Roman"/>
          <w:sz w:val="28"/>
          <w:szCs w:val="28"/>
        </w:rPr>
        <w:t xml:space="preserve"> возможно неравномерное распределение детей разного пола (</w:t>
      </w:r>
      <w:r>
        <w:rPr>
          <w:rFonts w:ascii="Times New Roman" w:hAnsi="Times New Roman" w:cs="Times New Roman"/>
          <w:sz w:val="28"/>
          <w:szCs w:val="28"/>
        </w:rPr>
        <w:t xml:space="preserve">например, количество мальчиков </w:t>
      </w:r>
      <w:r w:rsidRPr="00961294">
        <w:rPr>
          <w:rFonts w:ascii="Times New Roman" w:hAnsi="Times New Roman" w:cs="Times New Roman"/>
          <w:sz w:val="28"/>
          <w:szCs w:val="28"/>
        </w:rPr>
        <w:t xml:space="preserve">преобладает над количеством девочек), что учитывается при планировании </w:t>
      </w:r>
      <w:proofErr w:type="spellStart"/>
      <w:r w:rsidRPr="009612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1294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827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>- гендерного подхода:</w:t>
      </w:r>
      <w:r w:rsidRPr="00961294">
        <w:rPr>
          <w:rFonts w:ascii="Times New Roman" w:hAnsi="Times New Roman" w:cs="Times New Roman"/>
          <w:sz w:val="28"/>
          <w:szCs w:val="28"/>
        </w:rPr>
        <w:t xml:space="preserve"> с учетом гендерных особенностей детей осуществляется дифференцированный подход к организации </w:t>
      </w:r>
      <w:proofErr w:type="spellStart"/>
      <w:r w:rsidRPr="009612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1294">
        <w:rPr>
          <w:rFonts w:ascii="Times New Roman" w:hAnsi="Times New Roman" w:cs="Times New Roman"/>
          <w:sz w:val="28"/>
          <w:szCs w:val="28"/>
        </w:rPr>
        <w:t>-образовательного процесса в ДОУ.</w:t>
      </w:r>
    </w:p>
    <w:p w:rsidR="00A52124" w:rsidRPr="00961294" w:rsidRDefault="00DC039A" w:rsidP="00DC039A">
      <w:pPr>
        <w:pStyle w:val="a3"/>
        <w:spacing w:before="45" w:line="360" w:lineRule="auto"/>
        <w:ind w:right="75" w:firstLine="8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  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129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29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61294">
        <w:rPr>
          <w:rFonts w:ascii="Times New Roman" w:hAnsi="Times New Roman" w:cs="Times New Roman"/>
          <w:sz w:val="28"/>
          <w:szCs w:val="28"/>
        </w:rPr>
        <w:t xml:space="preserve"> основным целям дошкольного образ</w:t>
      </w:r>
      <w:r>
        <w:rPr>
          <w:rFonts w:ascii="Times New Roman" w:hAnsi="Times New Roman" w:cs="Times New Roman"/>
          <w:sz w:val="28"/>
          <w:szCs w:val="28"/>
        </w:rPr>
        <w:t>овательного учреждения, отражают</w:t>
      </w:r>
      <w:r w:rsidRPr="00961294">
        <w:rPr>
          <w:rFonts w:ascii="Times New Roman" w:hAnsi="Times New Roman" w:cs="Times New Roman"/>
          <w:sz w:val="28"/>
          <w:szCs w:val="28"/>
        </w:rPr>
        <w:t xml:space="preserve"> его специфику, учитыва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61294">
        <w:rPr>
          <w:rFonts w:ascii="Times New Roman" w:hAnsi="Times New Roman" w:cs="Times New Roman"/>
          <w:sz w:val="28"/>
          <w:szCs w:val="28"/>
        </w:rPr>
        <w:t xml:space="preserve"> разные уровни </w:t>
      </w:r>
      <w:r w:rsidRPr="00961294">
        <w:rPr>
          <w:rFonts w:ascii="Times New Roman" w:hAnsi="Times New Roman" w:cs="Times New Roman"/>
          <w:sz w:val="28"/>
          <w:szCs w:val="28"/>
        </w:rPr>
        <w:lastRenderedPageBreak/>
        <w:t>развития детей,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61294">
        <w:rPr>
          <w:rFonts w:ascii="Times New Roman" w:hAnsi="Times New Roman" w:cs="Times New Roman"/>
          <w:sz w:val="28"/>
          <w:szCs w:val="28"/>
        </w:rPr>
        <w:t>на воспитание и обучение детей, развитие умственных и творческих способностей.   Педагогическ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61294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29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61294">
        <w:rPr>
          <w:rFonts w:ascii="Times New Roman" w:hAnsi="Times New Roman" w:cs="Times New Roman"/>
          <w:sz w:val="28"/>
          <w:szCs w:val="28"/>
        </w:rPr>
        <w:t xml:space="preserve"> образовательный процесс с детьми дошкольного возраста (дети с 3 до 7лет) в соответствии с образовательной программой ДОУ. Образовательная деятельность осуществляется в первую и во вторую половину дня, в соответствии с СанПиН 2.4.1.3049-13 «Санитарно-эпидемиологические требования к устройству, содержанию и организации режима работы в дошкольных организациях», в соответствии с расписанием НОД. Учебный год начинается 1 сентября и заканчивается 31 мая. В середине учебного года определены каникулы, их продолжительность предусмотрена годовым календарным учебным графиком и заве</w:t>
      </w:r>
      <w:r w:rsidR="0026351B">
        <w:rPr>
          <w:rFonts w:ascii="Times New Roman" w:hAnsi="Times New Roman" w:cs="Times New Roman"/>
          <w:sz w:val="28"/>
          <w:szCs w:val="28"/>
        </w:rPr>
        <w:t>ряется приказом заведующего. С</w:t>
      </w:r>
      <w:r w:rsidRPr="00961294">
        <w:rPr>
          <w:rFonts w:ascii="Times New Roman" w:hAnsi="Times New Roman" w:cs="Times New Roman"/>
          <w:sz w:val="28"/>
          <w:szCs w:val="28"/>
        </w:rPr>
        <w:t>оотношение обязательной части Программы и части, формируемой участниками образовательного процесса, определено как 60% и 40%;</w:t>
      </w:r>
    </w:p>
    <w:p w:rsidR="00A5212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294">
        <w:rPr>
          <w:rFonts w:ascii="Times New Roman" w:hAnsi="Times New Roman" w:cs="Times New Roman"/>
          <w:sz w:val="28"/>
          <w:szCs w:val="28"/>
        </w:rPr>
        <w:t>бщий объем обязательной части Программы определён в соответствии с   ранним возрастом воспитанников.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12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1294">
        <w:rPr>
          <w:rFonts w:ascii="Times New Roman" w:hAnsi="Times New Roman" w:cs="Times New Roman"/>
          <w:sz w:val="28"/>
          <w:szCs w:val="28"/>
        </w:rPr>
        <w:t>-образовательный процесс построен с учетом контингента воспитанников, их индивидуальных и возрастных особенностей, социального заказа родителей.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 При организации </w:t>
      </w:r>
      <w:proofErr w:type="spellStart"/>
      <w:r w:rsidRPr="009612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61294">
        <w:rPr>
          <w:rFonts w:ascii="Times New Roman" w:hAnsi="Times New Roman" w:cs="Times New Roman"/>
          <w:sz w:val="28"/>
          <w:szCs w:val="28"/>
        </w:rPr>
        <w:t>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A5212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Строя образовательный процесс на комплексно-тематическом принципе с учетом интеграции образовательных областей,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961294">
        <w:rPr>
          <w:rFonts w:ascii="Times New Roman" w:hAnsi="Times New Roman" w:cs="Times New Roman"/>
          <w:sz w:val="28"/>
          <w:szCs w:val="28"/>
        </w:rPr>
        <w:t xml:space="preserve"> возможность достичь этой цели, а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</w:t>
      </w:r>
      <w:r w:rsidRPr="00961294">
        <w:rPr>
          <w:rFonts w:ascii="Times New Roman" w:hAnsi="Times New Roman" w:cs="Times New Roman"/>
          <w:sz w:val="28"/>
          <w:szCs w:val="28"/>
        </w:rPr>
        <w:lastRenderedPageBreak/>
        <w:t>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94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дошкольных учреждений </w:t>
      </w:r>
      <w:proofErr w:type="spellStart"/>
      <w:r w:rsidRPr="00961294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9612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2017-2018 год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 На данный момент наш</w:t>
      </w:r>
      <w:r>
        <w:rPr>
          <w:rFonts w:ascii="Times New Roman" w:hAnsi="Times New Roman" w:cs="Times New Roman"/>
          <w:sz w:val="28"/>
          <w:szCs w:val="28"/>
        </w:rPr>
        <w:t>и дошкольные</w:t>
      </w:r>
      <w:r w:rsidRPr="009612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имеют </w:t>
      </w:r>
      <w:r w:rsidRPr="00961294">
        <w:rPr>
          <w:rFonts w:ascii="Times New Roman" w:hAnsi="Times New Roman" w:cs="Times New Roman"/>
          <w:sz w:val="28"/>
          <w:szCs w:val="28"/>
        </w:rPr>
        <w:t>положительную репутацию и определенный статус, что является важным показателем. Этому способствуют и достижения ДОУ в 2017-2018 учебном году.</w:t>
      </w:r>
    </w:p>
    <w:p w:rsidR="00A5212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961294">
        <w:rPr>
          <w:rFonts w:ascii="Times New Roman" w:hAnsi="Times New Roman" w:cs="Times New Roman"/>
          <w:sz w:val="28"/>
          <w:szCs w:val="28"/>
        </w:rPr>
        <w:t xml:space="preserve">      Показателем профессионализма педагогов является участие их в конкурсах и выставках различного уровня, и методических мероприятиях района. </w:t>
      </w:r>
    </w:p>
    <w:p w:rsidR="00A52124" w:rsidRPr="003C2F70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3C2F70">
        <w:rPr>
          <w:rFonts w:ascii="Times New Roman" w:hAnsi="Times New Roman" w:cs="Times New Roman"/>
          <w:sz w:val="28"/>
          <w:szCs w:val="28"/>
        </w:rPr>
        <w:t xml:space="preserve">В этом учебном году 6 детских садов приняло участие в муниципальном этапе конкурса «Воспитатель года – 2018». Победитель муниципального этапа, </w:t>
      </w:r>
      <w:proofErr w:type="spellStart"/>
      <w:r w:rsidRPr="003C2F70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3C2F70">
        <w:rPr>
          <w:rFonts w:ascii="Times New Roman" w:hAnsi="Times New Roman" w:cs="Times New Roman"/>
          <w:sz w:val="28"/>
          <w:szCs w:val="28"/>
        </w:rPr>
        <w:t xml:space="preserve"> Ирина Алексеевна (МКДОУ «Детский сад №2 «Колокольчик» п. </w:t>
      </w:r>
      <w:proofErr w:type="spellStart"/>
      <w:r w:rsidRPr="003C2F70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3C2F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2F70">
        <w:rPr>
          <w:rFonts w:ascii="Times New Roman" w:hAnsi="Times New Roman" w:cs="Times New Roman"/>
          <w:sz w:val="28"/>
          <w:szCs w:val="28"/>
        </w:rPr>
        <w:t xml:space="preserve"> заняла II место в республиканском этапе.</w:t>
      </w:r>
    </w:p>
    <w:p w:rsidR="00A52124" w:rsidRPr="0096129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3C2F70">
        <w:rPr>
          <w:rFonts w:ascii="Times New Roman" w:hAnsi="Times New Roman" w:cs="Times New Roman"/>
          <w:sz w:val="28"/>
          <w:szCs w:val="28"/>
        </w:rPr>
        <w:t xml:space="preserve">Также МКДОУ «Детский сад №2 «Колокольчик» п. </w:t>
      </w:r>
      <w:proofErr w:type="spellStart"/>
      <w:r w:rsidRPr="003C2F70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3C2F70">
        <w:rPr>
          <w:rFonts w:ascii="Times New Roman" w:hAnsi="Times New Roman" w:cs="Times New Roman"/>
          <w:sz w:val="28"/>
          <w:szCs w:val="28"/>
        </w:rPr>
        <w:t xml:space="preserve">» принял участие </w:t>
      </w:r>
      <w:r w:rsidRPr="00961294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1294">
        <w:rPr>
          <w:rFonts w:ascii="Times New Roman" w:hAnsi="Times New Roman" w:cs="Times New Roman"/>
          <w:sz w:val="28"/>
          <w:szCs w:val="28"/>
        </w:rPr>
        <w:t xml:space="preserve">сероссийском конкурсе </w:t>
      </w:r>
      <w:r>
        <w:rPr>
          <w:rFonts w:ascii="Times New Roman" w:hAnsi="Times New Roman" w:cs="Times New Roman"/>
          <w:sz w:val="28"/>
          <w:szCs w:val="28"/>
        </w:rPr>
        <w:t>«Образцовый детский сад» и стал</w:t>
      </w:r>
      <w:r w:rsidRPr="00961294">
        <w:rPr>
          <w:rFonts w:ascii="Times New Roman" w:hAnsi="Times New Roman" w:cs="Times New Roman"/>
          <w:sz w:val="28"/>
          <w:szCs w:val="28"/>
        </w:rPr>
        <w:t xml:space="preserve"> его лауреатом, заняв место в перво</w:t>
      </w:r>
      <w:r w:rsidR="00774BCC">
        <w:rPr>
          <w:rFonts w:ascii="Times New Roman" w:hAnsi="Times New Roman" w:cs="Times New Roman"/>
          <w:sz w:val="28"/>
          <w:szCs w:val="28"/>
        </w:rPr>
        <w:t>й тысяче из 42 тысяч участников, награжден Сертификатами, дипломом и медалью.</w:t>
      </w:r>
    </w:p>
    <w:p w:rsidR="00A52124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принимают педагоги</w:t>
      </w:r>
      <w:r w:rsidRPr="0096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муниципальных</w:t>
      </w:r>
      <w:r w:rsidRPr="00961294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774BCC">
        <w:rPr>
          <w:rFonts w:ascii="Times New Roman" w:hAnsi="Times New Roman" w:cs="Times New Roman"/>
          <w:sz w:val="28"/>
          <w:szCs w:val="28"/>
        </w:rPr>
        <w:t xml:space="preserve">ах творческих работ.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проводился </w:t>
      </w:r>
      <w:r w:rsidRPr="0096129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1294">
        <w:rPr>
          <w:rFonts w:ascii="Times New Roman" w:hAnsi="Times New Roman" w:cs="Times New Roman"/>
          <w:sz w:val="28"/>
          <w:szCs w:val="28"/>
        </w:rPr>
        <w:t xml:space="preserve"> конкурс «Пластилиновая ворона»</w:t>
      </w:r>
      <w:r>
        <w:rPr>
          <w:rFonts w:ascii="Times New Roman" w:hAnsi="Times New Roman" w:cs="Times New Roman"/>
          <w:sz w:val="28"/>
          <w:szCs w:val="28"/>
        </w:rPr>
        <w:t>, где все детские сады приняли активное участие и получили грамоты, соответственно номинациям.</w:t>
      </w:r>
    </w:p>
    <w:p w:rsidR="00A52124" w:rsidRPr="00A11CEB" w:rsidRDefault="00DC039A" w:rsidP="006176F4">
      <w:pPr>
        <w:pStyle w:val="a3"/>
        <w:spacing w:before="45" w:line="360" w:lineRule="auto"/>
        <w:ind w:left="-567" w:right="75" w:firstLine="14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1CEB">
        <w:rPr>
          <w:rFonts w:ascii="Times New Roman" w:hAnsi="Times New Roman" w:cs="Times New Roman"/>
          <w:sz w:val="28"/>
          <w:szCs w:val="28"/>
        </w:rPr>
        <w:t xml:space="preserve">Работа с родителями - это сложная и важная часть деятельности педагога и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A11CEB">
        <w:rPr>
          <w:rFonts w:ascii="Times New Roman" w:hAnsi="Times New Roman" w:cs="Times New Roman"/>
          <w:sz w:val="28"/>
          <w:szCs w:val="28"/>
        </w:rPr>
        <w:t xml:space="preserve"> в целом. На протяжении многих лет </w:t>
      </w:r>
      <w:r>
        <w:rPr>
          <w:rFonts w:ascii="Times New Roman" w:hAnsi="Times New Roman" w:cs="Times New Roman"/>
          <w:sz w:val="28"/>
          <w:szCs w:val="28"/>
        </w:rPr>
        <w:t>все ДОУ района</w:t>
      </w:r>
      <w:r w:rsidRPr="00A11CEB">
        <w:rPr>
          <w:rFonts w:ascii="Times New Roman" w:hAnsi="Times New Roman" w:cs="Times New Roman"/>
          <w:sz w:val="28"/>
          <w:szCs w:val="28"/>
        </w:rPr>
        <w:t xml:space="preserve"> </w:t>
      </w:r>
      <w:r w:rsidRPr="00A11CEB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A11CEB">
        <w:rPr>
          <w:rFonts w:ascii="Times New Roman" w:hAnsi="Times New Roman" w:cs="Times New Roman"/>
          <w:sz w:val="28"/>
          <w:szCs w:val="28"/>
        </w:rPr>
        <w:t>над одной из главных задач дошкольного воспитания и воспитания в целом – взаимодействие детского сада с семьёй и социумом.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Одним из более важных моментов в работе с родителями – ежедневное информирование их о том, как ребёнок провёл день, чему </w:t>
      </w:r>
      <w:r>
        <w:rPr>
          <w:rFonts w:ascii="Times New Roman" w:hAnsi="Times New Roman" w:cs="Times New Roman"/>
          <w:sz w:val="28"/>
          <w:szCs w:val="28"/>
        </w:rPr>
        <w:t>научился, каких успехов достиг. В</w:t>
      </w:r>
      <w:r w:rsidRPr="00A11CEB">
        <w:rPr>
          <w:rFonts w:ascii="Times New Roman" w:hAnsi="Times New Roman" w:cs="Times New Roman"/>
          <w:sz w:val="28"/>
          <w:szCs w:val="28"/>
        </w:rPr>
        <w:t>оспитатели ежедневно ведут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беседы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Start"/>
      <w:r w:rsidR="00774BCC">
        <w:rPr>
          <w:rFonts w:ascii="Times New Roman" w:hAnsi="Times New Roman" w:cs="Times New Roman"/>
          <w:sz w:val="28"/>
          <w:szCs w:val="28"/>
        </w:rPr>
        <w:t>.</w:t>
      </w:r>
      <w:r w:rsidRPr="00A11C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1CEB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11CE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CEB">
        <w:rPr>
          <w:rFonts w:ascii="Times New Roman" w:hAnsi="Times New Roman" w:cs="Times New Roman"/>
          <w:sz w:val="28"/>
          <w:szCs w:val="28"/>
        </w:rPr>
        <w:t xml:space="preserve">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 В работе с родителями педагоги активно внедряют наглядные формы работы (стенды, тематические фотовыставки, папки-передвижки, широко используется </w:t>
      </w:r>
      <w:proofErr w:type="spellStart"/>
      <w:r w:rsidRPr="00A11CE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A11CEB">
        <w:rPr>
          <w:rFonts w:ascii="Times New Roman" w:hAnsi="Times New Roman" w:cs="Times New Roman"/>
          <w:sz w:val="28"/>
          <w:szCs w:val="28"/>
        </w:rPr>
        <w:t>, информация размещается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CEB">
        <w:rPr>
          <w:rFonts w:ascii="Times New Roman" w:hAnsi="Times New Roman" w:cs="Times New Roman"/>
          <w:sz w:val="28"/>
          <w:szCs w:val="28"/>
        </w:rPr>
        <w:t xml:space="preserve"> ДОУ и т.д.), которые позволяют повысить педагогическую информацию.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EB">
        <w:rPr>
          <w:rFonts w:ascii="Times New Roman" w:hAnsi="Times New Roman" w:cs="Times New Roman"/>
          <w:b/>
          <w:sz w:val="28"/>
          <w:szCs w:val="28"/>
        </w:rPr>
        <w:t>Образовательные результаты воспитанников: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По результатам итогового и промежуточного уровня развития детей (с использованием методов, основанных на наблюдении) дети показали положительный результат осв</w:t>
      </w:r>
      <w:r w:rsidR="00774BCC">
        <w:rPr>
          <w:rFonts w:ascii="Times New Roman" w:hAnsi="Times New Roman" w:cs="Times New Roman"/>
          <w:sz w:val="28"/>
          <w:szCs w:val="28"/>
        </w:rPr>
        <w:t>оения целевых ориентиров – 88</w:t>
      </w:r>
      <w:r w:rsidRPr="00A11CEB">
        <w:rPr>
          <w:rFonts w:ascii="Times New Roman" w:hAnsi="Times New Roman" w:cs="Times New Roman"/>
          <w:sz w:val="28"/>
          <w:szCs w:val="28"/>
        </w:rPr>
        <w:t xml:space="preserve"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   Дети дошкольного возраста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A52124" w:rsidRPr="00A11CEB" w:rsidRDefault="00A52124" w:rsidP="006176F4">
      <w:pPr>
        <w:pStyle w:val="a3"/>
        <w:spacing w:before="45" w:line="360" w:lineRule="auto"/>
        <w:ind w:left="-567" w:right="75" w:firstLine="1401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lastRenderedPageBreak/>
        <w:t xml:space="preserve">   Результат освоения Программы показал целесообразность использования принят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1CEB">
        <w:rPr>
          <w:rFonts w:ascii="Times New Roman" w:hAnsi="Times New Roman" w:cs="Times New Roman"/>
          <w:sz w:val="28"/>
          <w:szCs w:val="28"/>
        </w:rPr>
        <w:t xml:space="preserve"> в ДОУ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CEB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1C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352"/>
        <w:gridCol w:w="3144"/>
      </w:tblGrid>
      <w:tr w:rsidR="00A52124" w:rsidRPr="00DC039A" w:rsidTr="004F7118">
        <w:tc>
          <w:tcPr>
            <w:tcW w:w="5224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05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4791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52124" w:rsidRPr="00DC039A" w:rsidTr="004F7118">
        <w:tc>
          <w:tcPr>
            <w:tcW w:w="5224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 xml:space="preserve">          97,5%</w:t>
            </w:r>
          </w:p>
        </w:tc>
        <w:tc>
          <w:tcPr>
            <w:tcW w:w="4805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4791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</w:tbl>
    <w:p w:rsidR="00A52124" w:rsidRPr="00DC039A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911"/>
        <w:gridCol w:w="1559"/>
        <w:gridCol w:w="2492"/>
        <w:gridCol w:w="1924"/>
      </w:tblGrid>
      <w:tr w:rsidR="00A52124" w:rsidRPr="00DC039A" w:rsidTr="004F7118"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2958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A52124" w:rsidRPr="00DC039A" w:rsidTr="004F7118"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95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958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92"/>
        <w:gridCol w:w="1726"/>
        <w:gridCol w:w="1134"/>
        <w:gridCol w:w="1985"/>
        <w:gridCol w:w="1241"/>
      </w:tblGrid>
      <w:tr w:rsidR="00A52124" w:rsidRPr="00A11CEB" w:rsidTr="004F7118">
        <w:tc>
          <w:tcPr>
            <w:tcW w:w="2093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Речевое развитие»</w:t>
            </w:r>
          </w:p>
        </w:tc>
        <w:tc>
          <w:tcPr>
            <w:tcW w:w="1392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26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Формирование словаря</w:t>
            </w:r>
          </w:p>
        </w:tc>
        <w:tc>
          <w:tcPr>
            <w:tcW w:w="1134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985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1241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</w:tr>
      <w:tr w:rsidR="00A52124" w:rsidRPr="00A11CEB" w:rsidTr="004F7118">
        <w:tc>
          <w:tcPr>
            <w:tcW w:w="2093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92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26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34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985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41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85"/>
        <w:gridCol w:w="2114"/>
        <w:gridCol w:w="1702"/>
        <w:gridCol w:w="1702"/>
        <w:gridCol w:w="1702"/>
      </w:tblGrid>
      <w:tr w:rsidR="00A52124" w:rsidRPr="00A11CEB" w:rsidTr="004F7118">
        <w:tc>
          <w:tcPr>
            <w:tcW w:w="3476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2087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411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r w:rsidRPr="00A1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82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предметным </w:t>
            </w:r>
            <w:r w:rsidRPr="00A1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окружением</w:t>
            </w:r>
          </w:p>
        </w:tc>
        <w:tc>
          <w:tcPr>
            <w:tcW w:w="2282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2282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</w:tr>
      <w:tr w:rsidR="00A52124" w:rsidRPr="00A11CEB" w:rsidTr="004F7118">
        <w:tc>
          <w:tcPr>
            <w:tcW w:w="3476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94%</w:t>
            </w:r>
          </w:p>
        </w:tc>
        <w:tc>
          <w:tcPr>
            <w:tcW w:w="2087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411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2282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282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2282" w:type="dxa"/>
          </w:tcPr>
          <w:p w:rsidR="00A52124" w:rsidRPr="00DC039A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A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742"/>
        <w:gridCol w:w="2213"/>
        <w:gridCol w:w="2109"/>
        <w:gridCol w:w="1818"/>
      </w:tblGrid>
      <w:tr w:rsidR="00A52124" w:rsidRPr="00A11CEB" w:rsidTr="004F7118">
        <w:tc>
          <w:tcPr>
            <w:tcW w:w="3567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813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2813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813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814" w:type="dxa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A52124" w:rsidRPr="00A11CEB" w:rsidTr="004F7118">
        <w:tc>
          <w:tcPr>
            <w:tcW w:w="3567" w:type="dxa"/>
          </w:tcPr>
          <w:p w:rsidR="00A52124" w:rsidRPr="008D51C1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1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813" w:type="dxa"/>
          </w:tcPr>
          <w:p w:rsidR="00A52124" w:rsidRPr="008D51C1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1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813" w:type="dxa"/>
          </w:tcPr>
          <w:p w:rsidR="00A52124" w:rsidRPr="008D51C1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1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813" w:type="dxa"/>
          </w:tcPr>
          <w:p w:rsidR="00A52124" w:rsidRPr="008D51C1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2814" w:type="dxa"/>
          </w:tcPr>
          <w:p w:rsidR="00A52124" w:rsidRPr="008D51C1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C1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(в целом по ДОУ)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17"/>
        <w:gridCol w:w="2891"/>
        <w:gridCol w:w="2892"/>
      </w:tblGrid>
      <w:tr w:rsidR="00A52124" w:rsidRPr="00A11CEB" w:rsidTr="004F7118">
        <w:tc>
          <w:tcPr>
            <w:tcW w:w="1870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7" w:type="dxa"/>
            <w:shd w:val="clear" w:color="auto" w:fill="auto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Усвоили образовательную программу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Не усвоили образовательную программу</w:t>
            </w:r>
          </w:p>
        </w:tc>
      </w:tr>
      <w:tr w:rsidR="00A52124" w:rsidRPr="00A11CEB" w:rsidTr="004F7118">
        <w:tc>
          <w:tcPr>
            <w:tcW w:w="1870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7" w:type="dxa"/>
            <w:shd w:val="clear" w:color="auto" w:fill="auto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52124" w:rsidRPr="00A11CE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CEB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2124" w:rsidRPr="00A11CEB" w:rsidRDefault="00A52124" w:rsidP="00A52124">
      <w:pPr>
        <w:pStyle w:val="a3"/>
        <w:spacing w:before="45" w:line="360" w:lineRule="auto"/>
        <w:ind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EB">
        <w:rPr>
          <w:rFonts w:ascii="Times New Roman" w:hAnsi="Times New Roman" w:cs="Times New Roman"/>
          <w:b/>
          <w:sz w:val="28"/>
          <w:szCs w:val="28"/>
        </w:rPr>
        <w:t>Оценка функционирования ДОУ родителями</w:t>
      </w:r>
    </w:p>
    <w:p w:rsidR="00A52124" w:rsidRPr="008D51C1" w:rsidRDefault="00A52124" w:rsidP="006176F4">
      <w:pPr>
        <w:pStyle w:val="a3"/>
        <w:spacing w:line="360" w:lineRule="auto"/>
        <w:ind w:left="-567" w:right="75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1C1">
        <w:rPr>
          <w:rFonts w:ascii="Times New Roman" w:hAnsi="Times New Roman" w:cs="Times New Roman"/>
          <w:bCs/>
          <w:sz w:val="28"/>
          <w:szCs w:val="28"/>
        </w:rPr>
        <w:t xml:space="preserve">Результаты обработки анкеты «Удовлетворенность услугой МКДОУ», </w:t>
      </w:r>
    </w:p>
    <w:p w:rsidR="00A52124" w:rsidRPr="008D51C1" w:rsidRDefault="00A52124" w:rsidP="006176F4">
      <w:pPr>
        <w:pStyle w:val="a3"/>
        <w:spacing w:line="360" w:lineRule="auto"/>
        <w:ind w:left="-567" w:right="75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51C1">
        <w:rPr>
          <w:rFonts w:ascii="Times New Roman" w:hAnsi="Times New Roman" w:cs="Times New Roman"/>
          <w:bCs/>
          <w:sz w:val="28"/>
          <w:szCs w:val="28"/>
        </w:rPr>
        <w:t>проведенной</w:t>
      </w:r>
      <w:proofErr w:type="gramEnd"/>
      <w:r w:rsidRPr="008D51C1">
        <w:rPr>
          <w:rFonts w:ascii="Times New Roman" w:hAnsi="Times New Roman" w:cs="Times New Roman"/>
          <w:bCs/>
          <w:sz w:val="28"/>
          <w:szCs w:val="28"/>
        </w:rPr>
        <w:t xml:space="preserve"> в мае 2018г.</w:t>
      </w:r>
    </w:p>
    <w:p w:rsidR="00A52124" w:rsidRPr="00A11CEB" w:rsidRDefault="00A52124" w:rsidP="006176F4">
      <w:pPr>
        <w:pStyle w:val="a3"/>
        <w:spacing w:line="360" w:lineRule="auto"/>
        <w:ind w:left="142" w:right="7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A11CEB">
        <w:rPr>
          <w:rFonts w:ascii="Times New Roman" w:hAnsi="Times New Roman" w:cs="Times New Roman"/>
          <w:sz w:val="28"/>
          <w:szCs w:val="28"/>
        </w:rPr>
        <w:t xml:space="preserve"> человек, что соответствует  48% </w:t>
      </w:r>
      <w:r w:rsidR="006176F4">
        <w:rPr>
          <w:rFonts w:ascii="Times New Roman" w:hAnsi="Times New Roman" w:cs="Times New Roman"/>
          <w:sz w:val="28"/>
          <w:szCs w:val="28"/>
        </w:rPr>
        <w:t xml:space="preserve">   </w:t>
      </w:r>
      <w:r w:rsidRPr="00A11CEB">
        <w:rPr>
          <w:rFonts w:ascii="Times New Roman" w:hAnsi="Times New Roman" w:cs="Times New Roman"/>
          <w:sz w:val="28"/>
          <w:szCs w:val="28"/>
        </w:rPr>
        <w:t xml:space="preserve">от </w:t>
      </w:r>
      <w:r w:rsidR="006176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CEB">
        <w:rPr>
          <w:rFonts w:ascii="Times New Roman" w:hAnsi="Times New Roman" w:cs="Times New Roman"/>
          <w:sz w:val="28"/>
          <w:szCs w:val="28"/>
        </w:rPr>
        <w:t>общего числа родителей.</w:t>
      </w:r>
    </w:p>
    <w:p w:rsidR="00A52124" w:rsidRPr="00A11CEB" w:rsidRDefault="00A52124" w:rsidP="006176F4">
      <w:pPr>
        <w:pStyle w:val="a3"/>
        <w:spacing w:line="360" w:lineRule="auto"/>
        <w:ind w:left="-567" w:right="7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При ответе на вопрос </w:t>
      </w:r>
      <w:r w:rsidRPr="00A11CEB">
        <w:rPr>
          <w:rFonts w:ascii="Times New Roman" w:hAnsi="Times New Roman" w:cs="Times New Roman"/>
          <w:b/>
          <w:sz w:val="28"/>
          <w:szCs w:val="28"/>
        </w:rPr>
        <w:t>о доступности информации</w:t>
      </w:r>
      <w:r w:rsidRPr="00A11CEB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455"/>
        <w:gridCol w:w="1400"/>
        <w:gridCol w:w="1493"/>
        <w:gridCol w:w="1624"/>
        <w:gridCol w:w="1656"/>
      </w:tblGrid>
      <w:tr w:rsidR="00A52124" w:rsidRPr="00D8282B" w:rsidTr="004F7118">
        <w:trPr>
          <w:trHeight w:val="1693"/>
        </w:trPr>
        <w:tc>
          <w:tcPr>
            <w:tcW w:w="1583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товке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утренн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икам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и открытым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тиям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400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Обсуж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-ой работы</w:t>
            </w:r>
          </w:p>
        </w:tc>
        <w:tc>
          <w:tcPr>
            <w:tcW w:w="1493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обустрой-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  <w:proofErr w:type="gram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-тории и ДОУ</w:t>
            </w:r>
          </w:p>
        </w:tc>
        <w:tc>
          <w:tcPr>
            <w:tcW w:w="1624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Участие в выставках</w:t>
            </w:r>
          </w:p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Удовлетво-ренность</w:t>
            </w:r>
            <w:proofErr w:type="spellEnd"/>
            <w:proofErr w:type="gram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образо-вательной</w:t>
            </w:r>
            <w:proofErr w:type="spellEnd"/>
            <w:r w:rsidRPr="00D8282B">
              <w:rPr>
                <w:rFonts w:ascii="Times New Roman" w:hAnsi="Times New Roman" w:cs="Times New Roman"/>
                <w:sz w:val="28"/>
                <w:szCs w:val="28"/>
              </w:rPr>
              <w:t xml:space="preserve"> услугой ДОУ</w:t>
            </w:r>
          </w:p>
        </w:tc>
      </w:tr>
      <w:tr w:rsidR="00A52124" w:rsidRPr="00D8282B" w:rsidTr="004F7118">
        <w:trPr>
          <w:trHeight w:val="348"/>
        </w:trPr>
        <w:tc>
          <w:tcPr>
            <w:tcW w:w="1583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55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400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493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624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656" w:type="dxa"/>
            <w:shd w:val="clear" w:color="auto" w:fill="auto"/>
          </w:tcPr>
          <w:p w:rsidR="00A52124" w:rsidRPr="00D8282B" w:rsidRDefault="00A52124" w:rsidP="004F7118">
            <w:pPr>
              <w:pStyle w:val="a3"/>
              <w:spacing w:before="45" w:line="360" w:lineRule="auto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>Выводы: активнее привлекать родителей к работе по благоустройству территории, обустройству помещений детского сада.</w:t>
      </w:r>
    </w:p>
    <w:p w:rsidR="00A52124" w:rsidRPr="00A11CEB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11CEB"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</w:p>
    <w:p w:rsidR="00A52124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11CEB">
        <w:rPr>
          <w:rFonts w:ascii="Times New Roman" w:hAnsi="Times New Roman" w:cs="Times New Roman"/>
          <w:sz w:val="28"/>
          <w:szCs w:val="28"/>
        </w:rPr>
        <w:t xml:space="preserve"> </w:t>
      </w:r>
      <w:r w:rsidRPr="00A11CEB">
        <w:rPr>
          <w:rFonts w:ascii="Times New Roman" w:hAnsi="Times New Roman" w:cs="Times New Roman"/>
          <w:sz w:val="28"/>
          <w:szCs w:val="28"/>
        </w:rPr>
        <w:tab/>
        <w:t xml:space="preserve">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 w:rsidRPr="00A11C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1CEB">
        <w:rPr>
          <w:rFonts w:ascii="Times New Roman" w:hAnsi="Times New Roman" w:cs="Times New Roman"/>
          <w:sz w:val="28"/>
          <w:szCs w:val="28"/>
        </w:rPr>
        <w:t xml:space="preserve">-образовательной работы, а также на обеспечение охраны жизни и здоровья детей. Основным источником финансового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A11CEB">
        <w:rPr>
          <w:rFonts w:ascii="Times New Roman" w:hAnsi="Times New Roman" w:cs="Times New Roman"/>
          <w:sz w:val="28"/>
          <w:szCs w:val="28"/>
        </w:rPr>
        <w:t xml:space="preserve"> являются средства, поступающие из </w:t>
      </w:r>
      <w:r w:rsidR="00774BCC">
        <w:rPr>
          <w:rFonts w:ascii="Times New Roman" w:hAnsi="Times New Roman" w:cs="Times New Roman"/>
          <w:sz w:val="28"/>
          <w:szCs w:val="28"/>
        </w:rPr>
        <w:t xml:space="preserve">регионального и </w:t>
      </w:r>
      <w:r w:rsidRPr="00A11CEB">
        <w:rPr>
          <w:rFonts w:ascii="Times New Roman" w:hAnsi="Times New Roman" w:cs="Times New Roman"/>
          <w:sz w:val="28"/>
          <w:szCs w:val="28"/>
        </w:rPr>
        <w:t>муниципального бюджета - фонд оплаты труда, оплата коммунальных расходов, оплата продуктов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1CE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51C1" w:rsidRPr="007D5E17" w:rsidRDefault="008D51C1" w:rsidP="008D51C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объема средств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D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источникам их получения.</w:t>
      </w:r>
    </w:p>
    <w:tbl>
      <w:tblPr>
        <w:tblpPr w:leftFromText="180" w:rightFromText="180" w:vertAnchor="text" w:horzAnchor="margin" w:tblpY="31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2876"/>
      </w:tblGrid>
      <w:tr w:rsidR="008D51C1" w:rsidRPr="007D5E17" w:rsidTr="004F7118">
        <w:trPr>
          <w:trHeight w:hRule="exact" w:val="724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55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  <w:t>Фактически (тыс. руб.)</w:t>
            </w:r>
          </w:p>
        </w:tc>
      </w:tr>
      <w:tr w:rsidR="008D51C1" w:rsidRPr="007D5E17" w:rsidTr="004F7118">
        <w:trPr>
          <w:trHeight w:hRule="exact" w:val="29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61493,598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бюджетные средства (всего)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58610,996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РФ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43494,272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16182,984</w:t>
            </w:r>
          </w:p>
        </w:tc>
      </w:tr>
      <w:tr w:rsidR="008D51C1" w:rsidRPr="007D5E17" w:rsidTr="004F7118">
        <w:trPr>
          <w:trHeight w:hRule="exact" w:val="293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2755,5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2755,5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родительская оплата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2755,5</w:t>
            </w:r>
          </w:p>
        </w:tc>
      </w:tr>
      <w:tr w:rsidR="008D51C1" w:rsidRPr="007D5E17" w:rsidTr="004F7118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51C1" w:rsidRPr="007D5E17" w:rsidRDefault="008D51C1" w:rsidP="008D51C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1C1" w:rsidRPr="007D5E17" w:rsidRDefault="008D51C1" w:rsidP="008D51C1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организа</w:t>
      </w:r>
      <w:r w:rsidRPr="007D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tbl>
      <w:tblPr>
        <w:tblpPr w:leftFromText="180" w:rightFromText="180" w:vertAnchor="text" w:horzAnchor="margin" w:tblpY="31"/>
        <w:tblW w:w="9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3"/>
        <w:gridCol w:w="2903"/>
      </w:tblGrid>
      <w:tr w:rsidR="008D51C1" w:rsidRPr="007D5E17" w:rsidTr="004F7118">
        <w:trPr>
          <w:trHeight w:hRule="exact" w:val="70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55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  <w:t>Фактически (тыс. руб.)</w:t>
            </w:r>
          </w:p>
        </w:tc>
      </w:tr>
      <w:tr w:rsidR="008D51C1" w:rsidRPr="007D5E17" w:rsidTr="004F7118">
        <w:trPr>
          <w:trHeight w:hRule="exact" w:val="38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60216,112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оплата труда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31329,728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персонала (без совместителей)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13763,532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9445,777</w:t>
            </w:r>
          </w:p>
        </w:tc>
      </w:tr>
      <w:tr w:rsidR="008D51C1" w:rsidRPr="007D5E17" w:rsidTr="004F7118">
        <w:trPr>
          <w:trHeight w:hRule="exact" w:val="38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8563,19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4278,162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185,922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6667,883</w:t>
            </w:r>
          </w:p>
        </w:tc>
      </w:tr>
      <w:tr w:rsidR="008D51C1" w:rsidRPr="007D5E17" w:rsidTr="004F7118">
        <w:trPr>
          <w:trHeight w:hRule="exact" w:val="37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Инвестиции, направленные на приобретение </w:t>
            </w:r>
            <w:proofErr w:type="spellStart"/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7D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фондов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C1" w:rsidRPr="007D5E17" w:rsidRDefault="008D51C1" w:rsidP="004F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17">
              <w:rPr>
                <w:rFonts w:ascii="Times New Roman" w:hAnsi="Times New Roman" w:cs="Times New Roman"/>
                <w:sz w:val="28"/>
                <w:szCs w:val="28"/>
              </w:rPr>
              <w:t>618,5</w:t>
            </w:r>
          </w:p>
        </w:tc>
      </w:tr>
    </w:tbl>
    <w:p w:rsidR="008D51C1" w:rsidRDefault="008D51C1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BF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</w:t>
      </w: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 xml:space="preserve">   В целом, работа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164BF">
        <w:rPr>
          <w:rFonts w:ascii="Times New Roman" w:hAnsi="Times New Roman" w:cs="Times New Roman"/>
          <w:sz w:val="28"/>
          <w:szCs w:val="28"/>
        </w:rPr>
        <w:t xml:space="preserve"> отмечается достаточной стабильностью и положительной результативностью, создан положительный микроклимат, атмосфера доверия, основанная на взаимном уважении. Итогом работы можно считать качественно-положительный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норме, высокий уровень </w:t>
      </w:r>
      <w:proofErr w:type="spellStart"/>
      <w:r w:rsidRPr="007164BF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7164BF">
        <w:rPr>
          <w:rFonts w:ascii="Times New Roman" w:hAnsi="Times New Roman" w:cs="Times New Roman"/>
          <w:sz w:val="28"/>
          <w:szCs w:val="28"/>
        </w:rPr>
        <w:t xml:space="preserve"> детей раннего возраста к условиям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64BF">
        <w:rPr>
          <w:rFonts w:ascii="Times New Roman" w:hAnsi="Times New Roman" w:cs="Times New Roman"/>
          <w:sz w:val="28"/>
          <w:szCs w:val="28"/>
        </w:rPr>
        <w:t xml:space="preserve">ДОУ. Деятельность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7164BF">
        <w:rPr>
          <w:rFonts w:ascii="Times New Roman" w:hAnsi="Times New Roman" w:cs="Times New Roman"/>
          <w:sz w:val="28"/>
          <w:szCs w:val="28"/>
        </w:rPr>
        <w:t xml:space="preserve"> в течение 2017-2018 учебного года была разнообразной и многоплановой. Достигнутые результаты работы, в целом, соответствуют поставленным годовым задачам. </w:t>
      </w:r>
      <w:r w:rsidRPr="007164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4BF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всех ДОУ района</w:t>
      </w:r>
      <w:r w:rsidRPr="007164BF">
        <w:rPr>
          <w:rFonts w:ascii="Times New Roman" w:hAnsi="Times New Roman" w:cs="Times New Roman"/>
          <w:sz w:val="28"/>
          <w:szCs w:val="28"/>
        </w:rPr>
        <w:t xml:space="preserve"> сочетало традиционные высокоэффективные формы работы и современные инновационные технологии. Такая интеграция обеспечила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164BF">
        <w:rPr>
          <w:rFonts w:ascii="Times New Roman" w:hAnsi="Times New Roman" w:cs="Times New Roman"/>
          <w:sz w:val="28"/>
          <w:szCs w:val="28"/>
        </w:rPr>
        <w:t xml:space="preserve"> положительную динамику по</w:t>
      </w:r>
      <w:r>
        <w:rPr>
          <w:rFonts w:ascii="Times New Roman" w:hAnsi="Times New Roman" w:cs="Times New Roman"/>
          <w:sz w:val="28"/>
          <w:szCs w:val="28"/>
        </w:rPr>
        <w:t xml:space="preserve"> всем направлениям деятельности. </w:t>
      </w: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детские сады ч</w:t>
      </w:r>
      <w:r w:rsidRPr="007164BF">
        <w:rPr>
          <w:rFonts w:ascii="Times New Roman" w:hAnsi="Times New Roman" w:cs="Times New Roman"/>
          <w:sz w:val="28"/>
          <w:szCs w:val="28"/>
        </w:rPr>
        <w:t>астично пополн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7164BF">
        <w:rPr>
          <w:rFonts w:ascii="Times New Roman" w:hAnsi="Times New Roman" w:cs="Times New Roman"/>
          <w:sz w:val="28"/>
          <w:szCs w:val="28"/>
        </w:rPr>
        <w:t xml:space="preserve"> в соответствие с ФГОС </w:t>
      </w:r>
      <w:proofErr w:type="gramStart"/>
      <w:r w:rsidRPr="007164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64BF">
        <w:rPr>
          <w:rFonts w:ascii="Times New Roman" w:hAnsi="Times New Roman" w:cs="Times New Roman"/>
          <w:sz w:val="28"/>
          <w:szCs w:val="28"/>
        </w:rPr>
        <w:t xml:space="preserve"> развивающую предметно-пространственную среду.</w:t>
      </w: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 xml:space="preserve">В полном объеме реализованы поставленные задачи по всем направлениям деятельности: </w:t>
      </w:r>
    </w:p>
    <w:p w:rsidR="00A52124" w:rsidRPr="007164BF" w:rsidRDefault="00A52124" w:rsidP="00A52124">
      <w:pPr>
        <w:pStyle w:val="a3"/>
        <w:numPr>
          <w:ilvl w:val="0"/>
          <w:numId w:val="1"/>
        </w:numPr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164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64BF">
        <w:rPr>
          <w:rFonts w:ascii="Times New Roman" w:hAnsi="Times New Roman" w:cs="Times New Roman"/>
          <w:sz w:val="28"/>
          <w:szCs w:val="28"/>
        </w:rPr>
        <w:t>-образовательной деятельности;</w:t>
      </w:r>
    </w:p>
    <w:p w:rsidR="00A52124" w:rsidRPr="007164BF" w:rsidRDefault="00A52124" w:rsidP="00A52124">
      <w:pPr>
        <w:pStyle w:val="a3"/>
        <w:numPr>
          <w:ilvl w:val="0"/>
          <w:numId w:val="1"/>
        </w:numPr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>в оздоровительно-профилактической работе;</w:t>
      </w:r>
    </w:p>
    <w:p w:rsidR="00A52124" w:rsidRPr="007164BF" w:rsidRDefault="00A52124" w:rsidP="00A52124">
      <w:pPr>
        <w:pStyle w:val="a3"/>
        <w:numPr>
          <w:ilvl w:val="0"/>
          <w:numId w:val="1"/>
        </w:numPr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>в работе по приоритетным направлениям;</w:t>
      </w:r>
    </w:p>
    <w:p w:rsidR="00A52124" w:rsidRPr="007164BF" w:rsidRDefault="00A52124" w:rsidP="00A52124">
      <w:pPr>
        <w:pStyle w:val="a3"/>
        <w:numPr>
          <w:ilvl w:val="0"/>
          <w:numId w:val="1"/>
        </w:numPr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>в коррекционной работе.</w:t>
      </w:r>
    </w:p>
    <w:p w:rsidR="00A52124" w:rsidRPr="007164BF" w:rsidRDefault="00AE663C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</w:t>
      </w:r>
      <w:r w:rsidR="00A52124" w:rsidRPr="007164BF">
        <w:rPr>
          <w:rFonts w:ascii="Times New Roman" w:hAnsi="Times New Roman" w:cs="Times New Roman"/>
          <w:b/>
          <w:sz w:val="28"/>
          <w:szCs w:val="28"/>
        </w:rPr>
        <w:t xml:space="preserve"> 2018-2019 учебном году необходимо:</w:t>
      </w: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 xml:space="preserve">- продолжить пополнять развивающую предметную среду ИКТ в </w:t>
      </w:r>
      <w:r>
        <w:rPr>
          <w:rFonts w:ascii="Times New Roman" w:hAnsi="Times New Roman" w:cs="Times New Roman"/>
          <w:sz w:val="28"/>
          <w:szCs w:val="28"/>
        </w:rPr>
        <w:t>детских садах</w:t>
      </w:r>
      <w:r w:rsidRPr="00716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124" w:rsidRPr="007164BF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>- применять в подготовительн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164B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164BF">
        <w:rPr>
          <w:rFonts w:ascii="Times New Roman" w:hAnsi="Times New Roman" w:cs="Times New Roman"/>
          <w:sz w:val="28"/>
          <w:szCs w:val="28"/>
        </w:rPr>
        <w:t xml:space="preserve"> парциальную программу по подготовке к обучению в школе;</w:t>
      </w:r>
    </w:p>
    <w:p w:rsidR="00A52124" w:rsidRDefault="00A52124" w:rsidP="00A52124">
      <w:pPr>
        <w:pStyle w:val="a3"/>
        <w:spacing w:before="45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164BF">
        <w:rPr>
          <w:rFonts w:ascii="Times New Roman" w:hAnsi="Times New Roman" w:cs="Times New Roman"/>
          <w:sz w:val="28"/>
          <w:szCs w:val="28"/>
        </w:rPr>
        <w:t xml:space="preserve"> - развитие детского музыкально-художественного творчества, реализация самостоятельной творческой деятельности детей, удовлетворение потребности в самовыражении через кружковую работу, организацию развлекательных мероприятий.</w:t>
      </w:r>
    </w:p>
    <w:p w:rsidR="00A52124" w:rsidRPr="007763D2" w:rsidRDefault="00BD18DF" w:rsidP="00BD1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b/>
          <w:sz w:val="28"/>
          <w:szCs w:val="28"/>
        </w:rPr>
        <w:t>5.</w:t>
      </w:r>
      <w:r w:rsidR="0025489F" w:rsidRPr="007763D2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6451AF" w:rsidRPr="007763D2" w:rsidRDefault="0025489F" w:rsidP="006451AF">
      <w:pPr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sz w:val="28"/>
          <w:szCs w:val="28"/>
        </w:rPr>
        <w:t>С</w:t>
      </w:r>
      <w:r w:rsidR="006451AF" w:rsidRPr="007763D2">
        <w:rPr>
          <w:rFonts w:ascii="Times New Roman" w:hAnsi="Times New Roman" w:cs="Times New Roman"/>
          <w:sz w:val="28"/>
          <w:szCs w:val="28"/>
        </w:rPr>
        <w:t xml:space="preserve">фера образования </w:t>
      </w:r>
      <w:proofErr w:type="spellStart"/>
      <w:r w:rsidR="006451AF" w:rsidRPr="007763D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763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663C" w:rsidRPr="007763D2">
        <w:rPr>
          <w:rFonts w:ascii="Times New Roman" w:hAnsi="Times New Roman" w:cs="Times New Roman"/>
          <w:sz w:val="28"/>
          <w:szCs w:val="28"/>
        </w:rPr>
        <w:t xml:space="preserve"> представлена 24</w:t>
      </w:r>
      <w:r w:rsidR="006451AF" w:rsidRPr="007763D2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организациями: 10 средних и 3 основных общеобразовательных учреждений, 9 дошкольных образовательных учрежде</w:t>
      </w:r>
      <w:r w:rsidRPr="007763D2">
        <w:rPr>
          <w:rFonts w:ascii="Times New Roman" w:hAnsi="Times New Roman" w:cs="Times New Roman"/>
          <w:sz w:val="28"/>
          <w:szCs w:val="28"/>
        </w:rPr>
        <w:t>ний, 2 учреждения</w:t>
      </w:r>
      <w:r w:rsidR="006451AF" w:rsidRPr="007763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 </w:t>
      </w:r>
    </w:p>
    <w:p w:rsidR="006451AF" w:rsidRPr="007763D2" w:rsidRDefault="006451AF" w:rsidP="00645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sz w:val="28"/>
          <w:szCs w:val="28"/>
        </w:rPr>
        <w:t xml:space="preserve">Обучение контингента учащихся осуществлялось по учебному плану образовательной организации, </w:t>
      </w:r>
      <w:r w:rsidRPr="007763D2">
        <w:rPr>
          <w:rFonts w:ascii="Times New Roman" w:hAnsi="Times New Roman" w:cs="Times New Roman"/>
          <w:sz w:val="28"/>
          <w:szCs w:val="28"/>
          <w:lang w:eastAsia="ru-RU"/>
        </w:rPr>
        <w:t>документа, который определяет перечень, трудоемкость, последовательность и распределение по периодам обучения учебных предметов, курсов, дисциплин (модулей) и формы промежуточной аттестации обучающихся.</w:t>
      </w:r>
    </w:p>
    <w:p w:rsidR="006451AF" w:rsidRPr="007763D2" w:rsidRDefault="002630F4" w:rsidP="00645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 план </w:t>
      </w:r>
      <w:r w:rsidR="0025489F" w:rsidRPr="007763D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451AF" w:rsidRPr="007763D2">
        <w:rPr>
          <w:rFonts w:ascii="Times New Roman" w:hAnsi="Times New Roman" w:cs="Times New Roman"/>
          <w:sz w:val="28"/>
          <w:szCs w:val="28"/>
          <w:lang w:eastAsia="ru-RU"/>
        </w:rPr>
        <w:t>частью образовательной программы общеобразовательной орга</w:t>
      </w:r>
      <w:r w:rsidR="0025489F" w:rsidRPr="007763D2">
        <w:rPr>
          <w:rFonts w:ascii="Times New Roman" w:hAnsi="Times New Roman" w:cs="Times New Roman"/>
          <w:sz w:val="28"/>
          <w:szCs w:val="28"/>
          <w:lang w:eastAsia="ru-RU"/>
        </w:rPr>
        <w:t xml:space="preserve">низации, которая разрабатывает </w:t>
      </w:r>
      <w:r w:rsidR="006451AF" w:rsidRPr="007763D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ФГОС и с учетом соответствующих примерных основных образовательных программ</w:t>
      </w:r>
      <w:r w:rsidR="006451AF" w:rsidRPr="007763D2">
        <w:rPr>
          <w:rFonts w:ascii="Times New Roman" w:hAnsi="Times New Roman" w:cs="Times New Roman"/>
          <w:sz w:val="28"/>
          <w:szCs w:val="28"/>
        </w:rPr>
        <w:t>,  образовательных потребностей и запросов участников образовательных отношений.</w:t>
      </w:r>
    </w:p>
    <w:p w:rsidR="006451AF" w:rsidRPr="007763D2" w:rsidRDefault="006451AF" w:rsidP="006451A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района в обязательной части учебного плана установлено (Распоряжение Правительства РФ от 28.01.2012 N 84-р) обязательное изучение ком</w:t>
      </w:r>
      <w:r w:rsidR="009573D6" w:rsidRPr="007763D2">
        <w:rPr>
          <w:rFonts w:ascii="Times New Roman" w:hAnsi="Times New Roman" w:cs="Times New Roman"/>
          <w:sz w:val="28"/>
          <w:szCs w:val="28"/>
        </w:rPr>
        <w:t xml:space="preserve">плексного учебного курса </w:t>
      </w:r>
      <w:r w:rsidR="002630F4" w:rsidRPr="007763D2">
        <w:rPr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Fonts w:ascii="Times New Roman" w:hAnsi="Times New Roman" w:cs="Times New Roman"/>
          <w:sz w:val="28"/>
          <w:szCs w:val="28"/>
        </w:rPr>
        <w:t>«Основы религи</w:t>
      </w:r>
      <w:r w:rsidR="002630F4" w:rsidRPr="007763D2">
        <w:rPr>
          <w:rFonts w:ascii="Times New Roman" w:hAnsi="Times New Roman" w:cs="Times New Roman"/>
          <w:sz w:val="28"/>
          <w:szCs w:val="28"/>
        </w:rPr>
        <w:t>озных культур и светской этики»</w:t>
      </w:r>
      <w:r w:rsidRPr="007763D2">
        <w:rPr>
          <w:rFonts w:ascii="Times New Roman" w:hAnsi="Times New Roman" w:cs="Times New Roman"/>
          <w:sz w:val="28"/>
          <w:szCs w:val="28"/>
        </w:rPr>
        <w:t xml:space="preserve"> в 4 классе в объеме 34 учебных часов. </w:t>
      </w: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573D6"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родолжением предметной области учебного предмета</w:t>
      </w: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ОРКСЭ начальной школы является предметная область ОДНКНР ("Основы духовно-нравственной культуры народов России"). В рамках предметной области ОДНКНР предоставляется возможность </w:t>
      </w: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 язык   носителями языка с 1 класса  изучается во всех образовательных организациях района в соответствии с действующим законодательством.                    </w:t>
      </w:r>
    </w:p>
    <w:p w:rsidR="006451AF" w:rsidRPr="007763D2" w:rsidRDefault="006451AF" w:rsidP="006451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AF" w:rsidRPr="007763D2" w:rsidRDefault="006451AF" w:rsidP="0025489F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Начальное общее образование</w:t>
      </w:r>
    </w:p>
    <w:p w:rsidR="006451AF" w:rsidRPr="007763D2" w:rsidRDefault="006451AF" w:rsidP="0064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  направлениями деятельности в системе начального  общего образов</w:t>
      </w:r>
      <w:r w:rsidR="009573D6"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2017-18учебном  году являлись</w:t>
      </w: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1AF" w:rsidRPr="007763D2" w:rsidRDefault="006451AF" w:rsidP="0064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государственных гарантий прав граждан на получение общедоступного и бесплатного начального общего  образования;</w:t>
      </w:r>
    </w:p>
    <w:p w:rsidR="006451AF" w:rsidRPr="007763D2" w:rsidRDefault="006451AF" w:rsidP="0064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требований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федерального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образовательного стандарта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НОО);</w:t>
      </w:r>
    </w:p>
    <w:p w:rsidR="006451AF" w:rsidRPr="007763D2" w:rsidRDefault="006451AF" w:rsidP="006451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требований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федерального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образовательного стандарта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возможностями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здоровья. </w:t>
      </w:r>
      <w:r w:rsidRPr="007763D2">
        <w:rPr>
          <w:rFonts w:ascii="Times New Roman" w:eastAsia="Calibri" w:hAnsi="Times New Roman" w:cs="Times New Roman"/>
          <w:sz w:val="28"/>
          <w:szCs w:val="28"/>
        </w:rPr>
        <w:t xml:space="preserve">С сентября 2016 годы в 1 классах введены </w:t>
      </w:r>
      <w:r w:rsidRPr="00776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федеральные государственные образовательные стандарта начального общего образования обучающихся с ограниченными возможностями здоровья и федеральные государственные образовательные стандарты образования обучающихся с умственной отсталостью (интеллектуальными нарушениями). 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Стандарт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содержит требования к структуре адаптированной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общеобразовательной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программы, условиям ее реализации и результатам освоения. Предусматривает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возможность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</w:t>
      </w:r>
      <w:r w:rsidRPr="007763D2">
        <w:rPr>
          <w:rStyle w:val="extended-textfull"/>
          <w:rFonts w:ascii="Times New Roman" w:hAnsi="Times New Roman" w:cs="Times New Roman"/>
          <w:bCs/>
          <w:sz w:val="28"/>
          <w:szCs w:val="28"/>
        </w:rPr>
        <w:t>стандарта</w:t>
      </w:r>
      <w:r w:rsidRPr="007763D2">
        <w:rPr>
          <w:rStyle w:val="extended-textfull"/>
          <w:rFonts w:ascii="Times New Roman" w:hAnsi="Times New Roman" w:cs="Times New Roman"/>
          <w:sz w:val="28"/>
          <w:szCs w:val="28"/>
        </w:rPr>
        <w:t xml:space="preserve"> могут разрабатываться до 4 вариантов образовательных программ исходя из степени выраженности нарушений в развитии.</w:t>
      </w:r>
    </w:p>
    <w:p w:rsidR="006451AF" w:rsidRPr="007763D2" w:rsidRDefault="006451AF" w:rsidP="0064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обучающихся на 1 уровне общего образования в 2017 -18 уч. году по  сравнению с предыдущим годом увеличилась  на 18 детей  (с 930 чел. до 948  чел.).</w:t>
      </w:r>
    </w:p>
    <w:p w:rsidR="006451AF" w:rsidRPr="007763D2" w:rsidRDefault="006451AF" w:rsidP="006451AF">
      <w:pPr>
        <w:pStyle w:val="a3"/>
        <w:spacing w:before="0" w:beforeAutospacing="0" w:after="0" w:afterAutospacing="0"/>
        <w:ind w:leftChars="-75" w:left="-165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bCs/>
          <w:sz w:val="28"/>
          <w:szCs w:val="28"/>
        </w:rPr>
        <w:t xml:space="preserve">              В целях обеспечения преемственности и непрерывности образовательного процесса с плавным </w:t>
      </w:r>
      <w:r w:rsidR="009573D6" w:rsidRPr="007763D2">
        <w:rPr>
          <w:rFonts w:ascii="Times New Roman" w:hAnsi="Times New Roman" w:cs="Times New Roman"/>
          <w:bCs/>
          <w:sz w:val="28"/>
          <w:szCs w:val="28"/>
        </w:rPr>
        <w:t>переходом детей в возрасте 5,6-6,6</w:t>
      </w:r>
      <w:r w:rsidRPr="007763D2">
        <w:rPr>
          <w:rFonts w:ascii="Times New Roman" w:hAnsi="Times New Roman" w:cs="Times New Roman"/>
          <w:bCs/>
          <w:sz w:val="28"/>
          <w:szCs w:val="28"/>
        </w:rPr>
        <w:t xml:space="preserve"> лет  от дошкольного к </w:t>
      </w:r>
      <w:r w:rsidRPr="007763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начальному общему образованию, создания равных стартовых возможностей для детей, поступающих в начальную школу, </w:t>
      </w:r>
      <w:r w:rsidRPr="007763D2">
        <w:rPr>
          <w:rFonts w:ascii="Times New Roman" w:hAnsi="Times New Roman" w:cs="Times New Roman"/>
          <w:sz w:val="28"/>
          <w:szCs w:val="28"/>
        </w:rPr>
        <w:t xml:space="preserve">проводится работа по </w:t>
      </w:r>
      <w:proofErr w:type="spellStart"/>
      <w:r w:rsidRPr="007763D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7763D2">
        <w:rPr>
          <w:rFonts w:ascii="Times New Roman" w:hAnsi="Times New Roman" w:cs="Times New Roman"/>
          <w:sz w:val="28"/>
          <w:szCs w:val="28"/>
        </w:rPr>
        <w:t xml:space="preserve"> подготовке: </w:t>
      </w:r>
    </w:p>
    <w:p w:rsidR="006451AF" w:rsidRPr="007763D2" w:rsidRDefault="006451AF" w:rsidP="006451AF">
      <w:pPr>
        <w:pStyle w:val="a3"/>
        <w:spacing w:before="0" w:beforeAutospacing="0" w:after="0" w:afterAutospacing="0"/>
        <w:ind w:leftChars="-75" w:left="-165" w:firstLine="165"/>
        <w:jc w:val="both"/>
        <w:rPr>
          <w:rFonts w:ascii="Times New Roman" w:hAnsi="Times New Roman" w:cs="Times New Roman"/>
          <w:sz w:val="28"/>
          <w:szCs w:val="28"/>
        </w:rPr>
      </w:pPr>
      <w:r w:rsidRPr="007763D2">
        <w:rPr>
          <w:rFonts w:ascii="Times New Roman" w:hAnsi="Times New Roman" w:cs="Times New Roman"/>
          <w:sz w:val="28"/>
          <w:szCs w:val="28"/>
        </w:rPr>
        <w:t xml:space="preserve">МКОУ «Лицей п. </w:t>
      </w:r>
      <w:proofErr w:type="spellStart"/>
      <w:r w:rsidRPr="007763D2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7763D2">
        <w:rPr>
          <w:rFonts w:ascii="Times New Roman" w:hAnsi="Times New Roman" w:cs="Times New Roman"/>
          <w:sz w:val="28"/>
          <w:szCs w:val="28"/>
        </w:rPr>
        <w:t xml:space="preserve"> – 24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«СОШ №1 ст. Преградная» – 11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«СОШ №2 ст. Преградная» – 49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№1 с. </w:t>
      </w:r>
      <w:proofErr w:type="spellStart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Курджиново</w:t>
      </w:r>
      <w:proofErr w:type="spellEnd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-  22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№2 с. </w:t>
      </w:r>
      <w:proofErr w:type="spellStart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Курджиново</w:t>
      </w:r>
      <w:proofErr w:type="spellEnd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- 18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с. </w:t>
      </w:r>
      <w:proofErr w:type="gramStart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Предгорное</w:t>
      </w:r>
      <w:proofErr w:type="gramEnd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а. Кызыл </w:t>
      </w:r>
      <w:proofErr w:type="gramStart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руп» - 7 учащихся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«ООШ с.  Псемен» - 6 учащихся. </w:t>
      </w:r>
    </w:p>
    <w:p w:rsidR="006451AF" w:rsidRPr="007763D2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141  учащихся. На 3 ребенка больше чем в прошлом году.</w:t>
      </w:r>
    </w:p>
    <w:p w:rsidR="006451AF" w:rsidRPr="007763D2" w:rsidRDefault="006451AF" w:rsidP="006451A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3D2">
        <w:rPr>
          <w:rFonts w:ascii="Times New Roman" w:hAnsi="Times New Roman" w:cs="Times New Roman"/>
          <w:bCs/>
          <w:sz w:val="28"/>
          <w:szCs w:val="28"/>
        </w:rPr>
        <w:t xml:space="preserve">Режим работы классов определяется </w:t>
      </w:r>
      <w:r w:rsidRPr="007763D2">
        <w:rPr>
          <w:rFonts w:ascii="Times New Roman" w:hAnsi="Times New Roman" w:cs="Times New Roman"/>
          <w:sz w:val="28"/>
          <w:szCs w:val="28"/>
        </w:rPr>
        <w:t>в режиме кратковременного пребывания. Количество часов в день – не более 4 часов, при 5 – дневной учебной неделе, продолжительность урока – 25 минут.</w:t>
      </w:r>
    </w:p>
    <w:p w:rsidR="006451AF" w:rsidRPr="007763D2" w:rsidRDefault="006451AF" w:rsidP="00645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hAnsi="Times New Roman" w:cs="Times New Roman"/>
          <w:bCs/>
          <w:sz w:val="28"/>
          <w:szCs w:val="28"/>
        </w:rPr>
        <w:t xml:space="preserve">В двух общеобразовательных учреждениях: </w:t>
      </w: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№2 ст. Преградная» и МКОУ «Лицей п. </w:t>
      </w:r>
      <w:proofErr w:type="spellStart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функционировали 2 дошкольные образовательные группы (49 детей), которые работали полный день с организацией сна.</w:t>
      </w:r>
    </w:p>
    <w:p w:rsidR="006451AF" w:rsidRPr="007763D2" w:rsidRDefault="006451AF" w:rsidP="006451A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3D2">
        <w:rPr>
          <w:rFonts w:ascii="Times New Roman" w:hAnsi="Times New Roman" w:cs="Times New Roman"/>
          <w:bCs/>
          <w:sz w:val="28"/>
          <w:szCs w:val="28"/>
        </w:rPr>
        <w:t xml:space="preserve">В  класс </w:t>
      </w:r>
      <w:proofErr w:type="spellStart"/>
      <w:r w:rsidRPr="007763D2">
        <w:rPr>
          <w:rFonts w:ascii="Times New Roman" w:hAnsi="Times New Roman" w:cs="Times New Roman"/>
          <w:bCs/>
          <w:sz w:val="28"/>
          <w:szCs w:val="28"/>
        </w:rPr>
        <w:t>предшкольной</w:t>
      </w:r>
      <w:proofErr w:type="spellEnd"/>
      <w:r w:rsidRPr="007763D2">
        <w:rPr>
          <w:rFonts w:ascii="Times New Roman" w:hAnsi="Times New Roman" w:cs="Times New Roman"/>
          <w:bCs/>
          <w:sz w:val="28"/>
          <w:szCs w:val="28"/>
        </w:rPr>
        <w:t xml:space="preserve"> подгото</w:t>
      </w:r>
      <w:r w:rsidR="009573D6" w:rsidRPr="007763D2">
        <w:rPr>
          <w:rFonts w:ascii="Times New Roman" w:hAnsi="Times New Roman" w:cs="Times New Roman"/>
          <w:bCs/>
          <w:sz w:val="28"/>
          <w:szCs w:val="28"/>
        </w:rPr>
        <w:t>вки принимаются дети от 5,6 до 6,6</w:t>
      </w:r>
      <w:r w:rsidRPr="007763D2">
        <w:rPr>
          <w:rFonts w:ascii="Times New Roman" w:hAnsi="Times New Roman" w:cs="Times New Roman"/>
          <w:bCs/>
          <w:sz w:val="28"/>
          <w:szCs w:val="28"/>
        </w:rPr>
        <w:t xml:space="preserve"> лет после предварительного медицинского обследования.</w:t>
      </w:r>
    </w:p>
    <w:p w:rsidR="006451AF" w:rsidRPr="007763D2" w:rsidRDefault="006451AF" w:rsidP="006451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подготовительных  классах работают по р</w:t>
      </w:r>
      <w:r w:rsidRPr="007763D2">
        <w:rPr>
          <w:rFonts w:ascii="Times New Roman" w:hAnsi="Times New Roman" w:cs="Times New Roman"/>
          <w:sz w:val="28"/>
          <w:szCs w:val="28"/>
        </w:rPr>
        <w:t>абочим  программам в соответствие с Федеральными государственными образовательными стандартами (кл</w:t>
      </w:r>
      <w:r w:rsidR="009573D6" w:rsidRPr="007763D2">
        <w:rPr>
          <w:rFonts w:ascii="Times New Roman" w:hAnsi="Times New Roman" w:cs="Times New Roman"/>
          <w:sz w:val="28"/>
          <w:szCs w:val="28"/>
        </w:rPr>
        <w:t xml:space="preserve">асс  </w:t>
      </w:r>
      <w:proofErr w:type="spellStart"/>
      <w:r w:rsidR="009573D6" w:rsidRPr="007763D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9573D6" w:rsidRPr="007763D2">
        <w:rPr>
          <w:rFonts w:ascii="Times New Roman" w:hAnsi="Times New Roman" w:cs="Times New Roman"/>
          <w:sz w:val="28"/>
          <w:szCs w:val="28"/>
        </w:rPr>
        <w:t xml:space="preserve"> подготовки 5.6-6.6</w:t>
      </w:r>
      <w:r w:rsidRPr="007763D2">
        <w:rPr>
          <w:rFonts w:ascii="Times New Roman" w:hAnsi="Times New Roman" w:cs="Times New Roman"/>
          <w:sz w:val="28"/>
          <w:szCs w:val="28"/>
        </w:rPr>
        <w:t xml:space="preserve"> лет) составленным на основе примерной общеобразовательной программы дошкольного образования «От рождения до школы» под ред. Н.Е. </w:t>
      </w:r>
      <w:proofErr w:type="spellStart"/>
      <w:r w:rsidRPr="007763D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763D2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Pr="0077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занятия по познанию окружающего мира, приобщению к социальному миру, художественно-творческая деятельность, подготовке к культуре речи и освоению грамоты, формированию элементарных математических представлений, занятия по развитию психомоторных умений и навыков, музыкальные и физкультурные занятия.</w:t>
      </w:r>
    </w:p>
    <w:p w:rsidR="006451AF" w:rsidRPr="007763D2" w:rsidRDefault="006451AF" w:rsidP="00645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3D2">
        <w:rPr>
          <w:rFonts w:ascii="Times New Roman" w:eastAsia="Calibri" w:hAnsi="Times New Roman" w:cs="Times New Roman"/>
          <w:sz w:val="28"/>
          <w:szCs w:val="28"/>
        </w:rPr>
        <w:t xml:space="preserve">ОУ района на начальном уровне общего образования полностью работают по новым федеральным государственным образовательным стандартам НОШ (1-4 классы).  На начальном уровне общего образования образовательные организации района работают по УМК «Школа России».    Учащиеся обеспечены учебниками по ФГОС.  </w:t>
      </w:r>
    </w:p>
    <w:p w:rsidR="006451AF" w:rsidRDefault="006451AF" w:rsidP="00645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3D2">
        <w:rPr>
          <w:rFonts w:ascii="Times New Roman" w:eastAsia="Calibri" w:hAnsi="Times New Roman" w:cs="Times New Roman"/>
          <w:sz w:val="28"/>
          <w:szCs w:val="28"/>
        </w:rPr>
        <w:t xml:space="preserve">Программы, на основании которых разработаны рабочие программы учителей, работающих в соответствие с ФГОС НОО и учебники по которым  </w:t>
      </w:r>
      <w:r w:rsidRPr="007763D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осуществляется обучение во всех классах образовательных организаций района входят в перечень</w:t>
      </w:r>
      <w:r w:rsidRPr="007763D2">
        <w:rPr>
          <w:rFonts w:ascii="Times New Roman" w:eastAsia="Calibri" w:hAnsi="Times New Roman" w:cs="Times New Roman"/>
          <w:sz w:val="28"/>
          <w:szCs w:val="28"/>
        </w:rPr>
        <w:t xml:space="preserve"> рекомендованных и допущенных  Министерство</w:t>
      </w:r>
      <w:r w:rsidR="00BD3A38" w:rsidRPr="007763D2">
        <w:rPr>
          <w:rFonts w:ascii="Times New Roman" w:eastAsia="Calibri" w:hAnsi="Times New Roman" w:cs="Times New Roman"/>
          <w:sz w:val="28"/>
          <w:szCs w:val="28"/>
        </w:rPr>
        <w:t>м образования и науки РФ на 2017-2018</w:t>
      </w:r>
      <w:r w:rsidR="00BD3A3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D056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86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10"/>
        <w:gridCol w:w="567"/>
        <w:gridCol w:w="567"/>
        <w:gridCol w:w="567"/>
        <w:gridCol w:w="567"/>
        <w:gridCol w:w="567"/>
        <w:gridCol w:w="567"/>
        <w:gridCol w:w="709"/>
        <w:gridCol w:w="567"/>
        <w:gridCol w:w="850"/>
        <w:gridCol w:w="851"/>
      </w:tblGrid>
      <w:tr w:rsidR="004525FD" w:rsidTr="004525FD">
        <w:trPr>
          <w:gridAfter w:val="4"/>
          <w:wAfter w:w="2977" w:type="dxa"/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Всего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ат-ых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25FD" w:rsidTr="004525FD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5FD" w:rsidRDefault="004525FD" w:rsidP="00776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атт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%</w:t>
            </w:r>
          </w:p>
        </w:tc>
      </w:tr>
      <w:tr w:rsidR="004525FD" w:rsidTr="004525F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«Лицей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</w:tr>
      <w:tr w:rsidR="004525FD" w:rsidTr="004525FD">
        <w:trPr>
          <w:trHeight w:val="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«СОШ №1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4525FD" w:rsidTr="004525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№1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4525FD" w:rsidTr="004525FD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№2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4525FD" w:rsidTr="004525FD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№3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4525FD" w:rsidTr="004525FD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№1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4525FD" w:rsidTr="004525F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4525FD" w:rsidTr="004525FD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«СОШ с. Уруп»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8E4A5F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4525FD" w:rsidTr="004525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а. Кызыл-Уруп»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4525FD" w:rsidTr="004525FD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с. Предгорное»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4525FD" w:rsidTr="004525F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Бескес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4525FD" w:rsidTr="004525FD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4525FD" w:rsidTr="004525FD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«ООШ с. Псемен»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50EC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4525FD" w:rsidTr="004525FD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4525FD" w:rsidP="007763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D" w:rsidRDefault="008E4A5F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8E4A5F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8E4A5F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525FD" w:rsidRDefault="004525FD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B229A2" w:rsidRDefault="00B229A2" w:rsidP="00B229A2"/>
    <w:p w:rsidR="00B229A2" w:rsidRDefault="00B229A2" w:rsidP="00B229A2"/>
    <w:p w:rsidR="00B229A2" w:rsidRDefault="00B229A2" w:rsidP="00B2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учебного года количество учащихся составляло 1954 ученика. В конце учебного года – 1924. В течение учебного года прибыло – 64 человека, убыло – 94. Количество детей, таким образом, уменьшилось на 30 человек. Начальный уровень о</w:t>
      </w:r>
      <w:r w:rsidR="00DF6843">
        <w:rPr>
          <w:rFonts w:ascii="Times New Roman" w:hAnsi="Times New Roman" w:cs="Times New Roman"/>
          <w:sz w:val="28"/>
          <w:szCs w:val="28"/>
        </w:rPr>
        <w:t>бщего образования окончили - 926</w:t>
      </w:r>
      <w:r>
        <w:rPr>
          <w:rFonts w:ascii="Times New Roman" w:hAnsi="Times New Roman" w:cs="Times New Roman"/>
          <w:sz w:val="28"/>
          <w:szCs w:val="28"/>
        </w:rPr>
        <w:t xml:space="preserve"> ученика. Из них не подлежали аттестации – 336 детей (0-1 классы). По 2-4</w:t>
      </w:r>
      <w:r w:rsidR="00DF6843">
        <w:rPr>
          <w:rFonts w:ascii="Times New Roman" w:hAnsi="Times New Roman" w:cs="Times New Roman"/>
          <w:sz w:val="28"/>
          <w:szCs w:val="28"/>
        </w:rPr>
        <w:t xml:space="preserve"> классам детей аттестовано – 589</w:t>
      </w:r>
      <w:r>
        <w:rPr>
          <w:rFonts w:ascii="Times New Roman" w:hAnsi="Times New Roman" w:cs="Times New Roman"/>
          <w:sz w:val="28"/>
          <w:szCs w:val="28"/>
        </w:rPr>
        <w:t>, не аттестован и оставлен на повторное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2 класса МКОУ «СОШ с. Уруп»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(по трем предметам: математика, русский язык, английский язык имеет готовые оценки «2»).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На хорошо и отлично – 358 д</w:t>
      </w:r>
      <w:r w:rsidR="00DF6843">
        <w:rPr>
          <w:rFonts w:ascii="Times New Roman" w:hAnsi="Times New Roman" w:cs="Times New Roman"/>
          <w:sz w:val="28"/>
          <w:szCs w:val="28"/>
        </w:rPr>
        <w:t>етей. На удовлетворительно – 236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A2" w:rsidRDefault="00B229A2" w:rsidP="00B229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по району на начальном уровне общего образования составляет – 99,8%. 100% успеваемость у всех ОУ, за исключением МКОУ «СОШ с. Уруп – 97%. Высокий уровень качества знаний у МКОУ «Лицей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71%. Средний уровень качества знаний показали МКОУ: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«ООШ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-67%, «СОШ а. Кызыл-Уруп» - 63%, «СОШ с. Предгорное» -63%, «СОШ №1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-61%, «СОШ №2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-61%, «ООШ с. Псемен» -60</w:t>
      </w:r>
      <w:r w:rsidR="003B1E66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МКОУ «ООШ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Бескес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– 60 %, «СОШ №2 ст. Преградная» - 59%, «СОШ №1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- 57</w:t>
      </w:r>
      <w:r w:rsidR="003B1E66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, «СОШ №3 ст. Преградная» -57</w:t>
      </w:r>
      <w:r w:rsidR="003B1E66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, МКОУ «СОШ с. Уруп» - 56%. Ниже среднего качество знаний у МКОУ: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«СОШ №1 ст. Преградная» - 48</w:t>
      </w:r>
      <w:r w:rsidR="003B1E66">
        <w:rPr>
          <w:rFonts w:ascii="Times New Roman" w:hAnsi="Times New Roman" w:cs="Times New Roman"/>
          <w:bCs/>
          <w:sz w:val="28"/>
          <w:szCs w:val="28"/>
        </w:rPr>
        <w:t>%.</w:t>
      </w:r>
    </w:p>
    <w:p w:rsidR="00B229A2" w:rsidRPr="00D056DA" w:rsidRDefault="00B229A2" w:rsidP="00645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1AF" w:rsidRPr="00D056DA" w:rsidRDefault="006451AF" w:rsidP="00645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1AF" w:rsidRPr="003B1E66" w:rsidRDefault="00BD18DF" w:rsidP="00BD18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6451AF" w:rsidRPr="003B1E66" w:rsidRDefault="006451AF" w:rsidP="00645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требований ФГОС продолжается и на уровне основного общего образования. Все образовательные организации  на уровне основного общего образования (5-9 классах),  работали по новым Федеральным государственным образовательным стандартам основного общего образования. Учащиеся также обеспечены учебниками, входящими в перечень рекомендованных и допущенных  Министерством образования и науки РФ на 2017-2018 </w:t>
      </w:r>
      <w:proofErr w:type="spellStart"/>
      <w:r w:rsidRPr="003B1E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B1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65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1"/>
        <w:gridCol w:w="710"/>
        <w:gridCol w:w="567"/>
        <w:gridCol w:w="567"/>
        <w:gridCol w:w="567"/>
        <w:gridCol w:w="567"/>
        <w:gridCol w:w="567"/>
        <w:gridCol w:w="284"/>
        <w:gridCol w:w="567"/>
        <w:gridCol w:w="567"/>
      </w:tblGrid>
      <w:tr w:rsidR="00375C0E" w:rsidTr="00087624">
        <w:trPr>
          <w:trHeight w:val="31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Всего уч-ся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375C0E" w:rsidTr="00087624">
        <w:trPr>
          <w:trHeight w:val="3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75C0E" w:rsidRDefault="003B1E66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</w:tr>
      <w:tr w:rsidR="00375C0E" w:rsidTr="00087624">
        <w:trPr>
          <w:trHeight w:val="27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5C0E" w:rsidTr="00087624">
        <w:trPr>
          <w:trHeight w:val="6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«Лицей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375C0E" w:rsidTr="00087624">
        <w:trPr>
          <w:trHeight w:val="5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«СОШ №1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375C0E" w:rsidTr="00087624">
        <w:trPr>
          <w:trHeight w:val="5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№1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375C0E" w:rsidTr="00087624">
        <w:trPr>
          <w:trHeight w:val="5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№2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375C0E" w:rsidTr="00087624">
        <w:trPr>
          <w:trHeight w:val="5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№3 ст. Преградная»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375C0E" w:rsidTr="00087624">
        <w:trPr>
          <w:trHeight w:val="6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№1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375C0E" w:rsidTr="00087624">
        <w:trPr>
          <w:trHeight w:val="6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№2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375C0E" w:rsidTr="00087624">
        <w:trPr>
          <w:trHeight w:val="55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«СОШ с. Уруп»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375C0E" w:rsidTr="00087624">
        <w:trPr>
          <w:trHeight w:val="5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а. Кызыл-Уруп»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375C0E" w:rsidTr="00087624">
        <w:trPr>
          <w:trHeight w:val="5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«СОШ с. Предгорное»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75C0E" w:rsidTr="00087624">
        <w:trPr>
          <w:trHeight w:val="54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Бескес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</w:tr>
      <w:tr w:rsidR="00375C0E" w:rsidTr="00087624">
        <w:trPr>
          <w:trHeight w:val="5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75C0E" w:rsidTr="00087624">
        <w:trPr>
          <w:trHeight w:val="6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«ООШ с. Псемен»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75C0E" w:rsidTr="00087624">
        <w:trPr>
          <w:trHeight w:val="6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75C0E" w:rsidRDefault="00375C0E" w:rsidP="000876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</w:tbl>
    <w:p w:rsidR="00375C0E" w:rsidRDefault="00375C0E" w:rsidP="00375C0E"/>
    <w:p w:rsidR="00375C0E" w:rsidRDefault="00375C0E" w:rsidP="00375C0E"/>
    <w:p w:rsidR="00375C0E" w:rsidRPr="00375C0E" w:rsidRDefault="00375C0E" w:rsidP="00375C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A2D31"/>
          <w:sz w:val="28"/>
          <w:szCs w:val="28"/>
        </w:rPr>
      </w:pPr>
      <w:r w:rsidRPr="00375C0E">
        <w:rPr>
          <w:rFonts w:ascii="Times New Roman" w:hAnsi="Times New Roman" w:cs="Times New Roman"/>
          <w:bCs/>
          <w:sz w:val="28"/>
          <w:szCs w:val="28"/>
        </w:rPr>
        <w:t xml:space="preserve">Успеваемость учащихся общеобразовательных учреждений </w:t>
      </w:r>
      <w:proofErr w:type="spellStart"/>
      <w:r w:rsidRPr="00375C0E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Pr="00375C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на уровне основного общего образования, по итогам года, составляет – 99 %. Качество знаний -41%. Из 871 обучающегося 5-9 классов, окончили на «4» и «5» - 356. На удовлетворительно – 510. 5 человек имеют академическую задолженность по одному или двум предметам и переведены в следующий класс условно  («СОШ №1 п. </w:t>
      </w:r>
      <w:proofErr w:type="spellStart"/>
      <w:r w:rsidRPr="00375C0E">
        <w:rPr>
          <w:rFonts w:ascii="Times New Roman" w:hAnsi="Times New Roman" w:cs="Times New Roman"/>
          <w:bCs/>
          <w:sz w:val="28"/>
          <w:szCs w:val="28"/>
        </w:rPr>
        <w:t>Медногорский</w:t>
      </w:r>
      <w:proofErr w:type="spellEnd"/>
      <w:r w:rsidRPr="00375C0E">
        <w:rPr>
          <w:rFonts w:ascii="Times New Roman" w:hAnsi="Times New Roman" w:cs="Times New Roman"/>
          <w:bCs/>
          <w:sz w:val="28"/>
          <w:szCs w:val="28"/>
        </w:rPr>
        <w:t xml:space="preserve">», «СОШ №2 ст. Преградная», «СОШ №2 с. </w:t>
      </w:r>
      <w:proofErr w:type="spellStart"/>
      <w:r w:rsidRPr="00375C0E"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 w:rsidRPr="00375C0E">
        <w:rPr>
          <w:rFonts w:ascii="Times New Roman" w:hAnsi="Times New Roman" w:cs="Times New Roman"/>
          <w:bCs/>
          <w:sz w:val="28"/>
          <w:szCs w:val="28"/>
        </w:rPr>
        <w:t xml:space="preserve">»). </w:t>
      </w:r>
      <w:r w:rsidRPr="00375C0E">
        <w:rPr>
          <w:rFonts w:ascii="Times New Roman" w:hAnsi="Times New Roman" w:cs="Times New Roman"/>
          <w:color w:val="2A2D31"/>
          <w:sz w:val="28"/>
          <w:szCs w:val="28"/>
        </w:rPr>
        <w:t>Им обеспечены условия для исправления неудовлетворительных оценок. Назначены сроки проведения переаттестации.</w:t>
      </w:r>
    </w:p>
    <w:p w:rsidR="00EF491A" w:rsidRDefault="00EF491A" w:rsidP="00EF49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выше среднего:</w:t>
      </w:r>
      <w:r w:rsidR="00375C0E">
        <w:rPr>
          <w:rFonts w:ascii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sz w:val="28"/>
          <w:szCs w:val="28"/>
        </w:rPr>
        <w:t xml:space="preserve">«Лицей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(60%),</w:t>
      </w:r>
      <w:r w:rsidR="00375C0E">
        <w:t xml:space="preserve"> </w:t>
      </w:r>
      <w:r w:rsidR="00375C0E">
        <w:rPr>
          <w:rFonts w:ascii="Times New Roman" w:hAnsi="Times New Roman" w:cs="Times New Roman"/>
          <w:sz w:val="28"/>
          <w:szCs w:val="28"/>
        </w:rPr>
        <w:t xml:space="preserve">МКОУ: </w:t>
      </w:r>
      <w:r w:rsidR="00375C0E">
        <w:rPr>
          <w:rFonts w:ascii="Times New Roman" w:hAnsi="Times New Roman" w:cs="Times New Roman"/>
          <w:bCs/>
          <w:sz w:val="28"/>
          <w:szCs w:val="28"/>
        </w:rPr>
        <w:t xml:space="preserve">«СОШ №1 с. </w:t>
      </w:r>
      <w:proofErr w:type="spellStart"/>
      <w:r w:rsidR="00375C0E"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 w:rsidR="00375C0E">
        <w:rPr>
          <w:rFonts w:ascii="Times New Roman" w:hAnsi="Times New Roman" w:cs="Times New Roman"/>
          <w:bCs/>
          <w:sz w:val="28"/>
          <w:szCs w:val="28"/>
        </w:rPr>
        <w:t xml:space="preserve">» -55%, «ООШ с. </w:t>
      </w:r>
      <w:proofErr w:type="spellStart"/>
      <w:r w:rsidR="00375C0E">
        <w:rPr>
          <w:rFonts w:ascii="Times New Roman" w:hAnsi="Times New Roman" w:cs="Times New Roman"/>
          <w:bCs/>
          <w:sz w:val="28"/>
          <w:szCs w:val="28"/>
        </w:rPr>
        <w:t>Бескес</w:t>
      </w:r>
      <w:proofErr w:type="spellEnd"/>
      <w:r w:rsidR="00375C0E">
        <w:rPr>
          <w:rFonts w:ascii="Times New Roman" w:hAnsi="Times New Roman" w:cs="Times New Roman"/>
          <w:bCs/>
          <w:sz w:val="28"/>
          <w:szCs w:val="28"/>
        </w:rPr>
        <w:t>» - 54%,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средний уровень </w:t>
      </w:r>
      <w:r w:rsidR="00375C0E">
        <w:rPr>
          <w:rFonts w:ascii="Times New Roman" w:hAnsi="Times New Roman" w:cs="Times New Roman"/>
          <w:bCs/>
          <w:sz w:val="28"/>
          <w:szCs w:val="28"/>
        </w:rPr>
        <w:t xml:space="preserve"> «ООШ с. </w:t>
      </w:r>
      <w:proofErr w:type="spellStart"/>
      <w:r w:rsidR="00375C0E"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 w:rsidR="00375C0E">
        <w:rPr>
          <w:rFonts w:ascii="Times New Roman" w:hAnsi="Times New Roman" w:cs="Times New Roman"/>
          <w:bCs/>
          <w:sz w:val="28"/>
          <w:szCs w:val="28"/>
        </w:rPr>
        <w:t>»- 50% . У остальных 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качество знаний ниже среднего.</w:t>
      </w:r>
    </w:p>
    <w:p w:rsidR="006451AF" w:rsidRPr="00EF491A" w:rsidRDefault="006451AF" w:rsidP="00EF491A">
      <w:pPr>
        <w:rPr>
          <w:rFonts w:ascii="Times New Roman" w:hAnsi="Times New Roman" w:cs="Times New Roman"/>
          <w:bCs/>
          <w:sz w:val="28"/>
          <w:szCs w:val="28"/>
        </w:rPr>
      </w:pPr>
      <w:r w:rsidRPr="00EF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обучающихся на 2 уровне общего образования в 2017-2018 учебном году по сравнению с предыдущим годом уменьшилось</w:t>
      </w:r>
      <w:r w:rsidR="00EF491A" w:rsidRPr="00EF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7 детей (с 873 чел. до  871</w:t>
      </w:r>
      <w:r w:rsidRPr="00EF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:rsidR="006451AF" w:rsidRPr="00EF491A" w:rsidRDefault="006451AF" w:rsidP="00645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выпускников 9 классов – 150 человек.</w:t>
      </w:r>
    </w:p>
    <w:p w:rsidR="006451AF" w:rsidRPr="00EF491A" w:rsidRDefault="006451AF" w:rsidP="006451AF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1A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выпускников 9 классов 2018 года (ОГЭ, ГВЭ) за курс основного общего образования выглядят следующим образом: 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850"/>
        <w:gridCol w:w="709"/>
        <w:gridCol w:w="709"/>
        <w:gridCol w:w="709"/>
        <w:gridCol w:w="850"/>
        <w:gridCol w:w="1134"/>
      </w:tblGrid>
      <w:tr w:rsidR="006451AF" w:rsidRPr="00EF491A" w:rsidTr="00EF491A">
        <w:trPr>
          <w:trHeight w:val="660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134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451AF" w:rsidRPr="00EF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134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6451AF" w:rsidRPr="00EF491A" w:rsidTr="00EF491A">
        <w:trPr>
          <w:trHeight w:val="317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451AF" w:rsidRPr="00EF491A" w:rsidRDefault="00EF491A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134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451AF" w:rsidRPr="00EF491A" w:rsidTr="00EF491A">
        <w:trPr>
          <w:trHeight w:val="329"/>
        </w:trPr>
        <w:tc>
          <w:tcPr>
            <w:tcW w:w="675" w:type="dxa"/>
          </w:tcPr>
          <w:p w:rsidR="006451AF" w:rsidRPr="00EF491A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451AF" w:rsidRPr="00EF491A" w:rsidRDefault="006451AF" w:rsidP="002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EF4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91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992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451AF" w:rsidRPr="00EF491A" w:rsidRDefault="003F3B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451AF" w:rsidRDefault="006451AF" w:rsidP="0025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9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F3BAF" w:rsidRPr="00EF491A" w:rsidRDefault="003F3BAF" w:rsidP="003F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AF" w:rsidRPr="00EF491A" w:rsidRDefault="006451AF" w:rsidP="006451AF">
      <w:pPr>
        <w:jc w:val="both"/>
        <w:rPr>
          <w:rFonts w:ascii="Times New Roman" w:hAnsi="Times New Roman" w:cs="Times New Roman"/>
          <w:sz w:val="28"/>
          <w:szCs w:val="28"/>
        </w:rPr>
      </w:pPr>
      <w:r w:rsidRPr="00EF491A">
        <w:rPr>
          <w:rFonts w:ascii="Times New Roman" w:hAnsi="Times New Roman" w:cs="Times New Roman"/>
          <w:sz w:val="28"/>
          <w:szCs w:val="28"/>
        </w:rPr>
        <w:t>Всего – 149. 1 выпускник прошлого года. Итого – 150</w:t>
      </w:r>
    </w:p>
    <w:p w:rsidR="006451AF" w:rsidRDefault="003F3BAF" w:rsidP="0064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года: Отличников – 9</w:t>
      </w:r>
      <w:r w:rsidR="00EF491A">
        <w:rPr>
          <w:rFonts w:ascii="Times New Roman" w:hAnsi="Times New Roman" w:cs="Times New Roman"/>
          <w:sz w:val="28"/>
          <w:szCs w:val="28"/>
        </w:rPr>
        <w:t xml:space="preserve"> чел.  Хорошистов</w:t>
      </w:r>
      <w:r w:rsidR="006451AF" w:rsidRPr="00EF491A">
        <w:rPr>
          <w:rFonts w:ascii="Times New Roman" w:hAnsi="Times New Roman" w:cs="Times New Roman"/>
          <w:sz w:val="28"/>
          <w:szCs w:val="28"/>
        </w:rPr>
        <w:t xml:space="preserve"> </w:t>
      </w:r>
      <w:r w:rsidR="00EF49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EF491A">
        <w:rPr>
          <w:rFonts w:ascii="Times New Roman" w:hAnsi="Times New Roman" w:cs="Times New Roman"/>
          <w:sz w:val="28"/>
          <w:szCs w:val="28"/>
        </w:rPr>
        <w:t>, успеваемость -100%, качество – 38%</w:t>
      </w:r>
    </w:p>
    <w:p w:rsidR="003F3BAF" w:rsidRPr="00EF491A" w:rsidRDefault="003F3BAF" w:rsidP="0064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ГИА отличников – 4 чел., хорошистов – 53 чел.</w:t>
      </w:r>
    </w:p>
    <w:p w:rsidR="006451AF" w:rsidRPr="00EF491A" w:rsidRDefault="006451AF" w:rsidP="006451AF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91A">
        <w:rPr>
          <w:rFonts w:ascii="Times New Roman" w:hAnsi="Times New Roman" w:cs="Times New Roman"/>
          <w:sz w:val="28"/>
          <w:szCs w:val="28"/>
          <w:u w:val="single"/>
        </w:rPr>
        <w:t>В разрезе общеобразовательных учреждений:</w:t>
      </w:r>
    </w:p>
    <w:p w:rsidR="006451AF" w:rsidRPr="00EF491A" w:rsidRDefault="006451AF" w:rsidP="006451AF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91A">
        <w:rPr>
          <w:rFonts w:ascii="Times New Roman" w:hAnsi="Times New Roman" w:cs="Times New Roman"/>
          <w:sz w:val="28"/>
          <w:szCs w:val="28"/>
        </w:rPr>
        <w:t>Качество зна</w:t>
      </w:r>
      <w:r w:rsidR="006203D4">
        <w:rPr>
          <w:rFonts w:ascii="Times New Roman" w:hAnsi="Times New Roman" w:cs="Times New Roman"/>
          <w:sz w:val="28"/>
          <w:szCs w:val="28"/>
        </w:rPr>
        <w:t>ний по математике составило 78,5%, выше  предыдущего</w:t>
      </w:r>
      <w:r w:rsidRPr="00EF491A">
        <w:rPr>
          <w:rFonts w:ascii="Times New Roman" w:hAnsi="Times New Roman" w:cs="Times New Roman"/>
          <w:sz w:val="28"/>
          <w:szCs w:val="28"/>
        </w:rPr>
        <w:t xml:space="preserve"> год</w:t>
      </w:r>
      <w:r w:rsidR="006203D4">
        <w:rPr>
          <w:rFonts w:ascii="Times New Roman" w:hAnsi="Times New Roman" w:cs="Times New Roman"/>
          <w:sz w:val="28"/>
          <w:szCs w:val="28"/>
        </w:rPr>
        <w:t>а. Успеваемость – 99,3</w:t>
      </w:r>
      <w:r w:rsidRPr="00EF491A">
        <w:rPr>
          <w:rFonts w:ascii="Times New Roman" w:hAnsi="Times New Roman" w:cs="Times New Roman"/>
          <w:sz w:val="28"/>
          <w:szCs w:val="28"/>
        </w:rPr>
        <w:t>%. Средний балл – 17</w:t>
      </w:r>
      <w:r w:rsidR="00D51872">
        <w:rPr>
          <w:rFonts w:ascii="Times New Roman" w:hAnsi="Times New Roman" w:cs="Times New Roman"/>
          <w:sz w:val="28"/>
          <w:szCs w:val="28"/>
        </w:rPr>
        <w:t xml:space="preserve"> (4)</w:t>
      </w:r>
      <w:r w:rsidRPr="00EF491A">
        <w:rPr>
          <w:rFonts w:ascii="Times New Roman" w:hAnsi="Times New Roman" w:cs="Times New Roman"/>
          <w:sz w:val="28"/>
          <w:szCs w:val="28"/>
        </w:rPr>
        <w:t xml:space="preserve">  (16</w:t>
      </w:r>
      <w:r w:rsidR="00D51872">
        <w:rPr>
          <w:rFonts w:ascii="Times New Roman" w:hAnsi="Times New Roman" w:cs="Times New Roman"/>
          <w:sz w:val="28"/>
          <w:szCs w:val="28"/>
        </w:rPr>
        <w:t xml:space="preserve"> (4)</w:t>
      </w:r>
      <w:r w:rsidRPr="00EF491A">
        <w:rPr>
          <w:rFonts w:ascii="Times New Roman" w:hAnsi="Times New Roman" w:cs="Times New Roman"/>
          <w:sz w:val="28"/>
          <w:szCs w:val="28"/>
        </w:rPr>
        <w:t xml:space="preserve"> в прошлом году). </w:t>
      </w:r>
    </w:p>
    <w:tbl>
      <w:tblPr>
        <w:tblW w:w="14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851"/>
        <w:gridCol w:w="850"/>
        <w:gridCol w:w="709"/>
        <w:gridCol w:w="709"/>
        <w:gridCol w:w="708"/>
        <w:gridCol w:w="851"/>
        <w:gridCol w:w="992"/>
        <w:gridCol w:w="709"/>
        <w:gridCol w:w="709"/>
        <w:gridCol w:w="708"/>
        <w:gridCol w:w="4339"/>
      </w:tblGrid>
      <w:tr w:rsidR="006451AF" w:rsidRPr="00D056DA" w:rsidTr="0025489F">
        <w:trPr>
          <w:trHeight w:val="60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уч-ся,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заявленных на 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1069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9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9B6AF5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922F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4637B6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6451AF" w:rsidRPr="00D056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tabs>
          <w:tab w:val="left" w:pos="37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6203D4">
        <w:rPr>
          <w:rFonts w:ascii="Times New Roman" w:hAnsi="Times New Roman" w:cs="Times New Roman"/>
          <w:sz w:val="24"/>
          <w:szCs w:val="24"/>
        </w:rPr>
        <w:t>по русскому языку составило 68</w:t>
      </w:r>
      <w:r w:rsidRPr="00D056DA">
        <w:rPr>
          <w:rFonts w:ascii="Times New Roman" w:hAnsi="Times New Roman" w:cs="Times New Roman"/>
          <w:sz w:val="24"/>
          <w:szCs w:val="24"/>
        </w:rPr>
        <w:t xml:space="preserve">%. </w:t>
      </w:r>
      <w:r w:rsidR="006203D4">
        <w:rPr>
          <w:rFonts w:ascii="Times New Roman" w:hAnsi="Times New Roman" w:cs="Times New Roman"/>
          <w:sz w:val="24"/>
          <w:szCs w:val="24"/>
        </w:rPr>
        <w:t>Успеваемость 98,7</w:t>
      </w:r>
      <w:r w:rsidRPr="00D056DA">
        <w:rPr>
          <w:rFonts w:ascii="Times New Roman" w:hAnsi="Times New Roman" w:cs="Times New Roman"/>
          <w:sz w:val="24"/>
          <w:szCs w:val="24"/>
        </w:rPr>
        <w:t>%.  Средний бал – 27</w:t>
      </w:r>
      <w:r w:rsidR="00D51872">
        <w:rPr>
          <w:rFonts w:ascii="Times New Roman" w:hAnsi="Times New Roman" w:cs="Times New Roman"/>
          <w:sz w:val="24"/>
          <w:szCs w:val="24"/>
        </w:rPr>
        <w:t xml:space="preserve"> (4)</w:t>
      </w:r>
      <w:r w:rsidRPr="00D056DA">
        <w:rPr>
          <w:rFonts w:ascii="Times New Roman" w:hAnsi="Times New Roman" w:cs="Times New Roman"/>
          <w:sz w:val="24"/>
          <w:szCs w:val="24"/>
        </w:rPr>
        <w:t xml:space="preserve"> (в прошлом году-23). </w:t>
      </w: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851"/>
        <w:gridCol w:w="709"/>
        <w:gridCol w:w="708"/>
        <w:gridCol w:w="709"/>
        <w:gridCol w:w="567"/>
        <w:gridCol w:w="709"/>
        <w:gridCol w:w="1134"/>
        <w:gridCol w:w="709"/>
        <w:gridCol w:w="567"/>
        <w:gridCol w:w="708"/>
        <w:gridCol w:w="4599"/>
      </w:tblGrid>
      <w:tr w:rsidR="006451AF" w:rsidRPr="00D056DA" w:rsidTr="0025489F">
        <w:trPr>
          <w:trHeight w:val="1789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уч-ся, допущенных к экзамену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203D4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5187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C674C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C674C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C674C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C674C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Экзамен по информатике  выбрали 16 человек из 6 школ. Успеваемость – 100%. Качество знаний – </w:t>
      </w:r>
      <w:r w:rsidRPr="00D0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87,5%</w:t>
      </w:r>
      <w:r w:rsidRPr="00D056DA">
        <w:rPr>
          <w:rFonts w:ascii="Times New Roman" w:hAnsi="Times New Roman" w:cs="Times New Roman"/>
          <w:sz w:val="24"/>
          <w:szCs w:val="24"/>
        </w:rPr>
        <w:t>. Средний бал – 15</w:t>
      </w:r>
      <w:r w:rsidR="00265B3F">
        <w:rPr>
          <w:rFonts w:ascii="Times New Roman" w:hAnsi="Times New Roman" w:cs="Times New Roman"/>
          <w:sz w:val="24"/>
          <w:szCs w:val="24"/>
        </w:rPr>
        <w:t>(4)</w:t>
      </w:r>
      <w:r w:rsidRPr="00D056DA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tbl>
      <w:tblPr>
        <w:tblW w:w="14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709"/>
        <w:gridCol w:w="850"/>
        <w:gridCol w:w="851"/>
        <w:gridCol w:w="850"/>
        <w:gridCol w:w="851"/>
        <w:gridCol w:w="709"/>
        <w:gridCol w:w="567"/>
        <w:gridCol w:w="708"/>
        <w:gridCol w:w="455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 уч-ся, допущенных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11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EB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>Участниками экзамена по химии стали 26 человек  (17 %  от всех участников ГИА – 2018). Качество знаний и успеваемость выпускников со</w:t>
      </w:r>
      <w:r w:rsidR="00265B3F">
        <w:rPr>
          <w:rFonts w:ascii="Times New Roman" w:hAnsi="Times New Roman" w:cs="Times New Roman"/>
          <w:sz w:val="24"/>
          <w:szCs w:val="24"/>
        </w:rPr>
        <w:t xml:space="preserve">ставило – 100 %. Средний бал -28 </w:t>
      </w:r>
      <w:proofErr w:type="gramStart"/>
      <w:r w:rsidR="00265B3F">
        <w:rPr>
          <w:rFonts w:ascii="Times New Roman" w:hAnsi="Times New Roman" w:cs="Times New Roman"/>
          <w:sz w:val="24"/>
          <w:szCs w:val="24"/>
        </w:rPr>
        <w:t>(</w:t>
      </w:r>
      <w:r w:rsidRPr="00D05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65B3F">
        <w:rPr>
          <w:rFonts w:ascii="Times New Roman" w:hAnsi="Times New Roman" w:cs="Times New Roman"/>
          <w:sz w:val="24"/>
          <w:szCs w:val="24"/>
        </w:rPr>
        <w:t xml:space="preserve">5) </w:t>
      </w:r>
      <w:r w:rsidRPr="00D056DA">
        <w:rPr>
          <w:rFonts w:ascii="Times New Roman" w:hAnsi="Times New Roman" w:cs="Times New Roman"/>
          <w:sz w:val="24"/>
          <w:szCs w:val="24"/>
        </w:rPr>
        <w:t xml:space="preserve">(в предыдущем году – 28). </w:t>
      </w:r>
    </w:p>
    <w:tbl>
      <w:tblPr>
        <w:tblW w:w="14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709"/>
        <w:gridCol w:w="709"/>
        <w:gridCol w:w="850"/>
        <w:gridCol w:w="709"/>
        <w:gridCol w:w="1134"/>
        <w:gridCol w:w="709"/>
        <w:gridCol w:w="567"/>
        <w:gridCol w:w="708"/>
        <w:gridCol w:w="449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уч-ся, допущенных к экзамену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47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265B3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265B3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1AF" w:rsidRPr="00D056DA" w:rsidRDefault="006451AF" w:rsidP="0025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265B3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>Участниками экзамена по биологии стали 74 человек  (49 %  от всех участников ГИА – 2018). На 10 человек меньше, чем в предыдущем году.</w:t>
      </w:r>
      <w:r w:rsidR="006203D4">
        <w:rPr>
          <w:rFonts w:ascii="Times New Roman" w:hAnsi="Times New Roman" w:cs="Times New Roman"/>
          <w:sz w:val="24"/>
          <w:szCs w:val="24"/>
        </w:rPr>
        <w:t xml:space="preserve"> Успеваемость – 97,2%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6DA">
        <w:rPr>
          <w:rFonts w:ascii="Times New Roman" w:hAnsi="Times New Roman" w:cs="Times New Roman"/>
          <w:sz w:val="24"/>
          <w:szCs w:val="24"/>
        </w:rPr>
        <w:t xml:space="preserve"> Качество знаний выпускников составило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3D4">
        <w:rPr>
          <w:rFonts w:ascii="Times New Roman" w:hAnsi="Times New Roman" w:cs="Times New Roman"/>
          <w:sz w:val="24"/>
          <w:szCs w:val="24"/>
        </w:rPr>
        <w:t>36,5</w:t>
      </w:r>
      <w:r w:rsidRPr="00D056DA">
        <w:rPr>
          <w:rFonts w:ascii="Times New Roman" w:hAnsi="Times New Roman" w:cs="Times New Roman"/>
          <w:sz w:val="24"/>
          <w:szCs w:val="24"/>
        </w:rPr>
        <w:t>, %. Средний бал -22</w:t>
      </w:r>
      <w:r w:rsidR="00D7096B">
        <w:rPr>
          <w:rFonts w:ascii="Times New Roman" w:hAnsi="Times New Roman" w:cs="Times New Roman"/>
          <w:sz w:val="24"/>
          <w:szCs w:val="24"/>
        </w:rPr>
        <w:t xml:space="preserve"> (3)</w:t>
      </w:r>
      <w:r w:rsidRPr="00D056D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4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851"/>
        <w:gridCol w:w="567"/>
        <w:gridCol w:w="850"/>
        <w:gridCol w:w="709"/>
        <w:gridCol w:w="1134"/>
        <w:gridCol w:w="709"/>
        <w:gridCol w:w="567"/>
        <w:gridCol w:w="708"/>
        <w:gridCol w:w="457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D7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 уч-ся, допущенных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EB0971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Участниками экзамена по истории стали 6 учащихся – 4 % от общего числа участников ГИА – 2018 </w:t>
      </w:r>
      <w:proofErr w:type="gramStart"/>
      <w:r w:rsidRPr="00D056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56DA">
        <w:rPr>
          <w:rFonts w:ascii="Times New Roman" w:hAnsi="Times New Roman" w:cs="Times New Roman"/>
          <w:sz w:val="24"/>
          <w:szCs w:val="24"/>
        </w:rPr>
        <w:t>в прошлом году 15 учащихся – 8,4 % от общего числа участников ГИА – 2017). Успеваемость и качество знаний выпускников составило – 100 % (в прошлом году -69 %). На 31% выше предыдущего года (94% в 2016 году). Средний бал – 32</w:t>
      </w:r>
      <w:r w:rsidR="00D7096B">
        <w:rPr>
          <w:rFonts w:ascii="Times New Roman" w:hAnsi="Times New Roman" w:cs="Times New Roman"/>
          <w:sz w:val="24"/>
          <w:szCs w:val="24"/>
        </w:rPr>
        <w:t xml:space="preserve"> (4)</w:t>
      </w:r>
      <w:r w:rsidRPr="00D056D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4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851"/>
        <w:gridCol w:w="567"/>
        <w:gridCol w:w="850"/>
        <w:gridCol w:w="709"/>
        <w:gridCol w:w="1134"/>
        <w:gridCol w:w="709"/>
        <w:gridCol w:w="567"/>
        <w:gridCol w:w="708"/>
        <w:gridCol w:w="443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5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 уч-ся, допущенных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129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170FF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сдавало  104</w:t>
      </w:r>
      <w:r w:rsidR="006451AF" w:rsidRPr="00D056DA">
        <w:rPr>
          <w:rFonts w:ascii="Times New Roman" w:hAnsi="Times New Roman" w:cs="Times New Roman"/>
          <w:sz w:val="24"/>
          <w:szCs w:val="24"/>
        </w:rPr>
        <w:t xml:space="preserve"> человек – 69 % от общего количества выпускников 2018 года  (в прошлом году -106 чел., 61%  процент от всех выпускников 2017 года).  Качество знаний составило </w:t>
      </w:r>
      <w:r w:rsidR="006451AF" w:rsidRPr="00D0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 </w:t>
      </w:r>
      <w:r w:rsidR="006451AF" w:rsidRPr="00D056DA">
        <w:rPr>
          <w:rFonts w:ascii="Times New Roman" w:hAnsi="Times New Roman" w:cs="Times New Roman"/>
          <w:sz w:val="24"/>
          <w:szCs w:val="24"/>
        </w:rPr>
        <w:t xml:space="preserve">%, средний бал 26. </w:t>
      </w:r>
    </w:p>
    <w:tbl>
      <w:tblPr>
        <w:tblW w:w="14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851"/>
        <w:gridCol w:w="567"/>
        <w:gridCol w:w="850"/>
        <w:gridCol w:w="709"/>
        <w:gridCol w:w="1134"/>
        <w:gridCol w:w="709"/>
        <w:gridCol w:w="567"/>
        <w:gridCol w:w="708"/>
        <w:gridCol w:w="437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уч-ся, допущенных к экзамену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D7096B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C34417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0(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Участниками экзамена по географии стали  47  человек - 31%  процент от всех выпускников (в прошлом году 11 человек, это 6 % от всех выпускников).  Качество знаний составило </w:t>
      </w:r>
      <w:r w:rsidRPr="00D0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85,</w:t>
      </w:r>
      <w:r w:rsidRPr="00D056DA">
        <w:rPr>
          <w:rFonts w:ascii="Times New Roman" w:hAnsi="Times New Roman" w:cs="Times New Roman"/>
          <w:sz w:val="24"/>
          <w:szCs w:val="24"/>
        </w:rPr>
        <w:t>%, средний бал 23</w:t>
      </w:r>
      <w:r w:rsidR="007A4B92">
        <w:rPr>
          <w:rFonts w:ascii="Times New Roman" w:hAnsi="Times New Roman" w:cs="Times New Roman"/>
          <w:sz w:val="24"/>
          <w:szCs w:val="24"/>
        </w:rPr>
        <w:t xml:space="preserve"> (4)</w:t>
      </w:r>
      <w:r w:rsidRPr="00D056DA">
        <w:rPr>
          <w:rFonts w:ascii="Times New Roman" w:hAnsi="Times New Roman" w:cs="Times New Roman"/>
          <w:sz w:val="24"/>
          <w:szCs w:val="24"/>
        </w:rPr>
        <w:t xml:space="preserve">, успеваемость – 98%.  </w:t>
      </w:r>
    </w:p>
    <w:tbl>
      <w:tblPr>
        <w:tblW w:w="14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851"/>
        <w:gridCol w:w="567"/>
        <w:gridCol w:w="850"/>
        <w:gridCol w:w="709"/>
        <w:gridCol w:w="1134"/>
        <w:gridCol w:w="709"/>
        <w:gridCol w:w="567"/>
        <w:gridCol w:w="708"/>
        <w:gridCol w:w="4559"/>
      </w:tblGrid>
      <w:tr w:rsidR="006451AF" w:rsidRPr="00D056DA" w:rsidTr="0025489F">
        <w:trPr>
          <w:trHeight w:val="338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уч-ся, доп</w:t>
            </w:r>
            <w:r w:rsidR="005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13393E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Экзамен по физике сдавали выпускники 3 школ в количестве 7 чел (4%) от общего числа участников ГИА-9 2018года. </w:t>
      </w:r>
      <w:r w:rsidR="00554ED8">
        <w:rPr>
          <w:rFonts w:ascii="Times New Roman" w:hAnsi="Times New Roman" w:cs="Times New Roman"/>
          <w:sz w:val="24"/>
          <w:szCs w:val="24"/>
        </w:rPr>
        <w:t>Качество знаний составило – 28,6%. Успеваемость – 100</w:t>
      </w:r>
      <w:r w:rsidRPr="00D056DA">
        <w:rPr>
          <w:rFonts w:ascii="Times New Roman" w:hAnsi="Times New Roman" w:cs="Times New Roman"/>
          <w:sz w:val="24"/>
          <w:szCs w:val="24"/>
        </w:rPr>
        <w:t xml:space="preserve">%. Средний бал -16.   </w:t>
      </w:r>
      <w:r w:rsidRPr="00D0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</w:t>
      </w:r>
      <w:r w:rsidR="007A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знаний показал выпускники.</w:t>
      </w:r>
    </w:p>
    <w:tbl>
      <w:tblPr>
        <w:tblW w:w="14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851"/>
        <w:gridCol w:w="567"/>
        <w:gridCol w:w="850"/>
        <w:gridCol w:w="709"/>
        <w:gridCol w:w="1276"/>
        <w:gridCol w:w="567"/>
        <w:gridCol w:w="567"/>
        <w:gridCol w:w="708"/>
        <w:gridCol w:w="4379"/>
      </w:tblGrid>
      <w:tr w:rsidR="006451AF" w:rsidRPr="00D056DA" w:rsidTr="0025489F">
        <w:trPr>
          <w:trHeight w:val="34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уч-ся, допущенных к </w:t>
            </w:r>
            <w:r w:rsidR="005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</w:t>
            </w: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7A4B92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3E6189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554ED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3E6189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7A4B92" w:rsidRDefault="006451AF" w:rsidP="006451AF">
      <w:pPr>
        <w:rPr>
          <w:rFonts w:ascii="Times New Roman" w:hAnsi="Times New Roman" w:cs="Times New Roman"/>
          <w:sz w:val="28"/>
          <w:szCs w:val="28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Экзамен по иностранному языку  (английский) сдавали за пределами района выпускники 2 школ в количестве 2 человек </w:t>
      </w:r>
      <w:proofErr w:type="gramStart"/>
      <w:r w:rsidRPr="00D056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56DA">
        <w:rPr>
          <w:rFonts w:ascii="Times New Roman" w:hAnsi="Times New Roman" w:cs="Times New Roman"/>
          <w:sz w:val="24"/>
          <w:szCs w:val="24"/>
        </w:rPr>
        <w:t xml:space="preserve">3,9 % от всех участников ГИА – 2017).  Качество знаний </w:t>
      </w:r>
      <w:r w:rsidRPr="007A4B92">
        <w:rPr>
          <w:rFonts w:ascii="Times New Roman" w:hAnsi="Times New Roman" w:cs="Times New Roman"/>
          <w:sz w:val="28"/>
          <w:szCs w:val="28"/>
        </w:rPr>
        <w:t>выпускников составило – 50 %, успеваемость – 50 %. Средний балл – 49</w:t>
      </w:r>
      <w:r w:rsidR="007A4B92" w:rsidRPr="007A4B92">
        <w:rPr>
          <w:rFonts w:ascii="Times New Roman" w:hAnsi="Times New Roman" w:cs="Times New Roman"/>
          <w:sz w:val="28"/>
          <w:szCs w:val="28"/>
        </w:rPr>
        <w:t xml:space="preserve"> (4)</w:t>
      </w:r>
      <w:r w:rsidRPr="007A4B92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851"/>
        <w:gridCol w:w="567"/>
        <w:gridCol w:w="850"/>
        <w:gridCol w:w="709"/>
        <w:gridCol w:w="992"/>
        <w:gridCol w:w="709"/>
        <w:gridCol w:w="709"/>
        <w:gridCol w:w="708"/>
      </w:tblGrid>
      <w:tr w:rsidR="006451AF" w:rsidRPr="007A4B92" w:rsidTr="00BD18DF">
        <w:trPr>
          <w:trHeight w:val="90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Экзамен по предмету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6B1398" w:rsidRPr="007A4B92">
              <w:rPr>
                <w:rFonts w:ascii="Times New Roman" w:hAnsi="Times New Roman" w:cs="Times New Roman"/>
                <w:sz w:val="28"/>
                <w:szCs w:val="28"/>
              </w:rPr>
              <w:t>сло уч-ся, допущенных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полученных оценок,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  <w:proofErr w:type="gramStart"/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4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Показатели в баллах по школе</w:t>
            </w:r>
          </w:p>
        </w:tc>
      </w:tr>
      <w:tr w:rsidR="006451AF" w:rsidRPr="007A4B92" w:rsidTr="00BD18DF">
        <w:trPr>
          <w:trHeight w:val="4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«Лицей п.  </w:t>
            </w:r>
            <w:proofErr w:type="spell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398" w:rsidRPr="007A4B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№1п</w:t>
            </w:r>
            <w:proofErr w:type="gram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едногорский»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«СОШ с. </w:t>
            </w: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Уруп»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«СОШ №1 ст. Преградная»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№2 ст. Преградная»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№3 ст. Преградная»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а. Кызыл-Уруп»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«СОШ №1 с. </w:t>
            </w:r>
            <w:proofErr w:type="spell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Курджиново</w:t>
            </w:r>
            <w:proofErr w:type="spell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«СОШ №2 с. </w:t>
            </w:r>
            <w:proofErr w:type="spell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Курджиново</w:t>
            </w:r>
            <w:proofErr w:type="spell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«СОШ с. Предгорное»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«ООШ с. </w:t>
            </w:r>
            <w:proofErr w:type="spell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Курджиново</w:t>
            </w:r>
            <w:proofErr w:type="spell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«ООШ с. </w:t>
            </w:r>
            <w:proofErr w:type="spellStart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Бескес</w:t>
            </w:r>
            <w:proofErr w:type="spellEnd"/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ООШ с. Псемен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2">
              <w:rPr>
                <w:rFonts w:ascii="Times New Roman" w:hAnsi="Times New Roman" w:cs="Times New Roman"/>
                <w:sz w:val="28"/>
                <w:szCs w:val="28"/>
              </w:rPr>
              <w:t>Англ. 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7A4B92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451AF" w:rsidRPr="007A4B92" w:rsidTr="00BD18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1398"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7A4B92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 xml:space="preserve">Экзамен по литературе выбрали выпускники  9 класса МКОУ  «СОШ №1 с. </w:t>
      </w:r>
      <w:proofErr w:type="spellStart"/>
      <w:r w:rsidRPr="00D056DA">
        <w:rPr>
          <w:rFonts w:ascii="Times New Roman" w:hAnsi="Times New Roman" w:cs="Times New Roman"/>
          <w:sz w:val="24"/>
          <w:szCs w:val="24"/>
        </w:rPr>
        <w:t>Курджиново</w:t>
      </w:r>
      <w:proofErr w:type="spellEnd"/>
      <w:r w:rsidRPr="00D056DA">
        <w:rPr>
          <w:rFonts w:ascii="Times New Roman" w:hAnsi="Times New Roman" w:cs="Times New Roman"/>
          <w:sz w:val="24"/>
          <w:szCs w:val="24"/>
        </w:rPr>
        <w:t>», которые отлично справились и показали 100% качество знаний. Средний балл- 22</w:t>
      </w:r>
      <w:r w:rsidR="007A4B92">
        <w:rPr>
          <w:rFonts w:ascii="Times New Roman" w:hAnsi="Times New Roman" w:cs="Times New Roman"/>
          <w:sz w:val="24"/>
          <w:szCs w:val="24"/>
        </w:rPr>
        <w:t xml:space="preserve"> (4)</w:t>
      </w:r>
      <w:r w:rsidRPr="00D056DA">
        <w:rPr>
          <w:rFonts w:ascii="Times New Roman" w:hAnsi="Times New Roman" w:cs="Times New Roman"/>
          <w:sz w:val="24"/>
          <w:szCs w:val="24"/>
        </w:rPr>
        <w:t>. Экзамен проходил за пределами района.</w:t>
      </w:r>
    </w:p>
    <w:tbl>
      <w:tblPr>
        <w:tblW w:w="14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851"/>
        <w:gridCol w:w="992"/>
        <w:gridCol w:w="851"/>
        <w:gridCol w:w="708"/>
        <w:gridCol w:w="851"/>
        <w:gridCol w:w="567"/>
        <w:gridCol w:w="1276"/>
        <w:gridCol w:w="708"/>
        <w:gridCol w:w="567"/>
        <w:gridCol w:w="567"/>
        <w:gridCol w:w="4579"/>
      </w:tblGrid>
      <w:tr w:rsidR="006451AF" w:rsidRPr="00D056DA" w:rsidTr="0025489F">
        <w:trPr>
          <w:trHeight w:val="1009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предмету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уч-ся, допущенных к </w:t>
            </w:r>
            <w:r w:rsidR="006B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полученных оценок,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в баллах по школе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23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«Лицей п. 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№1п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едногорский»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с. Уруп»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№1 ст. Преградная»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№2 ст. Преградная»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№3 ст. Преградная»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а. Кызыл-Уруп»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№1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«СОШ с. Предгорное»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Курджиново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«ООШ с.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Бескес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51AF"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7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«ООШ </w:t>
            </w:r>
            <w:proofErr w:type="spell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  <w:proofErr w:type="spellEnd"/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1AF" w:rsidRPr="00D056DA" w:rsidTr="0025489F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B1398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BD18D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1AF" w:rsidRPr="00D056DA" w:rsidRDefault="006451A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AF" w:rsidRPr="00D056DA" w:rsidRDefault="006451A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1AF" w:rsidRPr="00D056DA" w:rsidRDefault="006451AF" w:rsidP="006451AF">
      <w:pPr>
        <w:rPr>
          <w:rFonts w:ascii="Times New Roman" w:hAnsi="Times New Roman" w:cs="Times New Roman"/>
          <w:sz w:val="24"/>
          <w:szCs w:val="24"/>
        </w:rPr>
      </w:pPr>
    </w:p>
    <w:p w:rsidR="006451AF" w:rsidRPr="00D056DA" w:rsidRDefault="006451AF" w:rsidP="006451AF">
      <w:pPr>
        <w:jc w:val="both"/>
        <w:rPr>
          <w:rFonts w:ascii="Times New Roman" w:hAnsi="Times New Roman" w:cs="Times New Roman"/>
          <w:sz w:val="24"/>
          <w:szCs w:val="24"/>
        </w:rPr>
      </w:pPr>
      <w:r w:rsidRPr="00D056DA">
        <w:rPr>
          <w:rFonts w:ascii="Times New Roman" w:hAnsi="Times New Roman" w:cs="Times New Roman"/>
          <w:sz w:val="24"/>
          <w:szCs w:val="24"/>
        </w:rPr>
        <w:t>Экзамен по родному языку (карачаевскому)  и родной (карачаевской) литературе  сдавали, за пределами района,  выпускники 9 класса МКОУ «</w:t>
      </w:r>
      <w:proofErr w:type="gramStart"/>
      <w:r w:rsidRPr="00D056DA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D056DA">
        <w:rPr>
          <w:rFonts w:ascii="Times New Roman" w:hAnsi="Times New Roman" w:cs="Times New Roman"/>
          <w:sz w:val="24"/>
          <w:szCs w:val="24"/>
        </w:rPr>
        <w:t xml:space="preserve"> а Кызыл-Уруп». Успеваемость по родному языку – 100 %. Качество знаний -50%. По родной литературе качество знаний составило – 100%. Успеваемость – 100 %.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992"/>
        <w:gridCol w:w="851"/>
        <w:gridCol w:w="708"/>
        <w:gridCol w:w="851"/>
        <w:gridCol w:w="567"/>
        <w:gridCol w:w="1276"/>
        <w:gridCol w:w="708"/>
        <w:gridCol w:w="567"/>
        <w:gridCol w:w="567"/>
      </w:tblGrid>
      <w:tr w:rsidR="006451AF" w:rsidRPr="00EC7573" w:rsidTr="0025489F">
        <w:trPr>
          <w:trHeight w:val="9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Экзамен по предмету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6B1398" w:rsidRPr="00EC7573">
              <w:rPr>
                <w:rFonts w:ascii="Times New Roman" w:hAnsi="Times New Roman" w:cs="Times New Roman"/>
                <w:sz w:val="28"/>
                <w:szCs w:val="28"/>
              </w:rPr>
              <w:t>сло уч-ся, допущенных к экзаменам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Число     уч-ся, сдавших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полученных оценок,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  <w:proofErr w:type="gramStart"/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57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Показатели в баллах по школе</w:t>
            </w:r>
          </w:p>
        </w:tc>
      </w:tr>
      <w:tr w:rsidR="006451AF" w:rsidRPr="00EC7573" w:rsidTr="0025489F">
        <w:trPr>
          <w:trHeight w:val="4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F" w:rsidRPr="00EC7573" w:rsidRDefault="006451AF" w:rsidP="0025489F">
            <w:pPr>
              <w:tabs>
                <w:tab w:val="left" w:pos="37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451AF" w:rsidRPr="00EC7573" w:rsidTr="0025489F">
        <w:trPr>
          <w:trHeight w:val="1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«СОШ а. Кызыл-Уруп»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B1398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6451AF" w:rsidRPr="00EC7573" w:rsidTr="0025489F">
        <w:trPr>
          <w:trHeight w:val="1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D51872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1AF" w:rsidRPr="00EC7573" w:rsidTr="00254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«СОШ а. Кызыл-Уруп»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757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D51872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6451AF" w:rsidRPr="00EC7573" w:rsidTr="00254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D51872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EC7573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F" w:rsidRPr="00EC7573" w:rsidRDefault="006451AF" w:rsidP="0025489F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51AF" w:rsidRPr="00D056DA" w:rsidRDefault="00DB1AAD" w:rsidP="00DB1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51AF" w:rsidRPr="0061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6451AF" w:rsidRPr="00D056DA" w:rsidRDefault="006451AF" w:rsidP="0064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1AF" w:rsidRDefault="006451AF" w:rsidP="00645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2017-18 учебном  году  в 10-11 </w:t>
      </w:r>
      <w:r w:rsidR="00320B08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обучалось 136</w:t>
      </w:r>
      <w:r w:rsidR="00BD18DF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учеников.</w:t>
      </w:r>
      <w:r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с предыдущим годом численность учащихся на среднем уровне общег</w:t>
      </w:r>
      <w:r w:rsidR="00320B08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увеличилось  на 18 человека (со 118 чел. до 136</w:t>
      </w:r>
      <w:r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классах </w:t>
      </w:r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обучалось -54 уч-ся. К итоговой аттестации допущены все. ЕГЭ по русскому яз</w:t>
      </w:r>
      <w:proofErr w:type="gramStart"/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и предметам по выбору не сдал уч-ся МКОУ «СОШ а. Кызы</w:t>
      </w:r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л-Уруп» </w:t>
      </w:r>
      <w:proofErr w:type="spellStart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Балиев</w:t>
      </w:r>
      <w:proofErr w:type="spellEnd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, по математике не пересдала уч-ся МКОУ «СОШ № 1 п. </w:t>
      </w:r>
      <w:proofErr w:type="spellStart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Стержанова</w:t>
      </w:r>
      <w:proofErr w:type="spellEnd"/>
      <w:r w:rsidR="00771F32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Получено -52</w:t>
      </w:r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 о средн</w:t>
      </w:r>
      <w:r w:rsidR="00E4400E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общем образовании. Аттестатом</w:t>
      </w:r>
      <w:r w:rsidR="00EC7573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отличием </w:t>
      </w:r>
      <w:r w:rsidR="00113494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медалью «За особые успехи в учении»</w:t>
      </w:r>
      <w:r w:rsidR="00E4400E" w:rsidRPr="0061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11 уч-ся.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набранных медалистами: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«Лицей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-193 балла по 5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 1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-234 балла по 4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 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- 306 баллов по 5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- 289 баллов по 5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 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- 180 баллов по 4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- 173 балла по 4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2 ст. Преградная»  - 191 балл по 4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-218 баллов по 4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- 272 балла по 5 предметам</w:t>
      </w:r>
    </w:p>
    <w:p w:rsidR="00DB1AAD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- 339 баллов по 6 предметам</w:t>
      </w:r>
    </w:p>
    <w:p w:rsidR="00DB1AAD" w:rsidRPr="00D00679" w:rsidRDefault="00DB1AAD" w:rsidP="00DB1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3 ст. Преградная»   - 188 баллов по 5 предметам</w:t>
      </w:r>
    </w:p>
    <w:p w:rsidR="00DB1AAD" w:rsidRDefault="00DB1AAD" w:rsidP="00645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7B" w:rsidRPr="006147C5" w:rsidRDefault="00725D7B" w:rsidP="00645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7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581" w:dyaOrig="13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5.25pt" o:ole="">
            <v:imagedata r:id="rId7" o:title=""/>
          </v:shape>
          <o:OLEObject Type="Embed" ProgID="Word.Document.12" ShapeID="_x0000_i1025" DrawAspect="Content" ObjectID="_1593004113" r:id="rId8">
            <o:FieldCodes>\s</o:FieldCodes>
          </o:OLEObject>
        </w:object>
      </w:r>
    </w:p>
    <w:p w:rsidR="00725D7B" w:rsidRPr="00442D9A" w:rsidRDefault="00DD492E" w:rsidP="00725D7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9A">
        <w:t xml:space="preserve">   </w:t>
      </w:r>
    </w:p>
    <w:p w:rsidR="00725D7B" w:rsidRDefault="00725D7B" w:rsidP="006451AF">
      <w:pPr>
        <w:jc w:val="both"/>
      </w:pPr>
      <w:r w:rsidRPr="00725D7B">
        <w:object w:dxaOrig="9581" w:dyaOrig="13912">
          <v:shape id="_x0000_i1026" type="#_x0000_t75" style="width:479.25pt;height:695.25pt" o:ole="">
            <v:imagedata r:id="rId9" o:title=""/>
          </v:shape>
          <o:OLEObject Type="Embed" ProgID="Word.Document.12" ShapeID="_x0000_i1026" DrawAspect="Content" ObjectID="_1593004114" r:id="rId10">
            <o:FieldCodes>\s</o:FieldCodes>
          </o:OLEObject>
        </w:object>
      </w:r>
    </w:p>
    <w:p w:rsidR="00725D7B" w:rsidRDefault="00725D7B" w:rsidP="006451AF">
      <w:pPr>
        <w:jc w:val="both"/>
      </w:pPr>
      <w:r w:rsidRPr="00725D7B">
        <w:object w:dxaOrig="9581" w:dyaOrig="13388">
          <v:shape id="_x0000_i1027" type="#_x0000_t75" style="width:479.25pt;height:669.75pt" o:ole="">
            <v:imagedata r:id="rId11" o:title=""/>
          </v:shape>
          <o:OLEObject Type="Embed" ProgID="Word.Document.12" ShapeID="_x0000_i1027" DrawAspect="Content" ObjectID="_1593004115" r:id="rId12">
            <o:FieldCodes>\s</o:FieldCodes>
          </o:OLEObject>
        </w:object>
      </w:r>
    </w:p>
    <w:p w:rsidR="00725D7B" w:rsidRDefault="00725D7B" w:rsidP="006451AF">
      <w:pPr>
        <w:jc w:val="both"/>
      </w:pPr>
    </w:p>
    <w:p w:rsidR="00725D7B" w:rsidRDefault="00725D7B" w:rsidP="006451AF">
      <w:pPr>
        <w:jc w:val="both"/>
      </w:pPr>
      <w:r w:rsidRPr="00725D7B">
        <w:object w:dxaOrig="9581" w:dyaOrig="13912">
          <v:shape id="_x0000_i1028" type="#_x0000_t75" style="width:479.25pt;height:695.25pt" o:ole="">
            <v:imagedata r:id="rId13" o:title=""/>
          </v:shape>
          <o:OLEObject Type="Embed" ProgID="Word.Document.12" ShapeID="_x0000_i1028" DrawAspect="Content" ObjectID="_1593004116" r:id="rId14">
            <o:FieldCodes>\s</o:FieldCodes>
          </o:OLEObject>
        </w:object>
      </w:r>
    </w:p>
    <w:p w:rsidR="00725D7B" w:rsidRDefault="00D00679" w:rsidP="00645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0679">
        <w:rPr>
          <w:rFonts w:ascii="Times New Roman" w:hAnsi="Times New Roman" w:cs="Times New Roman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tbl>
      <w:tblPr>
        <w:tblStyle w:val="a6"/>
        <w:tblW w:w="9172" w:type="dxa"/>
        <w:tblLook w:val="04A0" w:firstRow="1" w:lastRow="0" w:firstColumn="1" w:lastColumn="0" w:noHBand="0" w:noVBand="1"/>
      </w:tblPr>
      <w:tblGrid>
        <w:gridCol w:w="1295"/>
        <w:gridCol w:w="706"/>
        <w:gridCol w:w="712"/>
        <w:gridCol w:w="828"/>
        <w:gridCol w:w="706"/>
        <w:gridCol w:w="715"/>
        <w:gridCol w:w="706"/>
        <w:gridCol w:w="605"/>
        <w:gridCol w:w="789"/>
        <w:gridCol w:w="706"/>
        <w:gridCol w:w="706"/>
        <w:gridCol w:w="698"/>
      </w:tblGrid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</w:t>
            </w:r>
            <w:proofErr w:type="spellEnd"/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баз.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</w:t>
            </w:r>
            <w:proofErr w:type="spellEnd"/>
            <w:proofErr w:type="gramEnd"/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</w:t>
            </w: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МСШ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ПСШ№2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ПСШ№3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К-У</w:t>
            </w:r>
            <w:proofErr w:type="gramEnd"/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КСШ№1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КСШ№2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9A" w:rsidTr="00442D9A">
        <w:tc>
          <w:tcPr>
            <w:tcW w:w="129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Уруп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2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6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2D9A" w:rsidRDefault="00442D9A" w:rsidP="006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79" w:rsidRPr="00D00679" w:rsidRDefault="00D00679" w:rsidP="00645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ОБЕСПЕЧЕНИЕ ДОСТУПНОСТИ ОБРАЗОВАНИЯ </w:t>
      </w:r>
    </w:p>
    <w:p w:rsid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6D3" w:rsidRPr="00DB1AAD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AAD">
        <w:rPr>
          <w:rFonts w:ascii="Times New Roman" w:hAnsi="Times New Roman" w:cs="Times New Roman"/>
          <w:bCs/>
          <w:sz w:val="28"/>
          <w:szCs w:val="28"/>
        </w:rPr>
        <w:t xml:space="preserve">Обеспечение общедоступного образования для детей с ограниченными возможностями здоровья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Большое внимание уделялось в 2017-2018 учебном году реализации права на образование детям с ограниченными возможностями здоровья. Повышение квалификации по обучению детей с ОВЗ за период 2016 по 2018 года прошли 100% педагогических работников из всех общеобразовательных учреждений.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Управлением образования организована работа </w:t>
      </w:r>
      <w:proofErr w:type="gramStart"/>
      <w:r w:rsidRPr="001736D3">
        <w:rPr>
          <w:rFonts w:ascii="Times New Roman" w:hAnsi="Times New Roman" w:cs="Times New Roman"/>
          <w:sz w:val="28"/>
          <w:szCs w:val="28"/>
        </w:rPr>
        <w:t>по обеспечению конституционного права граждан на получение образования при организации индивидуального обучения на дому по следующим направлениям</w:t>
      </w:r>
      <w:proofErr w:type="gramEnd"/>
      <w:r w:rsidRPr="00173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36D3" w:rsidRPr="001736D3" w:rsidRDefault="001736D3" w:rsidP="001736D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 деятельность общеобразовательных школ района в части организации индивидуального обучения детей на дому; </w:t>
      </w:r>
    </w:p>
    <w:p w:rsidR="001736D3" w:rsidRPr="001736D3" w:rsidRDefault="001736D3" w:rsidP="001736D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 исполнение нормативных актов общеобразовательными школами о соблюдении законодательства в сфере образования в части организации индивидуального обучения детей на дому; </w:t>
      </w:r>
    </w:p>
    <w:p w:rsid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 соответствие деятельности общеобразовательных школ района нормативным актам в части организации обучения детей на дому. </w:t>
      </w:r>
    </w:p>
    <w:p w:rsidR="00DB1AAD" w:rsidRDefault="00DB1AAD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и Федерального Закона «Об образовании в Российской Федерации» образовательными учреждениями проводится целенаправленная работа целенаправленная работа по обеспечению граждан на образование в части выбора форм получения основного общего образования.</w:t>
      </w:r>
    </w:p>
    <w:p w:rsidR="00DB1AAD" w:rsidRPr="001736D3" w:rsidRDefault="001736D3" w:rsidP="00DB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AD" w:rsidRPr="001736D3">
        <w:rPr>
          <w:rFonts w:ascii="Times New Roman" w:hAnsi="Times New Roman" w:cs="Times New Roman"/>
          <w:sz w:val="28"/>
          <w:szCs w:val="28"/>
        </w:rPr>
        <w:t xml:space="preserve">Всего в общеобразовательных учреждениях района в 2017-2018 учебном году обучалось 1954 ребенка, из них 56 обучаются по адаптированным программам 7 и 8 вида (задержка психического развития и умственная отсталость). </w:t>
      </w:r>
    </w:p>
    <w:p w:rsid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1276"/>
        <w:gridCol w:w="1276"/>
        <w:gridCol w:w="1417"/>
      </w:tblGrid>
      <w:tr w:rsidR="00DB1AAD" w:rsidRPr="00DF1080" w:rsidTr="00C87A3B">
        <w:tc>
          <w:tcPr>
            <w:tcW w:w="4503" w:type="dxa"/>
            <w:gridSpan w:val="3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  56                    </w:t>
            </w:r>
          </w:p>
        </w:tc>
        <w:tc>
          <w:tcPr>
            <w:tcW w:w="2693" w:type="dxa"/>
            <w:gridSpan w:val="2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DB1AAD" w:rsidRPr="00DF1080" w:rsidTr="00C87A3B">
        <w:tc>
          <w:tcPr>
            <w:tcW w:w="4503" w:type="dxa"/>
            <w:gridSpan w:val="3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Коррекц-ные</w:t>
            </w:r>
            <w:proofErr w:type="spellEnd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AAD" w:rsidRPr="00DF1080" w:rsidTr="00C87A3B">
        <w:tc>
          <w:tcPr>
            <w:tcW w:w="4503" w:type="dxa"/>
            <w:gridSpan w:val="3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 них инвалиды: 22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уровень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AAD" w:rsidRPr="00DF1080" w:rsidTr="00C87A3B">
        <w:tc>
          <w:tcPr>
            <w:tcW w:w="2802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Первые классы </w:t>
            </w: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них)</w:t>
            </w:r>
          </w:p>
        </w:tc>
        <w:tc>
          <w:tcPr>
            <w:tcW w:w="425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B1AAD" w:rsidRPr="00DF1080" w:rsidRDefault="00DB1AAD" w:rsidP="00C87A3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</w:t>
            </w:r>
            <w:proofErr w:type="spellEnd"/>
            <w:r w:rsidRPr="00DF1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B1AAD" w:rsidRDefault="00DB1AAD" w:rsidP="00DB1AAD"/>
    <w:p w:rsid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 созданы условия по беспрепятственному доступу: оборудованы пандусы, санитарные комнаты, медицинские кабинеты.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В районе успешно на протяжении ряда лет работает территориальная </w:t>
      </w:r>
      <w:proofErr w:type="gramStart"/>
      <w:r w:rsidRPr="001736D3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1736D3">
        <w:rPr>
          <w:rFonts w:ascii="Times New Roman" w:hAnsi="Times New Roman" w:cs="Times New Roman"/>
          <w:sz w:val="28"/>
          <w:szCs w:val="28"/>
        </w:rPr>
        <w:t xml:space="preserve"> - педагогическая комиссия, определяющая виды программ для детей с ОВЗ.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Второй год в управление образования поступает информация о </w:t>
      </w:r>
      <w:proofErr w:type="gramStart"/>
      <w:r w:rsidRPr="001736D3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1736D3">
        <w:rPr>
          <w:rFonts w:ascii="Times New Roman" w:hAnsi="Times New Roman" w:cs="Times New Roman"/>
          <w:sz w:val="28"/>
          <w:szCs w:val="28"/>
        </w:rPr>
        <w:t xml:space="preserve"> нуждающихся в индивидуальных программах реабилитации и </w:t>
      </w:r>
      <w:proofErr w:type="spellStart"/>
      <w:r w:rsidRPr="001736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736D3">
        <w:rPr>
          <w:rFonts w:ascii="Times New Roman" w:hAnsi="Times New Roman" w:cs="Times New Roman"/>
          <w:sz w:val="28"/>
          <w:szCs w:val="28"/>
        </w:rPr>
        <w:t xml:space="preserve"> (далее ИПРА) детей с особенностями в здоровье (ОВЗ).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Комиссия  </w:t>
      </w:r>
      <w:proofErr w:type="gramStart"/>
      <w:r w:rsidRPr="001736D3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1736D3">
        <w:rPr>
          <w:rFonts w:ascii="Times New Roman" w:hAnsi="Times New Roman" w:cs="Times New Roman"/>
          <w:sz w:val="28"/>
          <w:szCs w:val="28"/>
        </w:rPr>
        <w:t xml:space="preserve"> - педагогической и социальной помощи назначена приказом по управлению образования ответственным за контроль осуществления реализации ИПРА в учреждениях образования. В школах  приказами установлены ответственные лица за осуществление ИПРА в указанные в рекомендациях министерства образования сроки.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Согласно заключениям для 56 детей-инвалидов организованы мероприятия психолого-педагогической реабилитации или </w:t>
      </w:r>
      <w:proofErr w:type="spellStart"/>
      <w:r w:rsidRPr="001736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7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6D3" w:rsidRPr="001736D3" w:rsidRDefault="00DB1AAD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  <w:r w:rsidR="001736D3" w:rsidRPr="001736D3">
        <w:rPr>
          <w:rFonts w:ascii="Times New Roman" w:hAnsi="Times New Roman" w:cs="Times New Roman"/>
          <w:sz w:val="28"/>
          <w:szCs w:val="28"/>
        </w:rPr>
        <w:t xml:space="preserve">, реабилитации, </w:t>
      </w:r>
      <w:proofErr w:type="spellStart"/>
      <w:r w:rsidR="001736D3" w:rsidRPr="001736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1736D3" w:rsidRPr="001736D3">
        <w:rPr>
          <w:rFonts w:ascii="Times New Roman" w:hAnsi="Times New Roman" w:cs="Times New Roman"/>
          <w:sz w:val="28"/>
          <w:szCs w:val="28"/>
        </w:rPr>
        <w:t xml:space="preserve"> детей с особенностями в здоровье находится под постоянным контролем. </w:t>
      </w: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D3" w:rsidRPr="001736D3" w:rsidRDefault="001736D3" w:rsidP="0017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D7B" w:rsidRPr="00BE2EEE" w:rsidRDefault="00740325" w:rsidP="00DB1AAD">
      <w:pPr>
        <w:rPr>
          <w:rFonts w:ascii="Times New Roman" w:hAnsi="Times New Roman" w:cs="Times New Roman"/>
          <w:b/>
          <w:sz w:val="28"/>
          <w:szCs w:val="28"/>
        </w:rPr>
      </w:pPr>
      <w:r w:rsidRPr="00BE2EEE">
        <w:rPr>
          <w:rFonts w:ascii="Times New Roman" w:hAnsi="Times New Roman" w:cs="Times New Roman"/>
          <w:b/>
          <w:sz w:val="28"/>
          <w:szCs w:val="28"/>
        </w:rPr>
        <w:t>БЕЗОПАСНОСТЬ ОБРАЗОВАТЕЛЬНЫХ УЧРЕЖДЕНИЙ</w:t>
      </w:r>
    </w:p>
    <w:p w:rsidR="00087624" w:rsidRDefault="00740325" w:rsidP="00DB1A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F41984" w:rsidRPr="00F41984">
        <w:t xml:space="preserve"> </w:t>
      </w:r>
      <w:r w:rsidR="00F41984" w:rsidRPr="00087624">
        <w:rPr>
          <w:rFonts w:ascii="Times New Roman" w:hAnsi="Times New Roman" w:cs="Times New Roman"/>
          <w:sz w:val="28"/>
          <w:szCs w:val="28"/>
        </w:rPr>
        <w:t xml:space="preserve">Районной комиссией </w:t>
      </w:r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категорирование образовательных учреждений (Постановление администрации  </w:t>
      </w:r>
      <w:proofErr w:type="spellStart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01.12.2017 № 357) и выданы акты категорирования. Паспорта безопасности объектов (территорий) разработаны, утверждены в 2017 году руководителями образовательных учреждений. </w:t>
      </w:r>
      <w:proofErr w:type="gramStart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>Согласованы</w:t>
      </w:r>
      <w:proofErr w:type="gramEnd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соответствующими службами: УФСБ РФ по КЧР в </w:t>
      </w:r>
      <w:proofErr w:type="spellStart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филиалом ФГКУ УВО ВНГ России по КЧР, ГУ Министерства России по ЧС и ликвидации стихийных бедствий по КЧР в </w:t>
      </w:r>
      <w:proofErr w:type="spellStart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>Урупском</w:t>
      </w:r>
      <w:proofErr w:type="spellEnd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районе. Согласно графику (Приказ Минобразовани</w:t>
      </w:r>
      <w:r w:rsidR="00F41984" w:rsidRPr="00087624">
        <w:rPr>
          <w:rFonts w:ascii="Times New Roman" w:hAnsi="Times New Roman" w:cs="Times New Roman"/>
          <w:sz w:val="28"/>
          <w:szCs w:val="28"/>
          <w:lang w:eastAsia="ru-RU"/>
        </w:rPr>
        <w:t>я КЧР от 10.06.2018 № 624) и</w:t>
      </w:r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="006451AF" w:rsidRPr="00087624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руководителями ОУ в Минобразования КЧР.</w:t>
      </w:r>
    </w:p>
    <w:p w:rsidR="00DB1AAD" w:rsidRPr="00DB1AAD" w:rsidRDefault="00DB1AAD" w:rsidP="00DB1A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МЕТОДИЧЕСКОЙ СЛУЖБЫ</w:t>
      </w:r>
    </w:p>
    <w:p w:rsidR="00087624" w:rsidRPr="00DB1AAD" w:rsidRDefault="00087624" w:rsidP="00DB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методкабинета: методическое и информационное обеспечение постоянно изменяющегося образовательного пространства.</w:t>
      </w:r>
    </w:p>
    <w:p w:rsidR="00087624" w:rsidRPr="00CE3BF6" w:rsidRDefault="00087624" w:rsidP="00087624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РМК на 2017- 2018 учебный год является:</w:t>
      </w:r>
    </w:p>
    <w:p w:rsidR="00087624" w:rsidRPr="00CE3BF6" w:rsidRDefault="00087624" w:rsidP="000876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обеспечение работы эффективной системы непрерывного образования педагогических кадров, удовлетворяющей потребности района, совершенствование и стандартизация образовательного процесса.</w:t>
      </w:r>
      <w:r w:rsidRPr="00C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624" w:rsidRPr="00CE3BF6" w:rsidRDefault="00087624" w:rsidP="00087624">
      <w:pPr>
        <w:autoSpaceDN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работы методических объединений педагогов, классных руководителей, заместителей директоров, руководителей образовательных учреждений;</w:t>
      </w:r>
    </w:p>
    <w:p w:rsidR="00087624" w:rsidRPr="00CE3BF6" w:rsidRDefault="00087624" w:rsidP="00087624">
      <w:pPr>
        <w:autoSpaceDN w:val="0"/>
        <w:spacing w:before="30" w:after="3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E3BF6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E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педагогической науки и практики, научных исследований и инноваций в деятельность образовательных учреждений.</w:t>
      </w:r>
    </w:p>
    <w:p w:rsidR="00087624" w:rsidRPr="00CE3BF6" w:rsidRDefault="00087624" w:rsidP="0008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определены следующие задачи: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содействие</w:t>
      </w:r>
      <w:proofErr w:type="spellEnd"/>
      <w:r w:rsidRPr="00CE3BF6">
        <w:rPr>
          <w:rFonts w:cs="Times New Roman"/>
          <w:sz w:val="28"/>
          <w:szCs w:val="28"/>
        </w:rPr>
        <w:t xml:space="preserve"> в </w:t>
      </w:r>
      <w:proofErr w:type="spellStart"/>
      <w:r w:rsidRPr="00CE3BF6">
        <w:rPr>
          <w:rFonts w:cs="Times New Roman"/>
          <w:sz w:val="28"/>
          <w:szCs w:val="28"/>
        </w:rPr>
        <w:t>выполнении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целевых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федеральных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региональных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муниципальных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программ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продолжение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работы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по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подготовке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внедрению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новых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федеральных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государственных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образовательных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стандартов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усовершенствование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системы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подготовки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повышения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квалификации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педагогических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кадров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активизация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инновационной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экспериментальной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деятельности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на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всех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уровнях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образования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дальнейшее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внедрение</w:t>
      </w:r>
      <w:proofErr w:type="spellEnd"/>
      <w:r w:rsidRPr="00CE3BF6">
        <w:rPr>
          <w:rFonts w:cs="Times New Roman"/>
          <w:sz w:val="28"/>
          <w:szCs w:val="28"/>
        </w:rPr>
        <w:t xml:space="preserve"> в </w:t>
      </w:r>
      <w:proofErr w:type="spellStart"/>
      <w:r w:rsidRPr="00CE3BF6">
        <w:rPr>
          <w:rFonts w:cs="Times New Roman"/>
          <w:sz w:val="28"/>
          <w:szCs w:val="28"/>
        </w:rPr>
        <w:t>систему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образования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современных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образовательных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информационно</w:t>
      </w:r>
      <w:proofErr w:type="spellEnd"/>
      <w:r w:rsidRPr="00CE3BF6">
        <w:rPr>
          <w:rFonts w:cs="Times New Roman"/>
          <w:sz w:val="28"/>
          <w:szCs w:val="28"/>
        </w:rPr>
        <w:t xml:space="preserve"> – </w:t>
      </w:r>
      <w:proofErr w:type="spellStart"/>
      <w:r w:rsidRPr="00CE3BF6">
        <w:rPr>
          <w:rFonts w:cs="Times New Roman"/>
          <w:sz w:val="28"/>
          <w:szCs w:val="28"/>
        </w:rPr>
        <w:t>коммуникационных</w:t>
      </w:r>
      <w:proofErr w:type="spellEnd"/>
      <w:r w:rsidRPr="00CE3BF6">
        <w:rPr>
          <w:rFonts w:cs="Times New Roman"/>
          <w:sz w:val="28"/>
          <w:szCs w:val="28"/>
        </w:rPr>
        <w:t xml:space="preserve"> и    </w:t>
      </w:r>
      <w:proofErr w:type="spellStart"/>
      <w:r w:rsidRPr="00CE3BF6">
        <w:rPr>
          <w:rFonts w:cs="Times New Roman"/>
          <w:sz w:val="28"/>
          <w:szCs w:val="28"/>
        </w:rPr>
        <w:t>здоровьесберегающих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технологий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создание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условий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для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удовлетворения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информационных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учебно-методических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организационно-педагогических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образовательных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потребностей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учреждений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образования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педагогических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руководящих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кадров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района</w:t>
      </w:r>
      <w:proofErr w:type="spellEnd"/>
      <w:r w:rsidRPr="00CE3BF6">
        <w:rPr>
          <w:rFonts w:cs="Times New Roman"/>
          <w:sz w:val="28"/>
          <w:szCs w:val="28"/>
        </w:rPr>
        <w:t>;</w:t>
      </w:r>
    </w:p>
    <w:p w:rsidR="00087624" w:rsidRPr="00CE3BF6" w:rsidRDefault="00087624" w:rsidP="00087624">
      <w:pPr>
        <w:pStyle w:val="Standard"/>
        <w:tabs>
          <w:tab w:val="left" w:pos="540"/>
          <w:tab w:val="left" w:pos="709"/>
        </w:tabs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 xml:space="preserve">- </w:t>
      </w:r>
      <w:proofErr w:type="spellStart"/>
      <w:r w:rsidRPr="00CE3BF6">
        <w:rPr>
          <w:rFonts w:cs="Times New Roman"/>
          <w:sz w:val="28"/>
          <w:szCs w:val="28"/>
        </w:rPr>
        <w:t>содействие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обновлению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структуры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содержания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образования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развитию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образовательных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учреждений</w:t>
      </w:r>
      <w:proofErr w:type="spellEnd"/>
      <w:r w:rsidRPr="00CE3BF6">
        <w:rPr>
          <w:rFonts w:cs="Times New Roman"/>
          <w:sz w:val="28"/>
          <w:szCs w:val="28"/>
        </w:rPr>
        <w:t xml:space="preserve">, </w:t>
      </w:r>
      <w:proofErr w:type="spellStart"/>
      <w:r w:rsidRPr="00CE3BF6">
        <w:rPr>
          <w:rFonts w:cs="Times New Roman"/>
          <w:sz w:val="28"/>
          <w:szCs w:val="28"/>
        </w:rPr>
        <w:t>педагогического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мастерства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работников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образования</w:t>
      </w:r>
      <w:proofErr w:type="spellEnd"/>
      <w:r w:rsidRPr="00CE3BF6">
        <w:rPr>
          <w:rFonts w:cs="Times New Roman"/>
          <w:sz w:val="28"/>
          <w:szCs w:val="28"/>
        </w:rPr>
        <w:t>.</w:t>
      </w:r>
    </w:p>
    <w:p w:rsidR="00087624" w:rsidRPr="00CE3BF6" w:rsidRDefault="00087624" w:rsidP="0008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реализации методкабинет использует различные формы работы:</w:t>
      </w:r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</w:rPr>
        <w:t>1.</w:t>
      </w:r>
      <w:r w:rsidRPr="00CE3BF6">
        <w:rPr>
          <w:rFonts w:cs="Times New Roman"/>
          <w:sz w:val="28"/>
          <w:szCs w:val="28"/>
          <w:lang w:val="ru-RU"/>
        </w:rPr>
        <w:t>р</w:t>
      </w:r>
      <w:proofErr w:type="spellStart"/>
      <w:r w:rsidRPr="00CE3BF6">
        <w:rPr>
          <w:rFonts w:cs="Times New Roman"/>
          <w:sz w:val="28"/>
          <w:szCs w:val="28"/>
        </w:rPr>
        <w:t>айонные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методические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объединения</w:t>
      </w:r>
      <w:proofErr w:type="spellEnd"/>
      <w:r w:rsidRPr="00CE3BF6">
        <w:rPr>
          <w:rFonts w:cs="Times New Roman"/>
          <w:sz w:val="28"/>
          <w:szCs w:val="28"/>
          <w:lang w:val="ru-RU"/>
        </w:rPr>
        <w:t>;</w:t>
      </w:r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</w:rPr>
      </w:pPr>
      <w:r w:rsidRPr="00CE3BF6">
        <w:rPr>
          <w:rFonts w:cs="Times New Roman"/>
          <w:sz w:val="28"/>
          <w:szCs w:val="28"/>
        </w:rPr>
        <w:t>2.</w:t>
      </w:r>
      <w:r w:rsidRPr="00CE3BF6">
        <w:rPr>
          <w:rFonts w:cs="Times New Roman"/>
          <w:sz w:val="28"/>
          <w:szCs w:val="28"/>
          <w:lang w:val="ru-RU"/>
        </w:rPr>
        <w:t>у</w:t>
      </w:r>
      <w:proofErr w:type="spellStart"/>
      <w:r w:rsidRPr="00CE3BF6">
        <w:rPr>
          <w:rFonts w:cs="Times New Roman"/>
          <w:sz w:val="28"/>
          <w:szCs w:val="28"/>
        </w:rPr>
        <w:t>чёба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руководителей</w:t>
      </w:r>
      <w:proofErr w:type="spellEnd"/>
      <w:r w:rsidRPr="00CE3BF6">
        <w:rPr>
          <w:rFonts w:cs="Times New Roman"/>
          <w:sz w:val="28"/>
          <w:szCs w:val="28"/>
        </w:rPr>
        <w:t xml:space="preserve"> О</w:t>
      </w:r>
      <w:r w:rsidRPr="00CE3BF6">
        <w:rPr>
          <w:rFonts w:cs="Times New Roman"/>
          <w:sz w:val="28"/>
          <w:szCs w:val="28"/>
          <w:lang w:val="ru-RU"/>
        </w:rPr>
        <w:t>О</w:t>
      </w:r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их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заместителей</w:t>
      </w:r>
      <w:proofErr w:type="spellEnd"/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</w:rPr>
        <w:t>3.</w:t>
      </w:r>
      <w:r w:rsidRPr="00CE3BF6">
        <w:rPr>
          <w:rFonts w:cs="Times New Roman"/>
          <w:sz w:val="28"/>
          <w:szCs w:val="28"/>
          <w:lang w:val="ru-RU"/>
        </w:rPr>
        <w:t>с</w:t>
      </w:r>
      <w:proofErr w:type="spellStart"/>
      <w:r w:rsidRPr="00CE3BF6">
        <w:rPr>
          <w:rFonts w:cs="Times New Roman"/>
          <w:sz w:val="28"/>
          <w:szCs w:val="28"/>
        </w:rPr>
        <w:t>еминары</w:t>
      </w:r>
      <w:proofErr w:type="spellEnd"/>
      <w:r w:rsidRPr="00CE3BF6">
        <w:rPr>
          <w:rFonts w:cs="Times New Roman"/>
          <w:sz w:val="28"/>
          <w:szCs w:val="28"/>
        </w:rPr>
        <w:t>,</w:t>
      </w:r>
      <w:r w:rsidRPr="00CE3B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круглые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столы</w:t>
      </w:r>
      <w:proofErr w:type="spellEnd"/>
      <w:r w:rsidRPr="00CE3BF6">
        <w:rPr>
          <w:rFonts w:cs="Times New Roman"/>
          <w:sz w:val="28"/>
          <w:szCs w:val="28"/>
        </w:rPr>
        <w:t>,</w:t>
      </w:r>
      <w:r w:rsidRPr="00CE3B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конференции</w:t>
      </w:r>
      <w:proofErr w:type="spellEnd"/>
      <w:r w:rsidRPr="00CE3BF6">
        <w:rPr>
          <w:rFonts w:cs="Times New Roman"/>
          <w:sz w:val="28"/>
          <w:szCs w:val="28"/>
          <w:lang w:val="ru-RU"/>
        </w:rPr>
        <w:t>;</w:t>
      </w:r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</w:rPr>
        <w:t>4.</w:t>
      </w:r>
      <w:r w:rsidRPr="00CE3BF6">
        <w:rPr>
          <w:rFonts w:cs="Times New Roman"/>
          <w:sz w:val="28"/>
          <w:szCs w:val="28"/>
          <w:lang w:val="ru-RU"/>
        </w:rPr>
        <w:t>в</w:t>
      </w:r>
      <w:proofErr w:type="spellStart"/>
      <w:r w:rsidRPr="00CE3BF6">
        <w:rPr>
          <w:rFonts w:cs="Times New Roman"/>
          <w:sz w:val="28"/>
          <w:szCs w:val="28"/>
        </w:rPr>
        <w:t>заимопосещение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уроков</w:t>
      </w:r>
      <w:proofErr w:type="spellEnd"/>
      <w:r w:rsidRPr="00CE3BF6">
        <w:rPr>
          <w:rFonts w:cs="Times New Roman"/>
          <w:sz w:val="28"/>
          <w:szCs w:val="28"/>
        </w:rPr>
        <w:t xml:space="preserve"> с </w:t>
      </w:r>
      <w:proofErr w:type="spellStart"/>
      <w:r w:rsidRPr="00CE3BF6">
        <w:rPr>
          <w:rFonts w:cs="Times New Roman"/>
          <w:sz w:val="28"/>
          <w:szCs w:val="28"/>
        </w:rPr>
        <w:t>последующим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анализом</w:t>
      </w:r>
      <w:proofErr w:type="spellEnd"/>
      <w:r w:rsidRPr="00CE3BF6">
        <w:rPr>
          <w:rFonts w:cs="Times New Roman"/>
          <w:sz w:val="28"/>
          <w:szCs w:val="28"/>
          <w:lang w:val="ru-RU"/>
        </w:rPr>
        <w:t>;</w:t>
      </w:r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</w:rPr>
        <w:t>5.</w:t>
      </w:r>
      <w:r w:rsidRPr="00CE3BF6">
        <w:rPr>
          <w:rFonts w:cs="Times New Roman"/>
          <w:sz w:val="28"/>
          <w:szCs w:val="28"/>
          <w:lang w:val="ru-RU"/>
        </w:rPr>
        <w:t>о</w:t>
      </w:r>
      <w:proofErr w:type="spellStart"/>
      <w:r w:rsidRPr="00CE3BF6">
        <w:rPr>
          <w:rFonts w:cs="Times New Roman"/>
          <w:sz w:val="28"/>
          <w:szCs w:val="28"/>
        </w:rPr>
        <w:t>рганизация</w:t>
      </w:r>
      <w:proofErr w:type="spellEnd"/>
      <w:r w:rsidRPr="00CE3BF6">
        <w:rPr>
          <w:rFonts w:cs="Times New Roman"/>
          <w:sz w:val="28"/>
          <w:szCs w:val="28"/>
        </w:rPr>
        <w:t xml:space="preserve"> и </w:t>
      </w:r>
      <w:proofErr w:type="spellStart"/>
      <w:r w:rsidRPr="00CE3BF6">
        <w:rPr>
          <w:rFonts w:cs="Times New Roman"/>
          <w:sz w:val="28"/>
          <w:szCs w:val="28"/>
        </w:rPr>
        <w:t>контроль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курсовой</w:t>
      </w:r>
      <w:proofErr w:type="spellEnd"/>
      <w:r w:rsidRPr="00CE3BF6">
        <w:rPr>
          <w:rFonts w:cs="Times New Roman"/>
          <w:sz w:val="28"/>
          <w:szCs w:val="28"/>
        </w:rPr>
        <w:t xml:space="preserve"> </w:t>
      </w:r>
      <w:proofErr w:type="spellStart"/>
      <w:r w:rsidRPr="00CE3BF6">
        <w:rPr>
          <w:rFonts w:cs="Times New Roman"/>
          <w:sz w:val="28"/>
          <w:szCs w:val="28"/>
        </w:rPr>
        <w:t>подготовки</w:t>
      </w:r>
      <w:proofErr w:type="spellEnd"/>
      <w:r w:rsidRPr="00CE3BF6">
        <w:rPr>
          <w:rFonts w:cs="Times New Roman"/>
          <w:sz w:val="28"/>
          <w:szCs w:val="28"/>
          <w:lang w:val="ru-RU"/>
        </w:rPr>
        <w:t>;</w:t>
      </w:r>
    </w:p>
    <w:p w:rsidR="00087624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</w:rPr>
        <w:t>6.</w:t>
      </w:r>
      <w:r w:rsidRPr="00CE3BF6">
        <w:rPr>
          <w:rFonts w:cs="Times New Roman"/>
          <w:sz w:val="28"/>
          <w:szCs w:val="28"/>
          <w:lang w:val="ru-RU"/>
        </w:rPr>
        <w:t>а</w:t>
      </w:r>
      <w:proofErr w:type="spellStart"/>
      <w:r w:rsidRPr="00CE3BF6">
        <w:rPr>
          <w:rFonts w:cs="Times New Roman"/>
          <w:sz w:val="28"/>
          <w:szCs w:val="28"/>
        </w:rPr>
        <w:t>ттестация</w:t>
      </w:r>
      <w:proofErr w:type="spellEnd"/>
      <w:r w:rsidRPr="00CE3BF6">
        <w:rPr>
          <w:rFonts w:cs="Times New Roman"/>
          <w:sz w:val="28"/>
          <w:szCs w:val="28"/>
          <w:lang w:val="ru-RU"/>
        </w:rPr>
        <w:t xml:space="preserve">   педагогических и </w:t>
      </w:r>
      <w:r>
        <w:rPr>
          <w:rFonts w:cs="Times New Roman"/>
          <w:sz w:val="28"/>
          <w:szCs w:val="28"/>
          <w:lang w:val="ru-RU"/>
        </w:rPr>
        <w:t>руководителей ОО</w:t>
      </w:r>
      <w:r w:rsidRPr="00CE3BF6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087624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7624" w:rsidRPr="00CE3BF6" w:rsidRDefault="00087624" w:rsidP="000876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  <w:lang w:val="ru-RU"/>
        </w:rPr>
        <w:t xml:space="preserve">    В конце учебного года в районный методический кабинет были представлены протоколы заседаний РМО и анализ работы по каждому предмету, однако стоит отметить слабую активность некоторых руководителей районных методических объединений.                 </w:t>
      </w:r>
    </w:p>
    <w:p w:rsidR="00087624" w:rsidRPr="00CE3BF6" w:rsidRDefault="00087624" w:rsidP="0008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место в работе методкабинета занимает организация и проведение Всероссийской предметной олимпиады школьников. </w:t>
      </w:r>
    </w:p>
    <w:p w:rsidR="00087624" w:rsidRPr="00CE3BF6" w:rsidRDefault="00087624" w:rsidP="0008762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Проведено 19 предметных олимпиад</w:t>
      </w:r>
      <w:r w:rsidR="00BE2EE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. </w:t>
      </w:r>
      <w:proofErr w:type="gramStart"/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муниципальном этапе Всероссийской олимпиады школьников приняло участие </w:t>
      </w:r>
      <w:r w:rsidRPr="00CE3BF6"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fa-IR" w:bidi="fa-IR"/>
        </w:rPr>
        <w:t xml:space="preserve">513 </w:t>
      </w:r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человек,   определенны 180 победителей и призеров.</w:t>
      </w:r>
      <w:proofErr w:type="gramEnd"/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Многие учащиеся образовательных учреждений приняли участие в олимпиаде по нескольким предметам.  Результаты (Рейтинг) участников муниципального района Всероссийской олимпиады школьников  размешен на сайте администрации </w:t>
      </w:r>
      <w:proofErr w:type="spellStart"/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Урупского</w:t>
      </w:r>
      <w:proofErr w:type="spellEnd"/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муниципального района во вкладке Всероссийская олимпиада </w:t>
      </w:r>
    </w:p>
    <w:p w:rsidR="00087624" w:rsidRPr="00087624" w:rsidRDefault="00087624" w:rsidP="00087624">
      <w:pPr>
        <w:widowControl w:val="0"/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CE3BF6">
        <w:rPr>
          <w:rFonts w:ascii="Times New Roman" w:hAnsi="Times New Roman" w:cs="Times New Roman"/>
          <w:bCs/>
          <w:sz w:val="28"/>
          <w:szCs w:val="28"/>
        </w:rPr>
        <w:t xml:space="preserve">Анализируя олимпиады по предметам, высокий уровень подготовки показан в гуманитарных науках – русском языке, биологии, обществознании. Нет победителей и призеров по информатике, и астрономии. По математике призеры и </w:t>
      </w:r>
      <w:r w:rsidRPr="00CE3BF6">
        <w:rPr>
          <w:rFonts w:ascii="Times New Roman" w:hAnsi="Times New Roman" w:cs="Times New Roman"/>
          <w:bCs/>
          <w:sz w:val="28"/>
          <w:szCs w:val="28"/>
        </w:rPr>
        <w:lastRenderedPageBreak/>
        <w:t>победители только в 7 и 11 классе, по физике в 11 классе. По физической культуре низкий уровень подготовки в теории.</w:t>
      </w:r>
    </w:p>
    <w:p w:rsidR="00087624" w:rsidRPr="00CE3BF6" w:rsidRDefault="00087624" w:rsidP="000876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3BF6">
        <w:rPr>
          <w:rFonts w:ascii="Times New Roman" w:hAnsi="Times New Roman" w:cs="Times New Roman"/>
          <w:b/>
          <w:i/>
          <w:sz w:val="28"/>
          <w:szCs w:val="28"/>
        </w:rPr>
        <w:t xml:space="preserve"> Рейтинг образовательных учреждений по количеству победителей и призеров </w:t>
      </w:r>
      <w:r w:rsidRPr="00CE3BF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E3BF6">
        <w:rPr>
          <w:rFonts w:ascii="Times New Roman" w:hAnsi="Times New Roman" w:cs="Times New Roman"/>
          <w:b/>
          <w:i/>
          <w:sz w:val="28"/>
          <w:szCs w:val="28"/>
        </w:rPr>
        <w:t xml:space="preserve"> этапа Всероссийской предметной олимпиады школьников.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0"/>
        <w:gridCol w:w="3554"/>
        <w:gridCol w:w="1274"/>
        <w:gridCol w:w="1274"/>
        <w:gridCol w:w="1274"/>
        <w:gridCol w:w="1017"/>
        <w:gridCol w:w="658"/>
      </w:tblGrid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№1 п. МЕДНОГОРСКИЙ»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«ЛИЦЕЙ п. МЕДНОГОРСКИЙ»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№1 ст. ПРЕГРАДНАЯ»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 2 ст. ПРЕГРАДНАЯ»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 3 ст. ПРЕГРАДНАЯ»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 1 с. КУРДЖИНОВО»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 2 с. КУРДЖИНОВО»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с. УРУП»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а. КЫЗЫЛ-УРУП»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87624" w:rsidRPr="00CE3BF6" w:rsidTr="00087624">
        <w:trPr>
          <w:trHeight w:val="2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с. ПРЕДГОРНОЕ»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«ООШ с. КУРДЖИНОВО»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«ООШ с. БЕСКЕС»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87624" w:rsidRPr="00CE3BF6" w:rsidTr="0008762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17234E" w:rsidRDefault="00087624" w:rsidP="00087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«ООШ с. ПСЕМЕН»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087624" w:rsidRPr="00CE3BF6" w:rsidRDefault="00087624" w:rsidP="0008762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E3BF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По результатам таблицы видно, что призеры и победители есть в 12 школах района.</w:t>
      </w:r>
    </w:p>
    <w:p w:rsidR="00087624" w:rsidRPr="00CE3BF6" w:rsidRDefault="00087624" w:rsidP="00087624">
      <w:pPr>
        <w:tabs>
          <w:tab w:val="left" w:pos="567"/>
        </w:tabs>
        <w:snapToGri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B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3BF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 </w:t>
      </w:r>
      <w:proofErr w:type="spellStart"/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района  </w:t>
      </w:r>
      <w:r w:rsidRPr="00CE3BF6">
        <w:rPr>
          <w:rFonts w:ascii="Times New Roman" w:hAnsi="Times New Roman" w:cs="Times New Roman"/>
          <w:sz w:val="28"/>
          <w:szCs w:val="28"/>
        </w:rPr>
        <w:t>от 09 января 2018  №1-р   «</w:t>
      </w:r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участии учащихся </w:t>
      </w:r>
      <w:proofErr w:type="spellStart"/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республиканском этапе Всероссийской олимпиады школьников в 2017-2018 учебном году»   в период  с 13января  по 10 февраля  2018 года     62  учащихся     9 общеобразовательных учреждений района  по итогам рейтинга  приняли участие в   олимпиадах по 13 учебным предметам.</w:t>
      </w:r>
      <w:proofErr w:type="gramEnd"/>
    </w:p>
    <w:p w:rsidR="00087624" w:rsidRPr="00CE3BF6" w:rsidRDefault="00087624" w:rsidP="00087624">
      <w:pPr>
        <w:tabs>
          <w:tab w:val="left" w:pos="567"/>
        </w:tabs>
        <w:snapToGri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  победителями и призерами стали 9  участников: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806"/>
        <w:gridCol w:w="2932"/>
        <w:gridCol w:w="2337"/>
      </w:tblGrid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</w:t>
            </w: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«СОШ «№2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Курджиново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Кисель Артем Игоревич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Зубарь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победитель Литература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Алботова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Фатима </w:t>
            </w: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Руслановна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</w:t>
            </w: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«Лицей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едногорский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призёр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Бондарева Анастасия Владимировна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МКОУ «СОШ №1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Супрунова Ксения Александровна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Курджиново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Новиков Роман Геннадьевич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</w:p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</w:p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087624" w:rsidRPr="00CE3BF6" w:rsidTr="000876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Хубиев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 Рашидович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«СОШ «№2 </w:t>
            </w:r>
          </w:p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Курджиново</w:t>
            </w:r>
            <w:proofErr w:type="spellEnd"/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  <w:p w:rsidR="00087624" w:rsidRPr="00CE3BF6" w:rsidRDefault="00087624" w:rsidP="00087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F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087624" w:rsidRDefault="00087624" w:rsidP="0008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24" w:rsidRPr="007A0981" w:rsidRDefault="00087624" w:rsidP="0008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учащиеся  района приняли активное  участие в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республиканских конкурсах:</w:t>
      </w:r>
    </w:p>
    <w:p w:rsidR="00087624" w:rsidRDefault="00087624" w:rsidP="00087624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учителей приняли участие в муниципальном этапе Всероссийского конкурса </w:t>
      </w:r>
      <w:r w:rsidRPr="00ED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– 2018».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Методкабинет обеспечил методическое сопровождение подготовки к конкурсу. Были проведены консультации для участников конкурса, оказана помощь в оформлении портфолио, разработках мастер-классов и передового опыта педагогов. В  республиканском этапе приняла участие учитель начальных классов МКОУ «ООШ  </w:t>
      </w:r>
      <w:proofErr w:type="spell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урджиново</w:t>
      </w:r>
      <w:proofErr w:type="spell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Барановская Галина Петровна.</w:t>
      </w:r>
    </w:p>
    <w:p w:rsidR="00087624" w:rsidRDefault="00087624" w:rsidP="0008762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на звание  «Лучший преподаватель года по дисциплине безопасности жизнедеятельности в Карачаево- Черкесской республике» принял участие учитель ОБЖ МКОУ «Лицей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24" w:rsidRPr="00ED4424" w:rsidRDefault="00087624" w:rsidP="00087624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2017-2018 учебном году в республике проводилась </w:t>
      </w:r>
      <w:r w:rsidRPr="00ED44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телевизионная гуманитарная олимпиада </w:t>
      </w:r>
      <w:r w:rsidRPr="00ED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«Умники и  умницы»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отборочного тура, от нашего района, приняли участие 8 учеников 10 класса. Финалистами </w:t>
      </w:r>
      <w:r w:rsidRPr="00ED442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телевизионной гуманитарной  олимпиады «Умники и  умницы» стали учащиеся  10 класса – </w:t>
      </w:r>
      <w:proofErr w:type="spell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Деревянкина</w:t>
      </w:r>
      <w:proofErr w:type="spell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Евгеньевна – МКОУ «СОШ №1 </w:t>
      </w:r>
      <w:proofErr w:type="spell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урджиново</w:t>
      </w:r>
      <w:proofErr w:type="spell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Алботова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Фатима Руслановна</w:t>
      </w:r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МКОУ «Лицей </w:t>
      </w:r>
      <w:proofErr w:type="spellStart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п.Медногорский</w:t>
      </w:r>
      <w:proofErr w:type="spellEnd"/>
      <w:r w:rsidRP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24" w:rsidRPr="00ED4424" w:rsidRDefault="00087624" w:rsidP="00087624">
      <w:pPr>
        <w:pStyle w:val="a7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муниципальный конкурс «Ученик года -2018».   На конкурс подано 19 портфолио учащихся 8  общеобразовательных учреждений района. Конкурс проводился по 3 номинациям: </w:t>
      </w:r>
      <w:r w:rsidRPr="00BD7980">
        <w:rPr>
          <w:rFonts w:ascii="Times New Roman" w:hAnsi="Times New Roman" w:cs="Times New Roman"/>
          <w:sz w:val="28"/>
          <w:szCs w:val="28"/>
        </w:rPr>
        <w:t>«Интеллектуал года», «Умелец года», «Спортсмен года».</w:t>
      </w:r>
      <w:r>
        <w:rPr>
          <w:rFonts w:ascii="Times New Roman" w:hAnsi="Times New Roman" w:cs="Times New Roman"/>
          <w:sz w:val="28"/>
          <w:szCs w:val="28"/>
        </w:rPr>
        <w:t xml:space="preserve">  Победителями стали:</w:t>
      </w:r>
    </w:p>
    <w:p w:rsidR="00087624" w:rsidRPr="00BD7980" w:rsidRDefault="00087624" w:rsidP="0008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005"/>
        <w:gridCol w:w="2607"/>
        <w:gridCol w:w="1220"/>
        <w:gridCol w:w="3226"/>
      </w:tblGrid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Снимщикова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п.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Лучший ученик 8 класса в номинации «Интеллектуал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МКОУ «СОШ №2 ст. Преградная»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Лучший ученик 9 класса в номинации «Интеллектуал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Кисель Артём 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Игоревич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pStyle w:val="70"/>
              <w:shd w:val="clear" w:color="auto" w:fill="auto"/>
              <w:tabs>
                <w:tab w:val="left" w:pos="617"/>
              </w:tabs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7D6435">
              <w:rPr>
                <w:sz w:val="28"/>
                <w:szCs w:val="28"/>
              </w:rPr>
              <w:lastRenderedPageBreak/>
              <w:t xml:space="preserve">МКОУ  «СОШ </w:t>
            </w:r>
            <w:r w:rsidRPr="007D6435">
              <w:rPr>
                <w:sz w:val="28"/>
                <w:szCs w:val="28"/>
              </w:rPr>
              <w:lastRenderedPageBreak/>
              <w:t xml:space="preserve">№1 </w:t>
            </w:r>
            <w:proofErr w:type="spellStart"/>
            <w:r w:rsidRPr="007D6435">
              <w:rPr>
                <w:sz w:val="28"/>
                <w:szCs w:val="28"/>
              </w:rPr>
              <w:t>п</w:t>
            </w:r>
            <w:proofErr w:type="gramStart"/>
            <w:r w:rsidRPr="007D6435">
              <w:rPr>
                <w:sz w:val="28"/>
                <w:szCs w:val="28"/>
              </w:rPr>
              <w:t>.М</w:t>
            </w:r>
            <w:proofErr w:type="gramEnd"/>
            <w:r w:rsidRPr="007D6435">
              <w:rPr>
                <w:sz w:val="28"/>
                <w:szCs w:val="28"/>
              </w:rPr>
              <w:t>едногорский</w:t>
            </w:r>
            <w:proofErr w:type="spellEnd"/>
            <w:r w:rsidRPr="007D6435">
              <w:rPr>
                <w:sz w:val="28"/>
                <w:szCs w:val="28"/>
              </w:rPr>
              <w:t>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Лучший ученик 10 </w:t>
            </w:r>
            <w:r w:rsidRPr="007D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в номинации «Интеллектуал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МКОУ  «СОШ №1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   10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Лучший ученик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номинации «Интеллектуал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Мащенко Анна Сергеевна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МКОУ «СОШ №2 ст. Преградная»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Лучший ученик 8 класса в номинации «Умелец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Абдуллаховна</w:t>
            </w:r>
            <w:proofErr w:type="spellEnd"/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п.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Лучший ученик 10 класса в номинации «Умелец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Буханкова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МКОУ «СОШ №1 ст. Преградная»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Лучший ученик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номинации «Умелец года»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Куршева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МКОУ «СОШ с Уруп»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Лучшая спортсменка 10 класса</w:t>
            </w:r>
          </w:p>
        </w:tc>
      </w:tr>
      <w:tr w:rsidR="00087624" w:rsidTr="00087624">
        <w:tc>
          <w:tcPr>
            <w:tcW w:w="513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Гайворонюк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 Ярославна Олеговна</w:t>
            </w:r>
          </w:p>
        </w:tc>
        <w:tc>
          <w:tcPr>
            <w:tcW w:w="2607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п.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</w:tcPr>
          <w:p w:rsidR="00087624" w:rsidRPr="007D6435" w:rsidRDefault="00087624" w:rsidP="000876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26" w:type="dxa"/>
          </w:tcPr>
          <w:p w:rsidR="00087624" w:rsidRPr="007D6435" w:rsidRDefault="00087624" w:rsidP="00087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Лучший ученик </w:t>
            </w:r>
            <w:proofErr w:type="spellStart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7D64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номинации «Спортсмен года»</w:t>
            </w:r>
          </w:p>
        </w:tc>
      </w:tr>
    </w:tbl>
    <w:p w:rsidR="00087624" w:rsidRDefault="00087624" w:rsidP="0008762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за подготовку участников и победителей конкурса «Ученик года- 2018».</w:t>
      </w:r>
    </w:p>
    <w:p w:rsidR="00087624" w:rsidRPr="00ED4424" w:rsidRDefault="00087624" w:rsidP="00087624">
      <w:pPr>
        <w:pStyle w:val="a7"/>
        <w:widowControl w:val="0"/>
        <w:numPr>
          <w:ilvl w:val="0"/>
          <w:numId w:val="5"/>
        </w:numPr>
        <w:suppressAutoHyphens/>
        <w:snapToGrid w:val="0"/>
        <w:spacing w:after="0" w:line="100" w:lineRule="atLeast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424">
        <w:rPr>
          <w:rFonts w:ascii="Times New Roman" w:hAnsi="Times New Roman" w:cs="Times New Roman"/>
          <w:sz w:val="28"/>
          <w:szCs w:val="28"/>
        </w:rPr>
        <w:t xml:space="preserve">С 26 по 30 марта  учащиеся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района:  </w:t>
      </w:r>
      <w:r w:rsidRPr="00ED442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Нечаев Владимир (МКОУ  «ООШ село </w:t>
      </w:r>
      <w:proofErr w:type="spellStart"/>
      <w:r w:rsidRPr="00ED442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Курджиново</w:t>
      </w:r>
      <w:proofErr w:type="spellEnd"/>
      <w:r w:rsidRPr="00ED442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»),   </w:t>
      </w:r>
      <w:proofErr w:type="spellStart"/>
      <w:r w:rsidRPr="00ED442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Буханкова</w:t>
      </w:r>
      <w:proofErr w:type="spellEnd"/>
      <w:r w:rsidRPr="00ED4424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Валерия  (МКОУ «СОШ № 1 ст. Преградная»</w:t>
      </w:r>
      <w:r w:rsidRPr="00ED4424">
        <w:rPr>
          <w:rFonts w:ascii="Times New Roman" w:hAnsi="Times New Roman" w:cs="Times New Roman"/>
          <w:sz w:val="28"/>
          <w:szCs w:val="28"/>
        </w:rPr>
        <w:t xml:space="preserve">), Миролюбов Илья (МКОУ «СОШ №1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D44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D4424">
        <w:rPr>
          <w:rFonts w:ascii="Times New Roman" w:hAnsi="Times New Roman" w:cs="Times New Roman"/>
          <w:sz w:val="28"/>
          <w:szCs w:val="28"/>
        </w:rPr>
        <w:t>едногорский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>») приняли участие в  весенней  сессии «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Экохимия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», посвященной  естественно-научному  направлению - химии, биологии, географии, Школы  интеллектуального роста для одаренных детей  в Карачаево - Черкесском государственном университете им. У.Д. Алиева. </w:t>
      </w:r>
    </w:p>
    <w:p w:rsidR="00087624" w:rsidRDefault="00087624" w:rsidP="00087624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24">
        <w:rPr>
          <w:rFonts w:ascii="Times New Roman" w:hAnsi="Times New Roman" w:cs="Times New Roman"/>
          <w:sz w:val="28"/>
          <w:szCs w:val="28"/>
        </w:rPr>
        <w:t xml:space="preserve">В республиканском этапе Всероссийской конференции «Юные техники и изобретатели» ученик МКОУ «СОШ №1 </w:t>
      </w:r>
      <w:proofErr w:type="gramStart"/>
      <w:r w:rsidRPr="00ED44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Иван представил проект  «Оптимизация работы химической лаборатории путем внедрения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рентгенофлуоресцентного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поточного анализатора OSA100»  (руководители: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Госало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Николаевна</w:t>
      </w:r>
      <w:proofErr w:type="gramStart"/>
      <w:r w:rsidRPr="00ED442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D4424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географии, химии ;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Светлана Александровна, начальник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химлаборатории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ED4424">
        <w:rPr>
          <w:rFonts w:ascii="Times New Roman" w:hAnsi="Times New Roman" w:cs="Times New Roman"/>
          <w:sz w:val="28"/>
          <w:szCs w:val="28"/>
        </w:rPr>
        <w:t xml:space="preserve"> ГОК»).   Данная работа будет представлена в Государственной думе г. Москва.</w:t>
      </w:r>
    </w:p>
    <w:p w:rsidR="00087624" w:rsidRDefault="00087624" w:rsidP="00087624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 учащихся общеобразовательных учреждений района приняли участие </w:t>
      </w:r>
      <w:r w:rsidRPr="00ED4424"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 </w:t>
      </w:r>
      <w:proofErr w:type="spellStart"/>
      <w:r w:rsidRPr="00ED44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624" w:rsidRPr="004575FA" w:rsidRDefault="00087624" w:rsidP="0008762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575FA">
        <w:rPr>
          <w:rFonts w:ascii="Times New Roman" w:hAnsi="Times New Roman" w:cs="Times New Roman"/>
          <w:sz w:val="28"/>
          <w:szCs w:val="28"/>
        </w:rPr>
        <w:t xml:space="preserve">С 9 по 15 июня 2018 года в здании администрации состоялась выставка </w:t>
      </w:r>
      <w:r w:rsidRPr="00457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 и поделок в рамках акции «Овеянные славою флаг наш и герб», посвященной Дню России.  На выставке представлено более 30 работ воспитанников детских садов и учащихся, посещающих летние пришкольные лагеря. Все дети получили сертификаты за участие в выставке.</w:t>
      </w:r>
    </w:p>
    <w:p w:rsidR="00087624" w:rsidRDefault="00087624" w:rsidP="00087624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575FA">
        <w:rPr>
          <w:rFonts w:ascii="Times New Roman" w:hAnsi="Times New Roman" w:cs="Times New Roman"/>
          <w:sz w:val="28"/>
          <w:szCs w:val="28"/>
        </w:rPr>
        <w:t xml:space="preserve">В здании администрации были оформлена выставка «Мир творчества».  </w:t>
      </w:r>
      <w:r>
        <w:rPr>
          <w:rFonts w:ascii="Times New Roman" w:hAnsi="Times New Roman" w:cs="Times New Roman"/>
          <w:sz w:val="28"/>
          <w:szCs w:val="28"/>
        </w:rPr>
        <w:t xml:space="preserve">Работы представляли 4 педагога общеобразовательных учреждений и 2 ученицы МКОУ «СОШ №1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87624" w:rsidRDefault="00087624" w:rsidP="0008762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3BA4">
        <w:rPr>
          <w:rFonts w:ascii="Times New Roman" w:hAnsi="Times New Roman" w:cs="Times New Roman"/>
          <w:sz w:val="28"/>
          <w:szCs w:val="28"/>
        </w:rPr>
        <w:t>25 апреля 2018 года  состоялся муниципальный этап образовательного форума. Опыт работы представили  7  школ и 9 детских садов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24" w:rsidRPr="00D73BA4" w:rsidRDefault="00087624" w:rsidP="00087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феврале 2018 года проведен </w:t>
      </w:r>
      <w:r w:rsidRPr="00D73BA4">
        <w:rPr>
          <w:rFonts w:ascii="Times New Roman" w:hAnsi="Times New Roman" w:cs="Times New Roman"/>
          <w:sz w:val="28"/>
          <w:szCs w:val="28"/>
        </w:rPr>
        <w:t>Месяца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A4">
        <w:rPr>
          <w:rFonts w:ascii="Times New Roman" w:hAnsi="Times New Roman" w:cs="Times New Roman"/>
          <w:sz w:val="28"/>
          <w:szCs w:val="28"/>
        </w:rPr>
        <w:t xml:space="preserve"> и гражданственности под девизом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A4">
        <w:rPr>
          <w:rFonts w:ascii="Times New Roman" w:hAnsi="Times New Roman" w:cs="Times New Roman"/>
          <w:sz w:val="28"/>
          <w:szCs w:val="28"/>
        </w:rPr>
        <w:t>«Славной Родиной горжусь я!»</w:t>
      </w:r>
      <w:r>
        <w:rPr>
          <w:rFonts w:ascii="Times New Roman" w:hAnsi="Times New Roman" w:cs="Times New Roman"/>
          <w:sz w:val="28"/>
          <w:szCs w:val="28"/>
        </w:rPr>
        <w:t xml:space="preserve">. В мероприятиях приняли участие 13 общеобразовательных учреждений. По итогам проведения Месяца патриотизма  и гражданственности в РМК было представлено 8 портфолио.  </w:t>
      </w:r>
    </w:p>
    <w:p w:rsidR="00087624" w:rsidRDefault="00087624" w:rsidP="000876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Разработано Положение «О муниципальной системе оценки качества образования», в целях определения основных принципов, целей и задач функционирования системы оценки качества образования, определения организационной и функциональной структур, установления единых требований при реализации системы оценки качества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087624" w:rsidRDefault="00087624" w:rsidP="000876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общеобразовательные учреждения оформили Паспорт ОУ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Учреждения.</w:t>
      </w:r>
    </w:p>
    <w:p w:rsidR="00087624" w:rsidRPr="007A6BA8" w:rsidRDefault="00087624" w:rsidP="0008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B1AA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B1A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1AAD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7A6BA8">
        <w:rPr>
          <w:rFonts w:ascii="Times New Roman" w:hAnsi="Times New Roman" w:cs="Times New Roman"/>
          <w:sz w:val="28"/>
          <w:szCs w:val="28"/>
        </w:rPr>
        <w:t>проведены проверки:</w:t>
      </w:r>
    </w:p>
    <w:p w:rsidR="00087624" w:rsidRDefault="00087624" w:rsidP="000876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BA8">
        <w:rPr>
          <w:rFonts w:ascii="Times New Roman" w:hAnsi="Times New Roman" w:cs="Times New Roman"/>
          <w:sz w:val="28"/>
          <w:szCs w:val="28"/>
        </w:rPr>
        <w:t xml:space="preserve">внеурочной деятельности муниципальных казенных общеобразовательных учреждений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7624" w:rsidRDefault="00087624" w:rsidP="000876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летних пришкольных  лагерей.</w:t>
      </w:r>
    </w:p>
    <w:p w:rsidR="00087624" w:rsidRPr="005A0BA3" w:rsidRDefault="005A0BA3" w:rsidP="005A0BA3">
      <w:pPr>
        <w:pStyle w:val="a7"/>
        <w:ind w:left="795"/>
        <w:jc w:val="center"/>
        <w:rPr>
          <w:rFonts w:ascii="Times New Roman" w:hAnsi="Times New Roman" w:cs="Times New Roman"/>
          <w:b/>
        </w:rPr>
      </w:pPr>
      <w:r w:rsidRPr="005A0BA3">
        <w:rPr>
          <w:rFonts w:ascii="Times New Roman" w:hAnsi="Times New Roman" w:cs="Times New Roman"/>
          <w:b/>
        </w:rPr>
        <w:t>КОНКУРСЫ И ОЛИМПИАДЫ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118"/>
        <w:gridCol w:w="2552"/>
        <w:gridCol w:w="3509"/>
      </w:tblGrid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Сколько  детей всего участвовало 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принявшие участие</w:t>
            </w: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этапа  Республиканского  конкурса «Уголок большой России-Карачаево 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еркесия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Приказ Управления образования  от 08.09.2017 № 9/1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Лаура, 9 класс, Пономарева  Ксения, 10 класс,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Кызылалиева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Диана,11 класс.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Сушко Максим, 9 класс,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Гайворонюк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Ярославна, 10 класс, Болдырева Надежда, 11 класс, 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9 класс,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Крымшамхалова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, 10 класс, Бондаренко Дарья, 11 класс. (9 чел)</w:t>
            </w: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«СОШ № 1 ст.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Прерадная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МКОУ «СОШ № 3 ст.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Прерадная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 МКОУ «СОШ № 1 п.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«СОШ № 2 ст.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Прерадная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МКОУ «СОШ № 2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«Лицей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едногорский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«СОШ № 1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». МКОУ «СОШ с. 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Предгорное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«СОШ с. Уруп», МКОУ «ООШ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Бескес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стихов собственного сочинения учащихся, посвященных  празднованию25-летия КЧР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среди 4-6   классов           1 место  – Терещенко Ольга,  2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Лолита,         3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среди 7-8 классов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Лионова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2 место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Айсанов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Руслан, 3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Таулан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Лиана,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Среди 9-10 классов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Гайворонюк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Ярославна,2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Крымшамхалова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Золоторев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Иван, 3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Уруп», МКОУ «СОШ № 2с.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КОУ «СОШ № 1 п.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«СОШ № 3 ст. Преградная», МКОУ «Лицей п.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«СОШ № 1 ст. Преградная», », МКОУ «СОШ № 2 ст. Преградная», МКОУ «ООШ с. Псемен», МКОУ «ООШ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тура  Всероссийской олимпиады по ОПК «Русь святая, храни веру Православную!»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этапа Всероссийского конкурса сочинений «Россия – наша общая Родина»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Среди 9 классов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, 2 мест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Сушко Максим,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Среди 10 классов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Расул, 2 место – Демьянов Панкрат,  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Кисель Артем,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Среди 11 классов 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Сахинова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Яна, 2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 Диана,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Чеккуева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gram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Предгорное</w:t>
            </w:r>
            <w:proofErr w:type="gram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», МКОУ «СОШ № 1 ст. Преградная, МКОУ «СОШ № 2 ст. Преградная»,,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 «СОШ № 3 ст. Преградная», МКОУ « СОШ № 2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 Республиканского конкурса детского рисунка « Охрана труда глазами детей»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муниципального этапа  Республиканского конкурса «Моя малая Родина: природа, культура, этнос» по разным номинациям 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9 класс МКОУ «СОШ № 2 с.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 (победители  муниципального и регионального этапа)</w:t>
            </w: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A" w:rsidRPr="00D47842" w:rsidTr="00C87A3B">
        <w:tc>
          <w:tcPr>
            <w:tcW w:w="239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Республиканского  конкурса юных исследователей окружающей среды</w:t>
            </w:r>
          </w:p>
        </w:tc>
        <w:tc>
          <w:tcPr>
            <w:tcW w:w="1118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Новиков Роман, 9 класс </w:t>
            </w:r>
          </w:p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(победитель Республиканского этапа)</w:t>
            </w:r>
          </w:p>
        </w:tc>
        <w:tc>
          <w:tcPr>
            <w:tcW w:w="3509" w:type="dxa"/>
          </w:tcPr>
          <w:p w:rsidR="0011074A" w:rsidRPr="00D47842" w:rsidRDefault="0011074A" w:rsidP="00C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п. </w:t>
            </w:r>
            <w:proofErr w:type="spellStart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074A" w:rsidRPr="001F457F" w:rsidRDefault="0011074A" w:rsidP="0011074A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2552"/>
        <w:gridCol w:w="3509"/>
      </w:tblGrid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муниципального</w:t>
            </w:r>
            <w:r w:rsidRPr="001F457F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Pr="001F457F">
              <w:rPr>
                <w:rFonts w:ascii="Times New Roman" w:hAnsi="Times New Roman" w:cs="Times New Roman"/>
              </w:rPr>
              <w:t xml:space="preserve">  Республиканского конкурса сочинений «Права детей с ограниченными возможностями здоровья»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Среди  3- 6 классов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Боташева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Алина, Петров Александр, 2 мест</w:t>
            </w:r>
            <w:proofErr w:type="gramStart"/>
            <w:r w:rsidRPr="001F457F">
              <w:rPr>
                <w:rFonts w:ascii="Times New Roman" w:hAnsi="Times New Roman" w:cs="Times New Roman"/>
              </w:rPr>
              <w:t>о-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Крылосова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Анна,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Среди 7-9 классов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1F457F">
              <w:rPr>
                <w:rFonts w:ascii="Times New Roman" w:hAnsi="Times New Roman" w:cs="Times New Roman"/>
              </w:rPr>
              <w:t>о-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Леонова Евгения,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Джигания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Максим,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Биджиева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Диалина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карамурзин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Батыр-</w:t>
            </w:r>
            <w:proofErr w:type="spellStart"/>
            <w:r w:rsidRPr="001F457F">
              <w:rPr>
                <w:rFonts w:ascii="Times New Roman" w:hAnsi="Times New Roman" w:cs="Times New Roman"/>
              </w:rPr>
              <w:t>Мырза</w:t>
            </w:r>
            <w:proofErr w:type="spellEnd"/>
            <w:r w:rsidRPr="001F457F">
              <w:rPr>
                <w:rFonts w:ascii="Times New Roman" w:hAnsi="Times New Roman" w:cs="Times New Roman"/>
              </w:rPr>
              <w:t>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 3 место – Терехов Виктор,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 среди 10-11 классов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Инсанна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2 место  </w:t>
            </w:r>
            <w:proofErr w:type="gramStart"/>
            <w:r w:rsidRPr="001F457F">
              <w:rPr>
                <w:rFonts w:ascii="Times New Roman" w:hAnsi="Times New Roman" w:cs="Times New Roman"/>
              </w:rPr>
              <w:t>-</w:t>
            </w:r>
            <w:proofErr w:type="spellStart"/>
            <w:r w:rsidRPr="001F457F">
              <w:rPr>
                <w:rFonts w:ascii="Times New Roman" w:hAnsi="Times New Roman" w:cs="Times New Roman"/>
              </w:rPr>
              <w:t>Л</w:t>
            </w:r>
            <w:proofErr w:type="gramEnd"/>
            <w:r w:rsidRPr="001F457F">
              <w:rPr>
                <w:rFonts w:ascii="Times New Roman" w:hAnsi="Times New Roman" w:cs="Times New Roman"/>
              </w:rPr>
              <w:t>айпанова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3 место  -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Деревянкина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МКОУ «СОШ с. Уруп», МКОУ, «СОШ № 1 </w:t>
            </w:r>
            <w:proofErr w:type="gramStart"/>
            <w:r w:rsidRPr="001F457F">
              <w:rPr>
                <w:rFonts w:ascii="Times New Roman" w:hAnsi="Times New Roman" w:cs="Times New Roman"/>
              </w:rPr>
              <w:t>п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Медногорский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», Лицей п.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Медногорский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, МКОУ «СОШ № 2 ст. Преградная», МКОУ «СОШ № 3 ст. Преградная», МКОУ «СОШ № 1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 МКОУ « ООШ с. Псемен», МКОУ «ООШ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Бескес</w:t>
            </w:r>
            <w:proofErr w:type="spellEnd"/>
            <w:r w:rsidRPr="001F457F">
              <w:rPr>
                <w:rFonts w:ascii="Times New Roman" w:hAnsi="Times New Roman" w:cs="Times New Roman"/>
              </w:rPr>
              <w:t>»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Проведение муниципального этапа Всероссийского  конкурса сочинений  по разным номинациям 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Все школы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муниципального</w:t>
            </w:r>
            <w:r w:rsidRPr="001F457F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Pr="001F457F">
              <w:rPr>
                <w:rFonts w:ascii="Times New Roman" w:hAnsi="Times New Roman" w:cs="Times New Roman"/>
              </w:rPr>
              <w:t xml:space="preserve"> Республиканского конкурса  «Моя малая Родина: природа</w:t>
            </w:r>
            <w:proofErr w:type="gramStart"/>
            <w:r w:rsidRPr="001F45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</w:t>
            </w:r>
            <w:r w:rsidRPr="001F457F">
              <w:rPr>
                <w:rFonts w:ascii="Times New Roman" w:hAnsi="Times New Roman" w:cs="Times New Roman"/>
              </w:rPr>
              <w:lastRenderedPageBreak/>
              <w:t xml:space="preserve">культура , этнос» по разным номинациям 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 место – Мащенко Анна, Нечаев Владимир,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Хачирова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Амина,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Каппушева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Алина, Коллектив МКОУ </w:t>
            </w:r>
            <w:r w:rsidRPr="001F457F">
              <w:rPr>
                <w:rFonts w:ascii="Times New Roman" w:hAnsi="Times New Roman" w:cs="Times New Roman"/>
              </w:rPr>
              <w:lastRenderedPageBreak/>
              <w:t xml:space="preserve">«СОШ № 2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Хабов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Хармет</w:t>
            </w:r>
            <w:proofErr w:type="spellEnd"/>
            <w:r w:rsidRPr="001F457F">
              <w:rPr>
                <w:rFonts w:ascii="Times New Roman" w:hAnsi="Times New Roman" w:cs="Times New Roman"/>
              </w:rPr>
              <w:t>, Афанасьев Кирилл.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lastRenderedPageBreak/>
              <w:t xml:space="preserve">МКОУ «СОШ № 1 ст. Преградная»,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МКОУ «СОШ № 2 ст. Преградная»,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МКОУ «СОШ № 3 ст. </w:t>
            </w:r>
            <w:r w:rsidRPr="001F457F">
              <w:rPr>
                <w:rFonts w:ascii="Times New Roman" w:hAnsi="Times New Roman" w:cs="Times New Roman"/>
              </w:rPr>
              <w:lastRenderedPageBreak/>
              <w:t>Преградная»,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МКОУ «СОШ № 1 п. </w:t>
            </w:r>
            <w:proofErr w:type="spellStart"/>
            <w:proofErr w:type="gramStart"/>
            <w:r w:rsidRPr="001F457F">
              <w:rPr>
                <w:rFonts w:ascii="Times New Roman" w:hAnsi="Times New Roman" w:cs="Times New Roman"/>
              </w:rPr>
              <w:t>Медногорский</w:t>
            </w:r>
            <w:proofErr w:type="spellEnd"/>
            <w:proofErr w:type="gramEnd"/>
            <w:r w:rsidRPr="001F457F">
              <w:rPr>
                <w:rFonts w:ascii="Times New Roman" w:hAnsi="Times New Roman" w:cs="Times New Roman"/>
              </w:rPr>
              <w:t xml:space="preserve">», МКОУ «СОШ № 2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», МКОУ «ООШ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», МКОУ «ООШ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Бескес</w:t>
            </w:r>
            <w:proofErr w:type="spellEnd"/>
            <w:r w:rsidRPr="001F457F">
              <w:rPr>
                <w:rFonts w:ascii="Times New Roman" w:hAnsi="Times New Roman" w:cs="Times New Roman"/>
              </w:rPr>
              <w:t>».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lastRenderedPageBreak/>
              <w:t xml:space="preserve">Организация участия  учащихся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муниципального района в региональном этапе  Всероссийской олимпиады по основам Православной культуры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муниципального этапа  Всероссийского конкурса юных кинематографистов «Десятая муза»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074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Коллективы учащихся МКОУ «СОШ № 2 с. </w:t>
            </w:r>
            <w:proofErr w:type="spellStart"/>
            <w:r>
              <w:rPr>
                <w:rFonts w:ascii="Times New Roman" w:hAnsi="Times New Roman" w:cs="Times New Roman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</w:rPr>
              <w:t>», (победители республиканского этапа),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МКОУ «СОШ с. Предгорное»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 2 с. </w:t>
            </w:r>
            <w:proofErr w:type="spellStart"/>
            <w:r>
              <w:rPr>
                <w:rFonts w:ascii="Times New Roman" w:hAnsi="Times New Roman" w:cs="Times New Roman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МКОУ «СОШ с. </w:t>
            </w:r>
            <w:proofErr w:type="gramStart"/>
            <w:r>
              <w:rPr>
                <w:rFonts w:ascii="Times New Roman" w:hAnsi="Times New Roman" w:cs="Times New Roman"/>
              </w:rPr>
              <w:t>Предгорное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Проведение муниципального этапа  Всероссийского конкурса юных чтецов «Живая классика»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 Среди 5 -6 классов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Чирикашвили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Аннета,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2 место-</w:t>
            </w:r>
            <w:proofErr w:type="spellStart"/>
            <w:r w:rsidRPr="001F457F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Виолетта,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3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1F457F">
              <w:rPr>
                <w:rFonts w:ascii="Times New Roman" w:hAnsi="Times New Roman" w:cs="Times New Roman"/>
              </w:rPr>
              <w:t xml:space="preserve"> Бегунова Алевтина,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среди 7 – 8 классов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1F457F">
              <w:rPr>
                <w:rFonts w:ascii="Times New Roman" w:hAnsi="Times New Roman" w:cs="Times New Roman"/>
              </w:rPr>
              <w:t>о-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Репало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Байрамкулов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Таулан</w:t>
            </w:r>
            <w:proofErr w:type="spellEnd"/>
            <w:r w:rsidRPr="001F457F">
              <w:rPr>
                <w:rFonts w:ascii="Times New Roman" w:hAnsi="Times New Roman" w:cs="Times New Roman"/>
              </w:rPr>
              <w:t>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3 место – Леонова Евгения,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Среди 10-11 классов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Кобченко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Дарья,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 2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Ватолина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Милена,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3 Место – Болдырева Надежда.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Все школы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Муниципальный этап всероссийского конкурса  юных фотолюбителей  «Юность России» по разным номинациям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1 место  -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Балбашный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 Никита,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Деккушева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, Ткаченко Алена,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Закурдаев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Матвей.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2 место -  Маслова Милена, Мостовой Егор, Нечаева Алена,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Крымшамхалова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Марьям,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Авалиани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Лиана,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Коркмазова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Инсана</w:t>
            </w:r>
            <w:proofErr w:type="spellEnd"/>
            <w:r w:rsidRPr="001F45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МКОУ  «СОШ № 1 ст. Преградная», МКОУ «СОШ № 2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>»,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 xml:space="preserve">МКОУ «ООШ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>»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Проведение муниципального этапа  конкурса рисунков «Я рисую выборы!»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Победителями стали</w:t>
            </w:r>
            <w:proofErr w:type="gramStart"/>
            <w:r w:rsidRPr="001F457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</w:t>
            </w:r>
          </w:p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proofErr w:type="spellStart"/>
            <w:r w:rsidRPr="001F457F">
              <w:rPr>
                <w:rFonts w:ascii="Times New Roman" w:hAnsi="Times New Roman" w:cs="Times New Roman"/>
              </w:rPr>
              <w:t>Шунгаров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Артур,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Хачирова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Амина,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 w:rsidRPr="001F457F">
              <w:rPr>
                <w:rFonts w:ascii="Times New Roman" w:hAnsi="Times New Roman" w:cs="Times New Roman"/>
              </w:rPr>
              <w:t>МКОУ «СОШ а. Кызы</w:t>
            </w:r>
            <w:proofErr w:type="gramStart"/>
            <w:r w:rsidRPr="001F457F">
              <w:rPr>
                <w:rFonts w:ascii="Times New Roman" w:hAnsi="Times New Roman" w:cs="Times New Roman"/>
              </w:rPr>
              <w:t>л-</w:t>
            </w:r>
            <w:proofErr w:type="gramEnd"/>
            <w:r w:rsidRPr="001F457F">
              <w:rPr>
                <w:rFonts w:ascii="Times New Roman" w:hAnsi="Times New Roman" w:cs="Times New Roman"/>
              </w:rPr>
              <w:t xml:space="preserve"> Уруп, МКОУ «СОШ с. Уруп» МКОУ «СОШ № 2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 МКОУ «ООШ с. </w:t>
            </w:r>
            <w:proofErr w:type="spellStart"/>
            <w:r w:rsidRPr="001F457F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F457F">
              <w:rPr>
                <w:rFonts w:ascii="Times New Roman" w:hAnsi="Times New Roman" w:cs="Times New Roman"/>
              </w:rPr>
              <w:t xml:space="preserve">», МКОУ «СОШ № 1 ст. Преградная, </w:t>
            </w:r>
            <w:r w:rsidRPr="001F457F">
              <w:rPr>
                <w:rFonts w:ascii="Times New Roman" w:hAnsi="Times New Roman" w:cs="Times New Roman"/>
              </w:rPr>
              <w:lastRenderedPageBreak/>
              <w:t>МКОУ «СОШ № 3 ст. Преградная,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муниципального этапа Всероссийской олимпиады  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1074A" w:rsidRPr="004C7F9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Участвовали: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Нещидимов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F9A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4C7F9A">
              <w:rPr>
                <w:rFonts w:ascii="Times New Roman" w:hAnsi="Times New Roman" w:cs="Times New Roman"/>
              </w:rPr>
              <w:t xml:space="preserve"> Карина</w:t>
            </w:r>
            <w:r>
              <w:rPr>
                <w:rFonts w:ascii="Times New Roman" w:hAnsi="Times New Roman" w:cs="Times New Roman"/>
              </w:rPr>
              <w:t>,</w:t>
            </w:r>
            <w:r w:rsidRPr="004C7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Захар, </w:t>
            </w:r>
            <w:proofErr w:type="spellStart"/>
            <w:r w:rsidRPr="004C7F9A">
              <w:rPr>
                <w:rFonts w:ascii="Times New Roman" w:hAnsi="Times New Roman" w:cs="Times New Roman"/>
              </w:rPr>
              <w:t>Гайворонюк</w:t>
            </w:r>
            <w:proofErr w:type="spellEnd"/>
            <w:r w:rsidRPr="004C7F9A">
              <w:rPr>
                <w:rFonts w:ascii="Times New Roman" w:hAnsi="Times New Roman" w:cs="Times New Roman"/>
              </w:rPr>
              <w:t xml:space="preserve"> Ярославна </w:t>
            </w:r>
            <w:r>
              <w:rPr>
                <w:rFonts w:ascii="Times New Roman" w:hAnsi="Times New Roman" w:cs="Times New Roman"/>
              </w:rPr>
              <w:t xml:space="preserve">Беляев Максим, Нечаева Алена, </w:t>
            </w:r>
            <w:r w:rsidRPr="004C7F9A">
              <w:rPr>
                <w:rFonts w:ascii="Times New Roman" w:hAnsi="Times New Roman" w:cs="Times New Roman"/>
              </w:rPr>
              <w:t xml:space="preserve"> Григорьев Илларион 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</w:tr>
      <w:tr w:rsidR="0011074A" w:rsidRPr="001F457F" w:rsidTr="00C87A3B">
        <w:tc>
          <w:tcPr>
            <w:tcW w:w="2392" w:type="dxa"/>
          </w:tcPr>
          <w:p w:rsidR="0011074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этапе Всероссийской олимпиады  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118" w:type="dxa"/>
          </w:tcPr>
          <w:p w:rsidR="0011074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Участвовали: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Нещидимов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F9A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4C7F9A">
              <w:rPr>
                <w:rFonts w:ascii="Times New Roman" w:hAnsi="Times New Roman" w:cs="Times New Roman"/>
              </w:rPr>
              <w:t xml:space="preserve"> Карина</w:t>
            </w:r>
            <w:r>
              <w:rPr>
                <w:rFonts w:ascii="Times New Roman" w:hAnsi="Times New Roman" w:cs="Times New Roman"/>
              </w:rPr>
              <w:t>,</w:t>
            </w:r>
            <w:r w:rsidRPr="004C7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F9A">
              <w:rPr>
                <w:rFonts w:ascii="Times New Roman" w:hAnsi="Times New Roman" w:cs="Times New Roman"/>
              </w:rPr>
              <w:t>Гайворонюк</w:t>
            </w:r>
            <w:proofErr w:type="spellEnd"/>
            <w:r w:rsidRPr="004C7F9A">
              <w:rPr>
                <w:rFonts w:ascii="Times New Roman" w:hAnsi="Times New Roman" w:cs="Times New Roman"/>
              </w:rPr>
              <w:t xml:space="preserve"> Ярославна </w:t>
            </w:r>
            <w:r>
              <w:rPr>
                <w:rFonts w:ascii="Times New Roman" w:hAnsi="Times New Roman" w:cs="Times New Roman"/>
              </w:rPr>
              <w:t>Беляев Максим,</w:t>
            </w:r>
            <w:r w:rsidRPr="004C7F9A">
              <w:rPr>
                <w:rFonts w:ascii="Times New Roman" w:hAnsi="Times New Roman" w:cs="Times New Roman"/>
              </w:rPr>
              <w:t xml:space="preserve"> Григорьев Илларион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</w:tr>
      <w:tr w:rsidR="0011074A" w:rsidRPr="001F457F" w:rsidTr="00C87A3B">
        <w:tc>
          <w:tcPr>
            <w:tcW w:w="2392" w:type="dxa"/>
          </w:tcPr>
          <w:p w:rsidR="0011074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этапе Всероссийского фестиваля школьных хоров «Поют дети России»</w:t>
            </w:r>
          </w:p>
        </w:tc>
        <w:tc>
          <w:tcPr>
            <w:tcW w:w="1118" w:type="dxa"/>
          </w:tcPr>
          <w:p w:rsidR="0011074A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региональном этапе</w:t>
            </w: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едногорский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074A" w:rsidRPr="001F457F" w:rsidTr="00C87A3B">
        <w:tc>
          <w:tcPr>
            <w:tcW w:w="239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 Республиканского конкурса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мотра опытных участков </w:t>
            </w:r>
          </w:p>
        </w:tc>
        <w:tc>
          <w:tcPr>
            <w:tcW w:w="1118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11074A" w:rsidRPr="001F457F" w:rsidRDefault="0011074A" w:rsidP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 2 с. </w:t>
            </w:r>
            <w:proofErr w:type="spellStart"/>
            <w:r>
              <w:rPr>
                <w:rFonts w:ascii="Times New Roman" w:hAnsi="Times New Roman" w:cs="Times New Roman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1074A" w:rsidRPr="001F457F" w:rsidRDefault="0011074A" w:rsidP="0011074A">
      <w:pPr>
        <w:rPr>
          <w:rFonts w:ascii="Times New Roman" w:hAnsi="Times New Roman" w:cs="Times New Roman"/>
        </w:rPr>
      </w:pPr>
    </w:p>
    <w:p w:rsidR="00087624" w:rsidRPr="005A0BA3" w:rsidRDefault="0011074A" w:rsidP="0011074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29B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E2EEE" w:rsidRDefault="005A0BA3" w:rsidP="005A0B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A3">
        <w:rPr>
          <w:rFonts w:ascii="Times New Roman" w:hAnsi="Times New Roman" w:cs="Times New Roman"/>
          <w:sz w:val="28"/>
          <w:szCs w:val="28"/>
        </w:rPr>
        <w:t xml:space="preserve">По итогам проведенного  мониторинга состояния количественного  и качественного  состояния кадров </w:t>
      </w:r>
      <w:proofErr w:type="gramStart"/>
      <w:r w:rsidRPr="005A0BA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A0BA3">
        <w:rPr>
          <w:rFonts w:ascii="Times New Roman" w:hAnsi="Times New Roman" w:cs="Times New Roman"/>
          <w:sz w:val="28"/>
          <w:szCs w:val="28"/>
        </w:rPr>
        <w:t xml:space="preserve">  2017-2018 учебного года в общеобразовательных учреждениях района насчитывается  446 работника. </w:t>
      </w:r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них  руководящий состав (директор, заместитель директора)-23человека, педработников-236, учителей 222, обслуживающий персонал 187 человек. Внешних совместителей – 33. Вакансии по предметам выглядит так: русский язык-2; математика-2; химия-3; физика-1; технология-1; музыка-3; ин</w:t>
      </w:r>
      <w:proofErr w:type="gram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з-1. Средний возраст </w:t>
      </w:r>
      <w:proofErr w:type="spell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педработников</w:t>
      </w:r>
      <w:proofErr w:type="spell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лет. Качественный анализ </w:t>
      </w:r>
      <w:proofErr w:type="spell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педработников</w:t>
      </w:r>
      <w:proofErr w:type="spell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выглядит следующим образом:  высшее образование – 198      средне-специальное 39.   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183"/>
        <w:gridCol w:w="2538"/>
        <w:gridCol w:w="2538"/>
        <w:gridCol w:w="2347"/>
      </w:tblGrid>
      <w:tr w:rsidR="00BE2EEE" w:rsidTr="00442D9A">
        <w:tc>
          <w:tcPr>
            <w:tcW w:w="2183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Всего педагогических работников </w:t>
            </w:r>
          </w:p>
        </w:tc>
        <w:tc>
          <w:tcPr>
            <w:tcW w:w="2538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Высшая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538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34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BF6">
              <w:rPr>
                <w:rFonts w:cs="Times New Roman"/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</w:tr>
      <w:tr w:rsidR="00BE2EEE" w:rsidTr="00442D9A">
        <w:tc>
          <w:tcPr>
            <w:tcW w:w="2183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BF6">
              <w:rPr>
                <w:rFonts w:cs="Times New Roman"/>
                <w:sz w:val="28"/>
                <w:szCs w:val="28"/>
                <w:lang w:val="ru-RU"/>
              </w:rPr>
              <w:t>236</w:t>
            </w:r>
          </w:p>
        </w:tc>
        <w:tc>
          <w:tcPr>
            <w:tcW w:w="2538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BF6">
              <w:rPr>
                <w:rFonts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2538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BF6">
              <w:rPr>
                <w:rFonts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234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BF6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</w:tr>
    </w:tbl>
    <w:p w:rsidR="00BE2EEE" w:rsidRDefault="00BE2EEE" w:rsidP="00BE2EE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2EEE" w:rsidRDefault="00BE2EEE" w:rsidP="00BE2EE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Аттестация</w:t>
      </w:r>
      <w:r w:rsidRPr="00C625A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</w:t>
      </w:r>
      <w:r w:rsidRPr="00CE3BF6">
        <w:rPr>
          <w:rFonts w:cs="Times New Roman"/>
          <w:sz w:val="28"/>
          <w:szCs w:val="28"/>
          <w:lang w:val="ru-RU"/>
        </w:rPr>
        <w:t>2017-2018 учебному году</w:t>
      </w:r>
      <w:r>
        <w:rPr>
          <w:rFonts w:cs="Times New Roman"/>
          <w:sz w:val="28"/>
          <w:szCs w:val="28"/>
          <w:lang w:val="ru-RU"/>
        </w:rPr>
        <w:t xml:space="preserve">: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175"/>
      </w:tblGrid>
      <w:tr w:rsidR="00BE2EEE" w:rsidTr="00442D9A">
        <w:tc>
          <w:tcPr>
            <w:tcW w:w="4954" w:type="dxa"/>
            <w:gridSpan w:val="2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Подано заявлений </w:t>
            </w:r>
            <w:r w:rsidRPr="00CE3BF6">
              <w:rPr>
                <w:rFonts w:cs="Times New Roman"/>
                <w:sz w:val="28"/>
                <w:szCs w:val="28"/>
                <w:lang w:val="ru-RU"/>
              </w:rPr>
              <w:t>на прохождение процедуры аттестации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52" w:type="dxa"/>
            <w:gridSpan w:val="2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Подтверждена заявленная квалификационная категория:</w:t>
            </w:r>
          </w:p>
        </w:tc>
      </w:tr>
      <w:tr w:rsidR="00BE2EEE" w:rsidTr="00442D9A"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высшая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первая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высшая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75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первая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</w:tr>
      <w:tr w:rsidR="00BE2EEE" w:rsidTr="00442D9A"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77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175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</w:tr>
      <w:tr w:rsidR="00BE2EEE" w:rsidTr="00442D9A">
        <w:tc>
          <w:tcPr>
            <w:tcW w:w="4954" w:type="dxa"/>
            <w:gridSpan w:val="2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Всего 48 </w:t>
            </w:r>
          </w:p>
        </w:tc>
        <w:tc>
          <w:tcPr>
            <w:tcW w:w="4652" w:type="dxa"/>
            <w:gridSpan w:val="2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Всего 38</w:t>
            </w:r>
          </w:p>
        </w:tc>
      </w:tr>
    </w:tbl>
    <w:p w:rsidR="00BE2EEE" w:rsidRDefault="00BE2EEE" w:rsidP="00BE2EE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2EEE" w:rsidRDefault="00BE2EEE" w:rsidP="00BE2EE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2EEE" w:rsidRDefault="00BE2EEE" w:rsidP="00BE2EE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E3BF6">
        <w:rPr>
          <w:rFonts w:cs="Times New Roman"/>
          <w:sz w:val="28"/>
          <w:szCs w:val="28"/>
          <w:lang w:val="ru-RU"/>
        </w:rPr>
        <w:t xml:space="preserve">  Курсы повышения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EEE" w:rsidTr="00442D9A">
        <w:tc>
          <w:tcPr>
            <w:tcW w:w="4785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Прошли в РИПКРО</w:t>
            </w:r>
          </w:p>
        </w:tc>
        <w:tc>
          <w:tcPr>
            <w:tcW w:w="4786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Дистанционно</w:t>
            </w:r>
          </w:p>
        </w:tc>
      </w:tr>
      <w:tr w:rsidR="00BE2EEE" w:rsidTr="00442D9A">
        <w:tc>
          <w:tcPr>
            <w:tcW w:w="4785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786" w:type="dxa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</w:tr>
      <w:tr w:rsidR="00BE2EEE" w:rsidTr="00442D9A">
        <w:tc>
          <w:tcPr>
            <w:tcW w:w="9571" w:type="dxa"/>
            <w:gridSpan w:val="2"/>
          </w:tcPr>
          <w:p w:rsidR="00BE2EEE" w:rsidRDefault="00BE2EEE" w:rsidP="00442D9A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Всего 51</w:t>
            </w:r>
          </w:p>
        </w:tc>
      </w:tr>
    </w:tbl>
    <w:p w:rsidR="00BE2EEE" w:rsidRDefault="00BE2EEE" w:rsidP="005A0B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BA3" w:rsidRPr="005A0BA3" w:rsidRDefault="005A0BA3" w:rsidP="005A0BA3">
      <w:pPr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 звания и награды федерального и республиканского уровней:</w:t>
      </w:r>
    </w:p>
    <w:p w:rsidR="005A0BA3" w:rsidRDefault="005A0BA3" w:rsidP="005A0B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учитель РФ-1 человек; Заслуженный учитель КЧР-6 человек, Отличников народного просвещения- 6 человек, Почетных</w:t>
      </w:r>
      <w:r w:rsidR="00BE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общего образования -</w:t>
      </w:r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человек.  </w:t>
      </w:r>
      <w:proofErr w:type="gram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</w:t>
      </w:r>
      <w:proofErr w:type="gram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 </w:t>
      </w:r>
      <w:proofErr w:type="spell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РФ-4 человека,  </w:t>
      </w:r>
      <w:proofErr w:type="spellStart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5A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КЧР-42 человека.</w:t>
      </w:r>
    </w:p>
    <w:p w:rsidR="00877A93" w:rsidRPr="00320B08" w:rsidRDefault="00320B08" w:rsidP="00320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1074A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A0BA3" w:rsidRPr="00320B08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5A0BA3" w:rsidRPr="005A0BA3" w:rsidRDefault="005A0BA3" w:rsidP="005A0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0BA3">
        <w:rPr>
          <w:rFonts w:ascii="Times New Roman" w:hAnsi="Times New Roman" w:cs="Times New Roman"/>
          <w:sz w:val="28"/>
          <w:szCs w:val="28"/>
        </w:rPr>
        <w:t>Школьные библиотекари работали в тесном сотрудничестве с библиотечными работниками культуры и учителями системы образования, в частности с учителями начальных классов. Проводились семинары, консультации, мастер-классы. В соответствии с планом работы районного методического объединения школьных библиотекарей проведен конкурс «О библиотеке в буклете», где приняли все школьные библиотекари. Проведен также муниципальный конкурс среди учащихся общеобразовательных учреждений «Юные дарования».</w:t>
      </w:r>
    </w:p>
    <w:p w:rsidR="005A0BA3" w:rsidRPr="005A0BA3" w:rsidRDefault="005A0BA3" w:rsidP="005A0BA3">
      <w:pPr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 xml:space="preserve">         В  учебном  году проведен мониторинг книжного фонда школьных библиотек, работы школьных библиотекарей. В районе работает 13 библиотек общеобразовательных учреждений. Педагоги-библиотекари  МКОУ «СОШ № 1 п. </w:t>
      </w:r>
      <w:proofErr w:type="spellStart"/>
      <w:proofErr w:type="gramStart"/>
      <w:r w:rsidRPr="005A0BA3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proofErr w:type="gramEnd"/>
      <w:r w:rsidRPr="005A0BA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A0BA3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Pr="005A0BA3">
        <w:rPr>
          <w:rFonts w:ascii="Times New Roman" w:hAnsi="Times New Roman" w:cs="Times New Roman"/>
          <w:sz w:val="28"/>
          <w:szCs w:val="28"/>
        </w:rPr>
        <w:t xml:space="preserve"> С.П., МКОУ «СОШ № 1 ст. Преградная»  </w:t>
      </w:r>
      <w:proofErr w:type="spellStart"/>
      <w:r w:rsidRPr="005A0BA3"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 w:rsidRPr="005A0BA3">
        <w:rPr>
          <w:rFonts w:ascii="Times New Roman" w:hAnsi="Times New Roman" w:cs="Times New Roman"/>
          <w:sz w:val="28"/>
          <w:szCs w:val="28"/>
        </w:rPr>
        <w:t xml:space="preserve"> Ф.Н. прошли аттестацию на 1 квалификационную категорию. </w:t>
      </w:r>
    </w:p>
    <w:p w:rsidR="005A0BA3" w:rsidRPr="005A0BA3" w:rsidRDefault="005A0BA3" w:rsidP="005A0BA3">
      <w:pPr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sz w:val="28"/>
          <w:szCs w:val="28"/>
        </w:rPr>
        <w:t xml:space="preserve">         В течение года проводилась работа с книжным фондом. Все библиотекари  ознакомлены с требованиями к поступившей литературе, особенно большое внимание уделялось на ведение учета по Федеральному списку экстремистской литературе, неоднократно об этом упоминали на заседаниях методического объединения школьных библиотекарей.                                                                                                     Своевременно оформлялись заказы на учебники и по родному (карачаевскому) языку и литературе, проводился анализ изучения родного языка. Своевременно </w:t>
      </w:r>
      <w:r w:rsidRPr="005A0BA3">
        <w:rPr>
          <w:rFonts w:ascii="Times New Roman" w:hAnsi="Times New Roman" w:cs="Times New Roman"/>
          <w:sz w:val="28"/>
          <w:szCs w:val="28"/>
        </w:rPr>
        <w:lastRenderedPageBreak/>
        <w:t>доставлялась учебная литература из министерства образования и науки, распределялась и выдавалась  по общеобразовательным учреждениям. Неоднократно оформлялись отчеты по учебникам «Обеспечение образовательных организаций учебниками, рекомендуемыми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Составлялись информации по обеспеченности учебниками по общеобразовательным предметам учащихся 9-11 классов для счетной палаты, МО и науки, РГБУ РИПКРО.</w:t>
      </w:r>
      <w:r w:rsidRPr="005A0BA3">
        <w:rPr>
          <w:rFonts w:ascii="Times New Roman" w:hAnsi="Times New Roman" w:cs="Times New Roman"/>
        </w:rPr>
        <w:t xml:space="preserve"> </w:t>
      </w:r>
      <w:r w:rsidRPr="005A0BA3">
        <w:rPr>
          <w:rFonts w:ascii="Times New Roman" w:hAnsi="Times New Roman" w:cs="Times New Roman"/>
          <w:sz w:val="28"/>
          <w:szCs w:val="28"/>
        </w:rPr>
        <w:t xml:space="preserve">Оформлялся анализ потребности и физических затрат, произведенных управлением образования администрации </w:t>
      </w:r>
      <w:proofErr w:type="spellStart"/>
      <w:r w:rsidRPr="005A0BA3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5A0BA3">
        <w:rPr>
          <w:rFonts w:ascii="Times New Roman" w:hAnsi="Times New Roman" w:cs="Times New Roman"/>
          <w:sz w:val="28"/>
          <w:szCs w:val="28"/>
        </w:rPr>
        <w:t xml:space="preserve"> муниципального района  КЧР на приобретение учебников для учащихся 9-11 классов общеобразовательных организаций. Неоднократно проводились мониторинги оснащенности школьных библиотек для предоставления сведений в министерство образования и науки. Оформлялся заказ  на учебники для коррекционных школ 8 вида.                                                               </w:t>
      </w:r>
    </w:p>
    <w:p w:rsidR="005A0BA3" w:rsidRPr="001736D3" w:rsidRDefault="005A0BA3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5A0B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A0BA3">
        <w:rPr>
          <w:rFonts w:ascii="Times New Roman" w:hAnsi="Times New Roman" w:cs="Times New Roman"/>
          <w:sz w:val="28"/>
          <w:szCs w:val="28"/>
        </w:rPr>
        <w:t>За учебный год учебники получили всего 9569 экземпляров на сумму в рублях: 3 258647,92  в начале учебного года и дополнительно недостающую учебную литературу 2796 экземпляра. По родному (карачаевскому) языку получили методические пособия из РГБУ РИПКРО 171 экземпляр на сумму 27509,50.</w:t>
      </w:r>
    </w:p>
    <w:p w:rsidR="005A0BA3" w:rsidRPr="001736D3" w:rsidRDefault="005A0BA3" w:rsidP="0032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3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</w:p>
    <w:p w:rsidR="00320B08" w:rsidRPr="001736D3" w:rsidRDefault="00320B08" w:rsidP="00320B08">
      <w:pPr>
        <w:spacing w:before="28" w:after="119" w:line="102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Организация  деятельности по опеке и попечительству на территории  </w:t>
      </w:r>
      <w:proofErr w:type="spellStart"/>
      <w:r w:rsidRPr="001736D3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1736D3">
        <w:rPr>
          <w:rFonts w:ascii="Times New Roman" w:hAnsi="Times New Roman" w:cs="Times New Roman"/>
          <w:sz w:val="28"/>
          <w:szCs w:val="28"/>
        </w:rPr>
        <w:t xml:space="preserve"> муниципального района  осуществляется  на основании </w:t>
      </w:r>
      <w:r w:rsidRPr="001736D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Закона КЧР от 10.01.2008г №3-РЗ «О наделении органов местного самоуправления муниципальных районов и городских округов в Карачаево-Черкесской Республике отдельными полномочиями Карачаево-Черкесской Республики по организации и осуществлению деятельности по опеке и попечительству».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36D3">
        <w:rPr>
          <w:sz w:val="28"/>
          <w:szCs w:val="28"/>
        </w:rPr>
        <w:t xml:space="preserve">       </w:t>
      </w:r>
      <w:r w:rsidRPr="001736D3">
        <w:rPr>
          <w:rFonts w:ascii="Times New Roman" w:hAnsi="Times New Roman"/>
          <w:sz w:val="28"/>
          <w:szCs w:val="28"/>
        </w:rPr>
        <w:t xml:space="preserve">На учете в муниципальном казённом учреждении «Управление образования администрации </w:t>
      </w:r>
      <w:proofErr w:type="spellStart"/>
      <w:r w:rsidRPr="001736D3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1736D3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Республики» наделенного отдельными государственными полномочиями по организации и осуществлению деятельности по опеке  и попечительству на 21.06.2018 года состоит  46 детей  из них: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-  22  ребенка проживают   в приёмных семьях,   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>-  24 ребенка находятся под  опекой</w:t>
      </w:r>
    </w:p>
    <w:p w:rsidR="00320B08" w:rsidRPr="001736D3" w:rsidRDefault="00320B08" w:rsidP="00320B0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736D3">
        <w:rPr>
          <w:rFonts w:ascii="Times New Roman" w:hAnsi="Times New Roman"/>
          <w:sz w:val="28"/>
          <w:szCs w:val="28"/>
        </w:rPr>
        <w:t xml:space="preserve">В соответствии </w:t>
      </w:r>
      <w:r w:rsidRPr="001736D3">
        <w:rPr>
          <w:rFonts w:ascii="Times New Roman" w:eastAsia="Times New Roman" w:hAnsi="Times New Roman"/>
          <w:sz w:val="28"/>
          <w:szCs w:val="28"/>
        </w:rPr>
        <w:t xml:space="preserve">с Федеральным законом от 24.04.2008 № 48-ФЗ «Об опеке и попечительстве» </w:t>
      </w:r>
      <w:r w:rsidRPr="001736D3">
        <w:rPr>
          <w:rFonts w:ascii="Times New Roman" w:hAnsi="Times New Roman"/>
          <w:sz w:val="28"/>
          <w:szCs w:val="28"/>
        </w:rPr>
        <w:t>семьям, принимающим на воспитание детей-сирот и детей, оставшихся без попечения родителей, предоставляются социальные гарантии и дополнительная социальная поддержка:</w:t>
      </w:r>
    </w:p>
    <w:p w:rsidR="00320B08" w:rsidRPr="001736D3" w:rsidRDefault="00320B08" w:rsidP="00320B0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lastRenderedPageBreak/>
        <w:t>- единовременное пособие при передаче ребёнка на воспитание в семью (</w:t>
      </w:r>
      <w:proofErr w:type="spellStart"/>
      <w:r w:rsidRPr="001736D3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Pr="001736D3">
        <w:rPr>
          <w:rFonts w:ascii="Times New Roman" w:hAnsi="Times New Roman" w:cs="Times New Roman"/>
          <w:sz w:val="28"/>
          <w:szCs w:val="28"/>
        </w:rPr>
        <w:t xml:space="preserve"> Н КЧ</w:t>
      </w:r>
      <w:proofErr w:type="gramStart"/>
      <w:r w:rsidRPr="001736D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736D3">
        <w:rPr>
          <w:rFonts w:ascii="Times New Roman" w:hAnsi="Times New Roman" w:cs="Times New Roman"/>
          <w:sz w:val="28"/>
          <w:szCs w:val="28"/>
        </w:rPr>
        <w:t xml:space="preserve"> сдали документы в 2018 году 2 человека);</w:t>
      </w:r>
    </w:p>
    <w:p w:rsidR="00320B08" w:rsidRPr="001736D3" w:rsidRDefault="00320B08" w:rsidP="00320B0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 - ежемесячное вознаграждение приёмным родителям, принявшим на воспитание детей-сирот, детей, оставшихся без попечения родителей;</w:t>
      </w:r>
    </w:p>
    <w:p w:rsidR="00320B08" w:rsidRPr="001736D3" w:rsidRDefault="00320B08" w:rsidP="00320B0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>- ежемесячная выплата на содержание детей–сирот и детей,  оставшихся без             попечения родителей, воспитывающихся в  замещающих семьях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- ежегодная  компенсация стоимости путёвок и оплата проезда к месту лечения (оздоровления) и обратно (Министерство труда и соц. развития КЧР).          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>За первое полугодие выявлено 2 детей, которые по ходатайству МКУ «Управление образования АУМР КЧР» определены в Дом-ребенка г. Черкесска.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sz w:val="28"/>
          <w:szCs w:val="28"/>
        </w:rPr>
      </w:pPr>
      <w:r w:rsidRPr="001736D3">
        <w:rPr>
          <w:rFonts w:ascii="Times New Roman" w:hAnsi="Times New Roman" w:cs="Times New Roman"/>
          <w:sz w:val="28"/>
          <w:szCs w:val="28"/>
        </w:rPr>
        <w:t xml:space="preserve">Снято с учета 4детей, из них: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36D3">
        <w:rPr>
          <w:rFonts w:ascii="Times New Roman" w:hAnsi="Times New Roman"/>
          <w:sz w:val="28"/>
          <w:szCs w:val="28"/>
        </w:rPr>
        <w:t xml:space="preserve">-  2 детей - по достижению совершеннолетия;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- 2 детей сняты с учёта в связи с переменой места жительства</w:t>
      </w:r>
      <w:proofErr w:type="gramStart"/>
      <w:r w:rsidRPr="001736D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20B08" w:rsidRPr="001736D3" w:rsidRDefault="00320B08" w:rsidP="00320B0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На профилактическом учете</w:t>
      </w:r>
      <w:r w:rsidRPr="001736D3">
        <w:rPr>
          <w:rFonts w:ascii="Times New Roman" w:hAnsi="Times New Roman"/>
          <w:sz w:val="28"/>
          <w:szCs w:val="28"/>
        </w:rPr>
        <w:t xml:space="preserve"> в муниципальном казённом учреждении «Управление образования администрации </w:t>
      </w:r>
      <w:proofErr w:type="spellStart"/>
      <w:r w:rsidRPr="001736D3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1736D3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Республики», наделенного отдельными государственными полномочиями по организации и осуществлению деятельности по опеке  и попечительству</w:t>
      </w:r>
      <w:r w:rsidRPr="001736D3">
        <w:rPr>
          <w:rFonts w:ascii="Times New Roman" w:hAnsi="Times New Roman"/>
          <w:color w:val="000000"/>
          <w:sz w:val="28"/>
          <w:szCs w:val="28"/>
        </w:rPr>
        <w:t xml:space="preserve"> состоит:</w:t>
      </w:r>
    </w:p>
    <w:p w:rsidR="00320B08" w:rsidRPr="001736D3" w:rsidRDefault="00320B08" w:rsidP="00320B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6D3">
        <w:rPr>
          <w:rFonts w:ascii="Times New Roman" w:hAnsi="Times New Roman" w:cs="Times New Roman"/>
          <w:color w:val="000000"/>
          <w:sz w:val="28"/>
          <w:szCs w:val="28"/>
        </w:rPr>
        <w:t>10 семей  (28 детей)-  находящихся в социально - опасном положении;</w:t>
      </w:r>
    </w:p>
    <w:p w:rsidR="00320B08" w:rsidRPr="001736D3" w:rsidRDefault="00320B08" w:rsidP="00320B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6D3">
        <w:rPr>
          <w:rFonts w:ascii="Times New Roman" w:hAnsi="Times New Roman" w:cs="Times New Roman"/>
          <w:color w:val="000000"/>
          <w:sz w:val="28"/>
          <w:szCs w:val="28"/>
        </w:rPr>
        <w:t>26 семей (63 ребенка) - неблагополучных семей.</w:t>
      </w:r>
    </w:p>
    <w:p w:rsidR="00320B08" w:rsidRPr="001736D3" w:rsidRDefault="00320B08" w:rsidP="00320B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6D3">
        <w:rPr>
          <w:rFonts w:ascii="Times New Roman" w:hAnsi="Times New Roman" w:cs="Times New Roman"/>
          <w:color w:val="000000"/>
          <w:sz w:val="28"/>
          <w:szCs w:val="28"/>
        </w:rPr>
        <w:t>Общее число осуществленных рейдов в семьи указанной категории составило 7 рейдов (</w:t>
      </w:r>
      <w:proofErr w:type="spellStart"/>
      <w:r w:rsidRPr="001736D3">
        <w:rPr>
          <w:rFonts w:ascii="Times New Roman" w:hAnsi="Times New Roman" w:cs="Times New Roman"/>
          <w:color w:val="000000"/>
          <w:sz w:val="28"/>
          <w:szCs w:val="28"/>
        </w:rPr>
        <w:t>составленно</w:t>
      </w:r>
      <w:proofErr w:type="spellEnd"/>
      <w:r w:rsidRPr="001736D3">
        <w:rPr>
          <w:rFonts w:ascii="Times New Roman" w:hAnsi="Times New Roman" w:cs="Times New Roman"/>
          <w:color w:val="000000"/>
          <w:sz w:val="28"/>
          <w:szCs w:val="28"/>
        </w:rPr>
        <w:t xml:space="preserve"> 12 актов ЖБУ) для  обследования условий жизни семей, а также проведения профилактических бесед.</w:t>
      </w:r>
    </w:p>
    <w:p w:rsidR="00320B08" w:rsidRPr="001736D3" w:rsidRDefault="00320B08" w:rsidP="00320B0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статей 127 и 146 Семейного кодекса Российской Федерации в части подготовки лиц, желающих принять на воспитание в свою семью ребенка, оставшегося без попечения родителей, </w:t>
      </w:r>
      <w:r w:rsidRPr="001736D3">
        <w:rPr>
          <w:rFonts w:ascii="Times New Roman" w:hAnsi="Times New Roman"/>
          <w:color w:val="000000"/>
          <w:sz w:val="28"/>
          <w:szCs w:val="28"/>
        </w:rPr>
        <w:t xml:space="preserve">кандидаты в замещающие родители должны пройти подготовку в школе замещающих родителей  и получить  сертификат. </w:t>
      </w:r>
      <w:r w:rsidRPr="001736D3">
        <w:rPr>
          <w:rFonts w:ascii="Times New Roman" w:hAnsi="Times New Roman"/>
          <w:sz w:val="28"/>
          <w:szCs w:val="28"/>
        </w:rPr>
        <w:t>Прошли подготовку и получили свидетельство о прохождении подготовки -1  человек, поставлен на учет 1 кандидат в замещающие родители.</w:t>
      </w:r>
    </w:p>
    <w:p w:rsidR="00320B08" w:rsidRPr="001736D3" w:rsidRDefault="00320B08" w:rsidP="00320B0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в судебном порядке отстаиваются интересы детей-сирот и детей, оставшихся без попечения родителей; родителей, проживающих отдельно от своих детей, а также рассматриваются  вопросы общения дедушек, бабушек и близких родственников детей; вопросы по усыновлению несовершеннолетних, </w:t>
      </w:r>
      <w:r w:rsidRPr="001736D3">
        <w:rPr>
          <w:rFonts w:ascii="Times New Roman" w:eastAsia="Times New Roman" w:hAnsi="Times New Roman"/>
          <w:color w:val="00000A"/>
          <w:sz w:val="28"/>
          <w:szCs w:val="28"/>
        </w:rPr>
        <w:t>по установлению отцовства, о признании граждан безвестно отсутствующими.</w:t>
      </w:r>
      <w:r w:rsidRPr="001736D3">
        <w:rPr>
          <w:rFonts w:ascii="Times New Roman" w:hAnsi="Times New Roman"/>
          <w:color w:val="000000"/>
          <w:sz w:val="28"/>
          <w:szCs w:val="28"/>
        </w:rPr>
        <w:t xml:space="preserve"> За первое полугодие 2018 года специалист по опеке и попечительству  участвовал в 10 заседаниях суда по защите имущественных, неимущественных и жилищных прав детей–сирот и детей, оставшихся без попечения родителей, а также лиц из их числа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- по лишению граждан родительских прав – 0;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lastRenderedPageBreak/>
        <w:t>- об усыновлении  отчимом – 1;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- по устранению препятствий общения с ребёнком отдельно  проживающего родителя, другими родственниками – 1;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-о защите других личных и имущественных прав детей-8.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gramStart"/>
      <w:r w:rsidRPr="001736D3">
        <w:rPr>
          <w:rFonts w:ascii="Times New Roman" w:hAnsi="Times New Roman"/>
          <w:color w:val="000000"/>
          <w:sz w:val="28"/>
          <w:szCs w:val="28"/>
        </w:rPr>
        <w:t xml:space="preserve">На  начало 2018 года в  МКУ «Управление образования администрации </w:t>
      </w:r>
      <w:proofErr w:type="spellStart"/>
      <w:r w:rsidRPr="001736D3">
        <w:rPr>
          <w:rFonts w:ascii="Times New Roman" w:hAnsi="Times New Roman"/>
          <w:color w:val="000000"/>
          <w:sz w:val="28"/>
          <w:szCs w:val="28"/>
        </w:rPr>
        <w:t>Урупского</w:t>
      </w:r>
      <w:proofErr w:type="spellEnd"/>
      <w:r w:rsidRPr="001736D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КЧР»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 помещениями специализированного жилищного фонда по договорам найма специализированных жилых помещений на территории  </w:t>
      </w:r>
      <w:proofErr w:type="spellStart"/>
      <w:r w:rsidRPr="001736D3">
        <w:rPr>
          <w:rFonts w:ascii="Times New Roman" w:hAnsi="Times New Roman"/>
          <w:color w:val="000000"/>
          <w:sz w:val="28"/>
          <w:szCs w:val="28"/>
        </w:rPr>
        <w:t>Урупского</w:t>
      </w:r>
      <w:proofErr w:type="spellEnd"/>
      <w:r w:rsidRPr="001736D3">
        <w:rPr>
          <w:rFonts w:ascii="Times New Roman" w:hAnsi="Times New Roman"/>
          <w:color w:val="000000"/>
          <w:sz w:val="28"/>
          <w:szCs w:val="28"/>
        </w:rPr>
        <w:t xml:space="preserve"> района состоит 28 человек (в возрасте от 14 лет),  поставлен в</w:t>
      </w:r>
      <w:proofErr w:type="gramEnd"/>
      <w:r w:rsidRPr="001736D3">
        <w:rPr>
          <w:rFonts w:ascii="Times New Roman" w:hAnsi="Times New Roman"/>
          <w:color w:val="000000"/>
          <w:sz w:val="28"/>
          <w:szCs w:val="28"/>
        </w:rPr>
        <w:t xml:space="preserve"> очередь за отчетный период 1 человек.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В отчётный период специалистом по опеке и попечительству было подготовлено 19 постановлений (из них 4 постановления по вопросам устройства и снятия с учёта несовершеннолетних детей, по сделкам с недвижимостью – 7; - иные постановления – 8); 14 разрешений по распоряжению денежными средствами.</w:t>
      </w:r>
    </w:p>
    <w:p w:rsidR="00320B08" w:rsidRPr="001736D3" w:rsidRDefault="00320B08" w:rsidP="00320B0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В 2017- 2018 годах специалистом по опеке и попечительству было составлено 103  акта обследования условий жизни несовершеннолетних  воспитывающихся в семьях опекунов и 67 актов обследования условий жизни неблагополучных и социально опасных семей.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1736D3">
        <w:rPr>
          <w:rFonts w:ascii="Times New Roman" w:hAnsi="Times New Roman"/>
          <w:color w:val="000000"/>
          <w:sz w:val="28"/>
          <w:szCs w:val="28"/>
        </w:rPr>
        <w:t>Специалистом  по опеке и попечительству  за отчетный период было подготовлено  15 заключений по следующим вопросам: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 xml:space="preserve">- о возможности быть опекунами (попечителями) - 3;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 xml:space="preserve">- о лишении родительских прав- 3;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 xml:space="preserve">- об определении места жительства несовершеннолетних -1; </w:t>
      </w:r>
    </w:p>
    <w:p w:rsidR="00320B08" w:rsidRPr="001736D3" w:rsidRDefault="00320B08" w:rsidP="00320B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736D3">
        <w:rPr>
          <w:rFonts w:ascii="Times New Roman" w:hAnsi="Times New Roman"/>
          <w:color w:val="000000"/>
          <w:sz w:val="28"/>
          <w:szCs w:val="28"/>
        </w:rPr>
        <w:t>- иные заключения -8.</w:t>
      </w:r>
    </w:p>
    <w:p w:rsidR="0020429B" w:rsidRDefault="001C46A1" w:rsidP="0038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9B" w:rsidRDefault="0020429B" w:rsidP="0038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84FF7" w:rsidRPr="001736D3" w:rsidRDefault="00684FF7" w:rsidP="0011074A">
      <w:pPr>
        <w:jc w:val="center"/>
        <w:rPr>
          <w:rFonts w:ascii="Times New Roman" w:hAnsi="Times New Roman"/>
          <w:b/>
          <w:sz w:val="28"/>
          <w:szCs w:val="28"/>
        </w:rPr>
      </w:pPr>
      <w:r w:rsidRPr="001736D3">
        <w:rPr>
          <w:rFonts w:ascii="Times New Roman" w:hAnsi="Times New Roman"/>
          <w:b/>
          <w:sz w:val="28"/>
          <w:szCs w:val="28"/>
        </w:rPr>
        <w:t>ЛЕТНИЙ ОТДЫХ УЧАЩИХСЯ</w:t>
      </w:r>
    </w:p>
    <w:p w:rsidR="00684FF7" w:rsidRDefault="00684FF7" w:rsidP="00684F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23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75236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8 учебном году 4 июня состояло</w:t>
      </w:r>
      <w:r w:rsidRPr="00E75236">
        <w:rPr>
          <w:rFonts w:ascii="Times New Roman" w:hAnsi="Times New Roman"/>
          <w:sz w:val="28"/>
          <w:szCs w:val="28"/>
        </w:rPr>
        <w:t xml:space="preserve">сь открытие шести пришкольных летних лагерей </w:t>
      </w:r>
      <w:proofErr w:type="spellStart"/>
      <w:r w:rsidRPr="00E75236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E75236">
        <w:rPr>
          <w:rFonts w:ascii="Times New Roman" w:hAnsi="Times New Roman"/>
          <w:sz w:val="28"/>
          <w:szCs w:val="28"/>
        </w:rPr>
        <w:t xml:space="preserve"> муниципального района   с обеспечением питания на 21 день пребывания   из расчета не менее 100 рублей в сутки на одного ребенка, общей  численностью  250 человек.</w:t>
      </w:r>
    </w:p>
    <w:p w:rsidR="00684FF7" w:rsidRDefault="00684FF7" w:rsidP="00684F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детей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социальный паспорт)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701"/>
        <w:gridCol w:w="1276"/>
        <w:gridCol w:w="1559"/>
      </w:tblGrid>
      <w:tr w:rsidR="00684FF7" w:rsidTr="0020429B">
        <w:trPr>
          <w:trHeight w:val="1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Pr="00820F63" w:rsidRDefault="00684FF7" w:rsidP="0020429B">
            <w:pPr>
              <w:pStyle w:val="Default"/>
              <w:spacing w:line="276" w:lineRule="auto"/>
              <w:jc w:val="both"/>
            </w:pPr>
            <w:r w:rsidRPr="00820F63">
              <w:t>Детей, оставшихся без попечения родителей (</w:t>
            </w:r>
            <w:proofErr w:type="gramStart"/>
            <w:r w:rsidRPr="00820F63">
              <w:t>дети</w:t>
            </w:r>
            <w:proofErr w:type="gramEnd"/>
            <w:r w:rsidRPr="00820F63">
              <w:t xml:space="preserve"> находящиеся под опекой)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Pr="00820F63" w:rsidRDefault="00684FF7" w:rsidP="0020429B">
            <w:pPr>
              <w:pStyle w:val="Default"/>
              <w:spacing w:line="276" w:lineRule="auto"/>
              <w:jc w:val="both"/>
            </w:pPr>
            <w:r w:rsidRPr="00820F63">
              <w:t xml:space="preserve">Отличники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Pr="00820F63" w:rsidRDefault="00684FF7" w:rsidP="0020429B">
            <w:pPr>
              <w:pStyle w:val="Default"/>
              <w:spacing w:line="276" w:lineRule="auto"/>
              <w:jc w:val="both"/>
            </w:pPr>
            <w:r w:rsidRPr="00820F63">
              <w:t xml:space="preserve">Детей из неполных семей и многодетных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Pr="00820F63" w:rsidRDefault="00684FF7" w:rsidP="0020429B">
            <w:pPr>
              <w:pStyle w:val="Default"/>
              <w:spacing w:line="276" w:lineRule="auto"/>
              <w:ind w:right="261"/>
              <w:jc w:val="both"/>
            </w:pPr>
            <w:r w:rsidRPr="00820F63">
              <w:t>Детей из семей, в которых среднедушевой доход семьи ниже прожиточного минимума.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820F63" w:rsidRDefault="00684FF7" w:rsidP="0020429B">
            <w:pPr>
              <w:pStyle w:val="Default"/>
              <w:spacing w:line="276" w:lineRule="auto"/>
              <w:ind w:right="34"/>
              <w:jc w:val="both"/>
            </w:pPr>
            <w:r w:rsidRPr="00820F63">
              <w:t>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820F63" w:rsidRDefault="00684FF7" w:rsidP="0020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63">
              <w:rPr>
                <w:rFonts w:ascii="Times New Roman" w:hAnsi="Times New Roman"/>
                <w:color w:val="000000"/>
                <w:sz w:val="24"/>
                <w:szCs w:val="24"/>
              </w:rPr>
              <w:t>Группа риска</w:t>
            </w:r>
          </w:p>
          <w:p w:rsidR="00684FF7" w:rsidRPr="00820F63" w:rsidRDefault="00684FF7" w:rsidP="00204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4FF7" w:rsidRPr="00820F63" w:rsidRDefault="00684FF7" w:rsidP="0020429B">
            <w:pPr>
              <w:pStyle w:val="Default"/>
              <w:spacing w:line="276" w:lineRule="auto"/>
              <w:ind w:right="261"/>
              <w:jc w:val="both"/>
            </w:pPr>
          </w:p>
        </w:tc>
      </w:tr>
      <w:tr w:rsidR="00684FF7" w:rsidTr="0020429B">
        <w:trPr>
          <w:trHeight w:val="1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20429B">
            <w:pPr>
              <w:pStyle w:val="Default"/>
              <w:spacing w:line="276" w:lineRule="auto"/>
              <w:ind w:right="2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011FF3" w:rsidRDefault="0011074A" w:rsidP="0020429B">
            <w:pPr>
              <w:pStyle w:val="Default"/>
              <w:spacing w:line="276" w:lineRule="auto"/>
              <w:jc w:val="both"/>
            </w:pPr>
            <w:r>
              <w:t>43 (</w:t>
            </w:r>
            <w:r w:rsidR="00684FF7" w:rsidRPr="00011FF3">
              <w:t>в том числе 5 из других категорий)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Default="00684FF7" w:rsidP="0020429B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Default="00684FF7" w:rsidP="0020429B">
            <w:pPr>
              <w:pStyle w:val="Default"/>
              <w:spacing w:line="276" w:lineRule="auto"/>
              <w:ind w:right="2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Default="00684FF7" w:rsidP="0020429B">
            <w:pPr>
              <w:pStyle w:val="Default"/>
              <w:spacing w:line="276" w:lineRule="auto"/>
              <w:ind w:right="2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820F63" w:rsidRDefault="00684FF7" w:rsidP="0020429B">
            <w:pPr>
              <w:pStyle w:val="Default"/>
              <w:spacing w:line="276" w:lineRule="auto"/>
              <w:ind w:right="261"/>
              <w:jc w:val="both"/>
              <w:rPr>
                <w:sz w:val="26"/>
                <w:szCs w:val="26"/>
              </w:rPr>
            </w:pPr>
            <w:r w:rsidRPr="00820F63">
              <w:t>1</w:t>
            </w:r>
            <w:r>
              <w:t>6</w:t>
            </w:r>
          </w:p>
        </w:tc>
      </w:tr>
    </w:tbl>
    <w:p w:rsidR="00684FF7" w:rsidRPr="00E75236" w:rsidRDefault="00684FF7" w:rsidP="00684F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236">
        <w:rPr>
          <w:rFonts w:ascii="Times New Roman" w:hAnsi="Times New Roman"/>
          <w:sz w:val="28"/>
          <w:szCs w:val="28"/>
        </w:rPr>
        <w:t>Цель: создать благоприятные условия для укрепления здоровья и организации досуга, учащихся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84FF7" w:rsidRDefault="00684FF7" w:rsidP="00684F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23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75236">
        <w:rPr>
          <w:rFonts w:ascii="Times New Roman" w:hAnsi="Times New Roman"/>
          <w:sz w:val="28"/>
          <w:szCs w:val="28"/>
        </w:rPr>
        <w:t>Задействованы</w:t>
      </w:r>
      <w:proofErr w:type="gramEnd"/>
      <w:r w:rsidRPr="00E75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Pr="00E75236">
        <w:rPr>
          <w:rFonts w:ascii="Times New Roman" w:hAnsi="Times New Roman"/>
          <w:sz w:val="28"/>
          <w:szCs w:val="28"/>
        </w:rPr>
        <w:t xml:space="preserve">  педагогических работников. Все работники прош</w:t>
      </w:r>
      <w:r>
        <w:rPr>
          <w:rFonts w:ascii="Times New Roman" w:hAnsi="Times New Roman"/>
          <w:sz w:val="28"/>
          <w:szCs w:val="28"/>
        </w:rPr>
        <w:t xml:space="preserve">ли курсы повышения квалификации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функционированию пришкольных летних лагерей</w:t>
      </w:r>
      <w:r>
        <w:rPr>
          <w:rFonts w:ascii="Times New Roman" w:hAnsi="Times New Roman"/>
          <w:sz w:val="28"/>
          <w:szCs w:val="28"/>
        </w:rPr>
        <w:t xml:space="preserve"> в Республиканском государственном бюджетном учреждении «Карачаево-Черкесский республиканский институт повышения квалификации работников образования».</w:t>
      </w:r>
    </w:p>
    <w:p w:rsidR="00684FF7" w:rsidRDefault="00684FF7" w:rsidP="00684F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 Режимом дня  нахождение детей в лагере 6 часов (с 08.30 до 14.30 или с 8.00 до 14. 00). Дети получали двухразовое питание. Меню  согласовано и утверждено специалистами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требованиями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соблюдены все санитарно-гигиенические требования к организации лагеря дневного пребывания. Лагеря дневного пребывания, к сожалению, не  в полной мере обеспечены игровым (настольные игры,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лото, шашки и др.) инвентарем, на что хотелось бы обратить внимание в следующем году. Силами воспитателей отряды  обеспечены необходимыми материалами для работы (бумага, альбомы, цветная бумага картон, краски, клей, нитки, ленты, пластилин и др.) </w:t>
      </w:r>
    </w:p>
    <w:p w:rsidR="00684FF7" w:rsidRPr="00E75236" w:rsidRDefault="00684FF7" w:rsidP="00684F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236">
        <w:rPr>
          <w:rFonts w:ascii="Times New Roman" w:hAnsi="Times New Roman"/>
          <w:sz w:val="28"/>
          <w:szCs w:val="28"/>
        </w:rPr>
        <w:t xml:space="preserve">   В течени</w:t>
      </w:r>
      <w:proofErr w:type="gramStart"/>
      <w:r w:rsidRPr="00E75236">
        <w:rPr>
          <w:rFonts w:ascii="Times New Roman" w:hAnsi="Times New Roman"/>
          <w:sz w:val="28"/>
          <w:szCs w:val="28"/>
        </w:rPr>
        <w:t>и</w:t>
      </w:r>
      <w:proofErr w:type="gramEnd"/>
      <w:r w:rsidRPr="00E75236">
        <w:rPr>
          <w:rFonts w:ascii="Times New Roman" w:hAnsi="Times New Roman"/>
          <w:sz w:val="28"/>
          <w:szCs w:val="28"/>
        </w:rPr>
        <w:t xml:space="preserve"> месяца летними пришкольными лагерями   проведены множество</w:t>
      </w:r>
      <w:r>
        <w:rPr>
          <w:rFonts w:ascii="Times New Roman" w:hAnsi="Times New Roman"/>
          <w:sz w:val="28"/>
          <w:szCs w:val="28"/>
        </w:rPr>
        <w:t xml:space="preserve"> мероприятий с учетом знаменательных дат июня.</w:t>
      </w:r>
      <w:r w:rsidRPr="00E75236">
        <w:rPr>
          <w:rFonts w:ascii="Times New Roman" w:hAnsi="Times New Roman"/>
          <w:sz w:val="28"/>
          <w:szCs w:val="28"/>
        </w:rPr>
        <w:t xml:space="preserve"> 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7523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Формы и методы работы с детьми: </w:t>
      </w: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5236">
        <w:rPr>
          <w:rFonts w:ascii="Times New Roman" w:hAnsi="Times New Roman"/>
          <w:b/>
          <w:color w:val="000000"/>
          <w:sz w:val="28"/>
          <w:szCs w:val="28"/>
        </w:rPr>
        <w:t>Спортивные мероприятия:</w:t>
      </w: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Цель: формирование потребности детей в здоровом образе жизни, пропаганда физической культуры и укрепление здоровья детей.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1C54">
        <w:rPr>
          <w:rFonts w:ascii="Times New Roman" w:hAnsi="Times New Roman"/>
          <w:color w:val="000000"/>
          <w:sz w:val="28"/>
          <w:szCs w:val="28"/>
        </w:rPr>
        <w:t>Ежедневная утренняя зарядка на свежем воздухе;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1C54">
        <w:rPr>
          <w:rFonts w:ascii="Times New Roman" w:hAnsi="Times New Roman"/>
          <w:color w:val="000000"/>
          <w:sz w:val="28"/>
          <w:szCs w:val="28"/>
        </w:rPr>
        <w:t>Ежедневные подвижные игры на свежем воздухе;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1C54">
        <w:rPr>
          <w:rFonts w:ascii="Times New Roman" w:hAnsi="Times New Roman"/>
          <w:color w:val="000000"/>
          <w:sz w:val="28"/>
          <w:szCs w:val="28"/>
        </w:rPr>
        <w:t xml:space="preserve">Ежедневные закаливающие процедуры (воздушные и солнечные ванны); 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1C54">
        <w:rPr>
          <w:rFonts w:ascii="Times New Roman" w:hAnsi="Times New Roman"/>
          <w:color w:val="000000"/>
          <w:sz w:val="28"/>
          <w:szCs w:val="28"/>
        </w:rPr>
        <w:t xml:space="preserve">Спортивные игры, соревнования на </w:t>
      </w:r>
      <w:r>
        <w:rPr>
          <w:rFonts w:ascii="Times New Roman" w:hAnsi="Times New Roman"/>
          <w:color w:val="000000"/>
          <w:sz w:val="28"/>
          <w:szCs w:val="28"/>
        </w:rPr>
        <w:t>стадионе и спортивной площадке;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C54">
        <w:rPr>
          <w:rFonts w:ascii="Times New Roman" w:hAnsi="Times New Roman"/>
          <w:sz w:val="28"/>
          <w:szCs w:val="28"/>
        </w:rPr>
        <w:t>Спортивные</w:t>
      </w:r>
      <w:r w:rsidRPr="00FC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C54">
        <w:rPr>
          <w:rFonts w:ascii="Times New Roman" w:hAnsi="Times New Roman"/>
          <w:sz w:val="28"/>
          <w:szCs w:val="28"/>
        </w:rPr>
        <w:t>-</w:t>
      </w:r>
      <w:r w:rsidRPr="00FC1C54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C1C54">
        <w:rPr>
          <w:rFonts w:ascii="Times New Roman" w:eastAsia="Times New Roman" w:hAnsi="Times New Roman"/>
          <w:sz w:val="28"/>
          <w:szCs w:val="24"/>
          <w:lang w:eastAsia="ru-RU"/>
        </w:rPr>
        <w:t>азвлекательные</w:t>
      </w:r>
      <w:r w:rsidRPr="00FC1C54">
        <w:rPr>
          <w:rFonts w:ascii="Times New Roman" w:hAnsi="Times New Roman"/>
          <w:sz w:val="28"/>
          <w:szCs w:val="28"/>
        </w:rPr>
        <w:t xml:space="preserve"> </w:t>
      </w:r>
      <w:r w:rsidRPr="00FC1C54">
        <w:rPr>
          <w:rFonts w:ascii="Times New Roman" w:hAnsi="Times New Roman" w:cs="Times New Roman"/>
          <w:sz w:val="28"/>
          <w:szCs w:val="28"/>
        </w:rPr>
        <w:t>праздник</w:t>
      </w:r>
      <w:r w:rsidRPr="00FC1C54">
        <w:rPr>
          <w:rFonts w:ascii="Times New Roman" w:hAnsi="Times New Roman"/>
          <w:sz w:val="28"/>
          <w:szCs w:val="28"/>
        </w:rPr>
        <w:t>и:</w:t>
      </w:r>
      <w:r w:rsidRPr="00FC1C54">
        <w:rPr>
          <w:rFonts w:ascii="Times New Roman" w:hAnsi="Times New Roman" w:cs="Times New Roman"/>
          <w:sz w:val="28"/>
          <w:szCs w:val="28"/>
        </w:rPr>
        <w:t xml:space="preserve"> «Дорога к здоровью», «Я, ты, он, она – вместе дружная семья»</w:t>
      </w:r>
      <w:r w:rsidRPr="00FC1C54">
        <w:rPr>
          <w:rFonts w:ascii="Times New Roman" w:eastAsia="Times New Roman" w:hAnsi="Times New Roman" w:cs="Times New Roman"/>
          <w:sz w:val="28"/>
          <w:szCs w:val="24"/>
          <w:lang w:eastAsia="ru-RU"/>
        </w:rPr>
        <w:t>, «Быстрее, выше, сильнее», «Водное шоу» «Путешествие в страну «</w:t>
      </w:r>
      <w:proofErr w:type="spellStart"/>
      <w:r w:rsidRPr="00FC1C5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Спортландия</w:t>
      </w:r>
      <w:proofErr w:type="spellEnd"/>
      <w:r w:rsidRPr="00FC1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</w:t>
      </w:r>
      <w:proofErr w:type="spellStart"/>
      <w:proofErr w:type="gramStart"/>
      <w:r w:rsidRPr="00FC1C54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54">
        <w:rPr>
          <w:rFonts w:ascii="Times New Roman" w:hAnsi="Times New Roman" w:cs="Times New Roman"/>
          <w:sz w:val="28"/>
          <w:szCs w:val="28"/>
        </w:rPr>
        <w:t xml:space="preserve">Эстафеты: «В здоровом теле здоровый дух»,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4">
        <w:rPr>
          <w:rFonts w:ascii="Times New Roman" w:hAnsi="Times New Roman" w:cs="Times New Roman"/>
          <w:sz w:val="28"/>
          <w:szCs w:val="28"/>
        </w:rPr>
        <w:t>Беседы «Если х</w:t>
      </w:r>
      <w:r>
        <w:rPr>
          <w:rFonts w:ascii="Times New Roman" w:hAnsi="Times New Roman" w:cs="Times New Roman"/>
          <w:sz w:val="28"/>
          <w:szCs w:val="28"/>
        </w:rPr>
        <w:t>очешь быть здоров – закаляйся!»,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«О, спорт, ты – жизнь!»,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«Значение спорта для здоровья человека»,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«Азбука здоровья»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54">
        <w:rPr>
          <w:rFonts w:ascii="Times New Roman" w:hAnsi="Times New Roman" w:cs="Times New Roman"/>
          <w:sz w:val="28"/>
          <w:szCs w:val="28"/>
        </w:rPr>
        <w:t>Спортивный марафон «За колобком»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FF7" w:rsidRPr="00684FF7" w:rsidRDefault="00684FF7" w:rsidP="00684FF7">
      <w:pPr>
        <w:pStyle w:val="a5"/>
        <w:numPr>
          <w:ilvl w:val="0"/>
          <w:numId w:val="8"/>
        </w:num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84FF7">
        <w:rPr>
          <w:rFonts w:ascii="Times New Roman" w:hAnsi="Times New Roman" w:cs="Times New Roman"/>
          <w:sz w:val="28"/>
          <w:szCs w:val="28"/>
        </w:rPr>
        <w:t>Игра на местности «В поисках клада» (по станциям);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«Веселые старты»;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Здоровья;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>Танцевальные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игра на местности «Следопыт»;</w:t>
      </w:r>
      <w:r w:rsidRPr="00FC1C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4">
        <w:rPr>
          <w:rFonts w:ascii="Times New Roman" w:hAnsi="Times New Roman"/>
          <w:sz w:val="28"/>
          <w:szCs w:val="28"/>
        </w:rPr>
        <w:t>Спар</w:t>
      </w:r>
      <w:r>
        <w:rPr>
          <w:rFonts w:ascii="Times New Roman" w:hAnsi="Times New Roman"/>
          <w:sz w:val="28"/>
          <w:szCs w:val="28"/>
        </w:rPr>
        <w:t>такиада «Игры народов Кавказа»;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C54">
        <w:rPr>
          <w:rFonts w:ascii="Times New Roman" w:hAnsi="Times New Roman"/>
          <w:sz w:val="28"/>
          <w:szCs w:val="28"/>
        </w:rPr>
        <w:t>спортивное мероприятие «Са</w:t>
      </w:r>
      <w:r>
        <w:rPr>
          <w:rFonts w:ascii="Times New Roman" w:hAnsi="Times New Roman"/>
          <w:sz w:val="28"/>
          <w:szCs w:val="28"/>
        </w:rPr>
        <w:t>мый лучший и быстрый пожарный»;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C54">
        <w:rPr>
          <w:rFonts w:ascii="Times New Roman" w:hAnsi="Times New Roman"/>
          <w:sz w:val="28"/>
          <w:szCs w:val="28"/>
        </w:rPr>
        <w:t>спортивное шоу «</w:t>
      </w:r>
      <w:r>
        <w:rPr>
          <w:rFonts w:ascii="Times New Roman" w:hAnsi="Times New Roman"/>
          <w:sz w:val="28"/>
          <w:szCs w:val="28"/>
        </w:rPr>
        <w:t>Солнце, воздух и вода…»;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C54">
        <w:rPr>
          <w:rFonts w:ascii="Times New Roman" w:hAnsi="Times New Roman"/>
          <w:sz w:val="28"/>
          <w:szCs w:val="28"/>
        </w:rPr>
        <w:t>конкурс туристов «Самый, самый…»</w:t>
      </w:r>
      <w:r>
        <w:rPr>
          <w:rFonts w:ascii="Times New Roman" w:hAnsi="Times New Roman"/>
          <w:sz w:val="28"/>
          <w:szCs w:val="28"/>
        </w:rPr>
        <w:t>;</w:t>
      </w:r>
    </w:p>
    <w:p w:rsidR="00684FF7" w:rsidRDefault="00684FF7" w:rsidP="00684F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игра-путешествие «Всё нам лето подарило»;</w:t>
      </w:r>
    </w:p>
    <w:p w:rsidR="00684FF7" w:rsidRDefault="00684FF7" w:rsidP="00684F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индейцев;</w:t>
      </w:r>
    </w:p>
    <w:p w:rsidR="00684FF7" w:rsidRPr="00FC1C54" w:rsidRDefault="00684FF7" w:rsidP="00684FF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«Веселых испытаний».</w:t>
      </w:r>
    </w:p>
    <w:p w:rsidR="00684FF7" w:rsidRPr="00FC1C54" w:rsidRDefault="00684FF7" w:rsidP="00684F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5236">
        <w:rPr>
          <w:rFonts w:ascii="Times New Roman" w:hAnsi="Times New Roman"/>
          <w:b/>
          <w:color w:val="000000"/>
          <w:sz w:val="28"/>
          <w:szCs w:val="28"/>
        </w:rPr>
        <w:t>Культурно-массовые мероприятия:</w:t>
      </w:r>
    </w:p>
    <w:p w:rsidR="00684FF7" w:rsidRDefault="00684FF7" w:rsidP="00684F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Цель:</w:t>
      </w:r>
      <w:r>
        <w:rPr>
          <w:rFonts w:ascii="Times New Roman" w:hAnsi="Times New Roman"/>
          <w:sz w:val="28"/>
          <w:szCs w:val="24"/>
        </w:rPr>
        <w:t xml:space="preserve"> формирование основ позитивной самооценки, самоуважения  и жизненного оптимизма у воспитанников лагеря.</w:t>
      </w:r>
    </w:p>
    <w:p w:rsidR="00684FF7" w:rsidRPr="002A066D" w:rsidRDefault="00684FF7" w:rsidP="00684FF7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066D">
        <w:rPr>
          <w:rFonts w:ascii="Times New Roman" w:hAnsi="Times New Roman"/>
          <w:sz w:val="28"/>
          <w:szCs w:val="28"/>
        </w:rPr>
        <w:t xml:space="preserve">Концерты к открытию лагеря: </w:t>
      </w:r>
      <w:r w:rsidRPr="002A066D">
        <w:rPr>
          <w:rFonts w:ascii="Times New Roman" w:eastAsia="Times New Roman" w:hAnsi="Times New Roman"/>
          <w:sz w:val="28"/>
          <w:szCs w:val="28"/>
          <w:lang w:eastAsia="ru-RU"/>
        </w:rPr>
        <w:t>«А у нас каникулы!»,</w:t>
      </w:r>
      <w:r w:rsidRPr="002A066D">
        <w:rPr>
          <w:rFonts w:ascii="Times New Roman" w:hAnsi="Times New Roman"/>
          <w:sz w:val="28"/>
          <w:szCs w:val="28"/>
        </w:rPr>
        <w:t xml:space="preserve"> </w:t>
      </w:r>
      <w:r w:rsidRPr="002A066D">
        <w:rPr>
          <w:rFonts w:ascii="Times New Roman" w:eastAsia="Times New Roman" w:hAnsi="Times New Roman"/>
          <w:sz w:val="28"/>
          <w:szCs w:val="28"/>
          <w:lang w:eastAsia="ru-RU"/>
        </w:rPr>
        <w:t>«Здравствуй ЛЕТО!»,</w:t>
      </w:r>
      <w:r w:rsidRPr="002A066D">
        <w:rPr>
          <w:rFonts w:ascii="Times New Roman" w:hAnsi="Times New Roman"/>
          <w:sz w:val="28"/>
          <w:szCs w:val="28"/>
        </w:rPr>
        <w:t xml:space="preserve"> «В</w:t>
      </w:r>
      <w:r w:rsidRPr="002A066D">
        <w:rPr>
          <w:rFonts w:ascii="Times New Roman" w:eastAsia="Times New Roman" w:hAnsi="Times New Roman"/>
          <w:sz w:val="28"/>
          <w:szCs w:val="28"/>
          <w:lang w:eastAsia="ru-RU"/>
        </w:rPr>
        <w:t>еселыми тропинками лета</w:t>
      </w:r>
      <w:r w:rsidRPr="002A066D">
        <w:rPr>
          <w:rFonts w:ascii="Times New Roman" w:hAnsi="Times New Roman"/>
          <w:sz w:val="28"/>
          <w:szCs w:val="28"/>
        </w:rPr>
        <w:t>», «Здравствуй, радужное лето!»;</w:t>
      </w:r>
    </w:p>
    <w:p w:rsidR="00684FF7" w:rsidRPr="00AC30F3" w:rsidRDefault="00684FF7" w:rsidP="00684FF7">
      <w:pPr>
        <w:pStyle w:val="a7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Организационные мероприятия на знакомство и сплочение: </w:t>
      </w: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>«Расскажи мне о себе»,</w:t>
      </w:r>
      <w:r w:rsidRPr="0039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«Давайте познакомимся»,</w:t>
      </w:r>
      <w:r w:rsidRPr="00392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«Пожелания друг другу», «Паутинка дружбы» и др.;</w:t>
      </w:r>
    </w:p>
    <w:p w:rsidR="00684FF7" w:rsidRPr="00F203E1" w:rsidRDefault="00684FF7" w:rsidP="00684FF7">
      <w:pPr>
        <w:pStyle w:val="a7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067F">
        <w:rPr>
          <w:rFonts w:ascii="Times New Roman" w:hAnsi="Times New Roman" w:cs="Times New Roman"/>
          <w:sz w:val="28"/>
        </w:rPr>
        <w:t>Мероприятия в</w:t>
      </w:r>
      <w:r w:rsidRPr="00F6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67F">
        <w:rPr>
          <w:rFonts w:ascii="Times New Roman" w:hAnsi="Times New Roman" w:cs="Times New Roman"/>
          <w:sz w:val="28"/>
          <w:szCs w:val="28"/>
        </w:rPr>
        <w:t xml:space="preserve">«Пушкинский день в России» 6 июня: </w:t>
      </w:r>
      <w:r w:rsidRPr="00F6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Пушкиниада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F606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сказкам А.С. Пушкина, викторины</w:t>
      </w:r>
      <w:r w:rsidRPr="00F6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>Сказка – ложь, да в ней намек!»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F6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«Знатоки произведений Пушкина», «Литературная гостиная» «День поэзии»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4FF7" w:rsidRPr="007C5ED4" w:rsidRDefault="00684FF7" w:rsidP="00684F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D4">
        <w:rPr>
          <w:rFonts w:ascii="Times New Roman" w:hAnsi="Times New Roman" w:cs="Times New Roman"/>
          <w:sz w:val="28"/>
          <w:szCs w:val="28"/>
        </w:rPr>
        <w:t>Мероприятия в «День России»:</w:t>
      </w:r>
      <w:r w:rsidRPr="007C5ED4">
        <w:rPr>
          <w:sz w:val="28"/>
          <w:szCs w:val="28"/>
        </w:rPr>
        <w:t xml:space="preserve"> </w:t>
      </w:r>
      <w:proofErr w:type="gramStart"/>
      <w:r w:rsidRPr="007C5ED4">
        <w:rPr>
          <w:rFonts w:ascii="Times New Roman" w:hAnsi="Times New Roman" w:cs="Times New Roman"/>
          <w:sz w:val="28"/>
          <w:szCs w:val="28"/>
        </w:rPr>
        <w:t>Интеллектуальный конкурс «Россия – Родина моя!»</w:t>
      </w:r>
      <w:r w:rsidRPr="007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на асфальте «Я люблю тебя Россия»;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рисунков и поделок «Тебе Россия посвящаю!»;</w:t>
      </w:r>
      <w:proofErr w:type="gramEnd"/>
    </w:p>
    <w:p w:rsidR="00684FF7" w:rsidRPr="007C5ED4" w:rsidRDefault="00684FF7" w:rsidP="00684FF7">
      <w:pPr>
        <w:pStyle w:val="a7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C5ED4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познание детьми родного края – КЧР: интеллектуально-познавательная игра «Хочу всё знать о своём крае!», «Моя малая Родина», «История моей станицы»,</w:t>
      </w:r>
      <w:r w:rsidRPr="007C5ED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C5ED4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r w:rsidRPr="007C5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иртуальная экскурсия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музей «История нашего посёлка»;</w:t>
      </w:r>
      <w:proofErr w:type="gramEnd"/>
    </w:p>
    <w:p w:rsidR="00684FF7" w:rsidRPr="009557BD" w:rsidRDefault="00684FF7" w:rsidP="00684FF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57B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 день Памяти и скорби 22 июня: </w:t>
      </w:r>
      <w:r>
        <w:rPr>
          <w:rFonts w:ascii="Times New Roman" w:hAnsi="Times New Roman"/>
          <w:sz w:val="28"/>
          <w:szCs w:val="28"/>
        </w:rPr>
        <w:t>участие в митингах</w:t>
      </w:r>
      <w:r w:rsidRPr="00955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возле памятников</w:t>
      </w:r>
      <w:r w:rsidRPr="009557BD">
        <w:rPr>
          <w:rFonts w:ascii="Times New Roman" w:hAnsi="Times New Roman"/>
          <w:sz w:val="28"/>
          <w:szCs w:val="28"/>
        </w:rPr>
        <w:t xml:space="preserve"> погибшим землякам</w:t>
      </w:r>
      <w:r>
        <w:rPr>
          <w:rFonts w:ascii="Times New Roman" w:hAnsi="Times New Roman"/>
          <w:sz w:val="28"/>
          <w:szCs w:val="28"/>
        </w:rPr>
        <w:t xml:space="preserve"> «Мемориал славы», </w:t>
      </w:r>
      <w:r w:rsidRPr="009557BD">
        <w:rPr>
          <w:rFonts w:ascii="Times New Roman" w:hAnsi="Times New Roman"/>
          <w:sz w:val="28"/>
          <w:szCs w:val="28"/>
        </w:rPr>
        <w:t>возло</w:t>
      </w:r>
      <w:r>
        <w:rPr>
          <w:rFonts w:ascii="Times New Roman" w:hAnsi="Times New Roman"/>
          <w:sz w:val="28"/>
          <w:szCs w:val="28"/>
        </w:rPr>
        <w:t xml:space="preserve">жение цветов, </w:t>
      </w:r>
      <w:r w:rsidRPr="00955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выставка рисунков «А мы с тобой войны не знали», фестивали военной песни,</w:t>
      </w:r>
      <w:r w:rsidRPr="0095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беседа на тему «А завтра пришла война»,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устный журнал «Чтобы помнили»;</w:t>
      </w:r>
    </w:p>
    <w:p w:rsidR="00684FF7" w:rsidRPr="00E75236" w:rsidRDefault="00684FF7" w:rsidP="00684FF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5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 день юных любителей природы 15 июня - День создания юннатского движения: </w:t>
      </w:r>
      <w:r w:rsidRPr="009557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 «Пойми меня»</w:t>
      </w:r>
      <w:r w:rsidRPr="009557B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развлекательная игра «Зов джунглей»,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75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 </w:t>
      </w:r>
      <w:proofErr w:type="spellStart"/>
      <w:r w:rsidRPr="00E75236">
        <w:rPr>
          <w:rFonts w:ascii="Times New Roman" w:eastAsia="Calibri" w:hAnsi="Times New Roman" w:cs="Times New Roman"/>
          <w:color w:val="000000"/>
          <w:sz w:val="28"/>
          <w:szCs w:val="28"/>
        </w:rPr>
        <w:t>эколото</w:t>
      </w:r>
      <w:proofErr w:type="spellEnd"/>
      <w:r w:rsidRPr="00E75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 мире Флоры и Фауны»;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 xml:space="preserve">юмористический конкурс «Эти забавные животные»,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конкурс поделок «Цветы», природоохранные акции;</w:t>
      </w:r>
    </w:p>
    <w:p w:rsidR="00684FF7" w:rsidRPr="002D1D88" w:rsidRDefault="00684FF7" w:rsidP="00684FF7">
      <w:pPr>
        <w:pStyle w:val="a7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Конкурсы: 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аппликаций и поделок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«Бумажный бум»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2D1D8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" Мистер и мисс лето", 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 xml:space="preserve"> рисунков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 xml:space="preserve"> " Наше разноцветное лето"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2D1D8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«Портрет друга», </w:t>
      </w:r>
      <w:r w:rsidRPr="00F6067F">
        <w:rPr>
          <w:rFonts w:ascii="Times New Roman" w:eastAsia="Times New Roman" w:hAnsi="Times New Roman"/>
          <w:sz w:val="28"/>
          <w:szCs w:val="24"/>
          <w:lang w:eastAsia="ru-RU"/>
        </w:rPr>
        <w:t>«Волшебные краски»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2D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«Лучшая песня о дружбе»;</w:t>
      </w:r>
    </w:p>
    <w:p w:rsidR="00684FF7" w:rsidRPr="002A066D" w:rsidRDefault="00684FF7" w:rsidP="00684FF7">
      <w:pPr>
        <w:pStyle w:val="a7"/>
        <w:numPr>
          <w:ilvl w:val="0"/>
          <w:numId w:val="9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Мероприятия в  </w:t>
      </w:r>
      <w:r w:rsidRPr="002D1D8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D88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борьбы со злоупотреблением наркотическими средствами и их незаконным оборотом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профилактику употребления наркотиков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июня</w:t>
      </w:r>
      <w:r w:rsidRPr="002A06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A066D">
        <w:rPr>
          <w:rFonts w:ascii="Times New Roman" w:hAnsi="Times New Roman"/>
          <w:sz w:val="28"/>
          <w:szCs w:val="28"/>
        </w:rPr>
        <w:t xml:space="preserve"> Просмотр фильма «О злом короле Никотине» чтение  и обсуждали стихотворение «Как </w:t>
      </w:r>
      <w:r w:rsidRPr="002A066D">
        <w:rPr>
          <w:rFonts w:ascii="Times New Roman" w:hAnsi="Times New Roman"/>
          <w:sz w:val="28"/>
          <w:szCs w:val="28"/>
        </w:rPr>
        <w:lastRenderedPageBreak/>
        <w:t>медведь трубку курил», беседы «Вредные привычки не наши сестрички», «Здоровый образ жизни»</w:t>
      </w:r>
      <w:r w:rsidRPr="002A066D">
        <w:rPr>
          <w:rFonts w:ascii="Times New Roman" w:hAnsi="Times New Roman" w:cs="Times New Roman"/>
          <w:sz w:val="28"/>
          <w:szCs w:val="28"/>
          <w:shd w:val="clear" w:color="auto" w:fill="FFFFFF"/>
        </w:rPr>
        <w:t>,  конкурс рисунков «Мы за ЗОЖ!»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антинаркотический марафон: «Нам дорого наше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Беседа «О вредных привычках и о здоровом образе жизни»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4FF7" w:rsidRPr="00684FF7" w:rsidRDefault="00684FF7" w:rsidP="00684FF7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FF7">
        <w:rPr>
          <w:rFonts w:ascii="Times New Roman" w:hAnsi="Times New Roman" w:cs="Times New Roman"/>
          <w:sz w:val="28"/>
        </w:rPr>
        <w:t xml:space="preserve"> «Ярмарка идей»;</w:t>
      </w:r>
    </w:p>
    <w:p w:rsidR="00684FF7" w:rsidRPr="00684FF7" w:rsidRDefault="00684FF7" w:rsidP="00684FF7">
      <w:pPr>
        <w:pStyle w:val="a7"/>
        <w:numPr>
          <w:ilvl w:val="0"/>
          <w:numId w:val="9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84FF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экспромтно</w:t>
      </w:r>
      <w:proofErr w:type="spellEnd"/>
      <w:r w:rsidRPr="00684FF7">
        <w:rPr>
          <w:rFonts w:ascii="Times New Roman" w:eastAsia="Times New Roman" w:hAnsi="Times New Roman" w:cs="Times New Roman"/>
          <w:sz w:val="28"/>
          <w:szCs w:val="24"/>
          <w:lang w:eastAsia="ru-RU"/>
        </w:rPr>
        <w:t>-игровая программа «Счастливый случай;</w:t>
      </w:r>
    </w:p>
    <w:p w:rsidR="00684FF7" w:rsidRPr="00684FF7" w:rsidRDefault="00684FF7" w:rsidP="00684FF7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FF7">
        <w:rPr>
          <w:rFonts w:ascii="Times New Roman" w:hAnsi="Times New Roman" w:cs="Times New Roman"/>
          <w:sz w:val="28"/>
        </w:rPr>
        <w:t xml:space="preserve">игры-путешествия: «В гостях у сказки», </w:t>
      </w:r>
      <w:r w:rsidRPr="00684FF7">
        <w:rPr>
          <w:rFonts w:ascii="Times New Roman" w:hAnsi="Times New Roman" w:cs="Times New Roman"/>
          <w:sz w:val="28"/>
          <w:szCs w:val="28"/>
        </w:rPr>
        <w:t>«Искатели клада», «Летний сюрп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4FF7">
        <w:rPr>
          <w:rFonts w:ascii="Times New Roman" w:hAnsi="Times New Roman" w:cs="Times New Roman"/>
          <w:sz w:val="28"/>
          <w:szCs w:val="28"/>
        </w:rPr>
        <w:t>из»;</w:t>
      </w:r>
    </w:p>
    <w:p w:rsidR="00684FF7" w:rsidRPr="00F6067F" w:rsidRDefault="00684FF7" w:rsidP="00684FF7">
      <w:pPr>
        <w:pStyle w:val="a7"/>
        <w:numPr>
          <w:ilvl w:val="0"/>
          <w:numId w:val="9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>развлекательная игр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по станциям «Летняя карусель»;</w:t>
      </w:r>
    </w:p>
    <w:p w:rsidR="00684FF7" w:rsidRPr="00763454" w:rsidRDefault="00684FF7" w:rsidP="00684FF7">
      <w:pPr>
        <w:pStyle w:val="a7"/>
        <w:numPr>
          <w:ilvl w:val="0"/>
          <w:numId w:val="7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викторина «Устами младенца»;</w:t>
      </w:r>
    </w:p>
    <w:p w:rsidR="00684FF7" w:rsidRPr="00353F1D" w:rsidRDefault="00684FF7" w:rsidP="00684FF7">
      <w:pPr>
        <w:pStyle w:val="a7"/>
        <w:numPr>
          <w:ilvl w:val="0"/>
          <w:numId w:val="7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командная игра "Знатоки книг";</w:t>
      </w:r>
    </w:p>
    <w:p w:rsidR="00684FF7" w:rsidRPr="00353F1D" w:rsidRDefault="00684FF7" w:rsidP="00684FF7">
      <w:pPr>
        <w:pStyle w:val="a7"/>
        <w:numPr>
          <w:ilvl w:val="0"/>
          <w:numId w:val="7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C30F3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конкурсная программа " Дело мастера боится ", </w:t>
      </w:r>
    </w:p>
    <w:p w:rsidR="00684FF7" w:rsidRPr="00353F1D" w:rsidRDefault="00684FF7" w:rsidP="00684FF7">
      <w:pPr>
        <w:pStyle w:val="a5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353F1D">
        <w:rPr>
          <w:sz w:val="28"/>
          <w:szCs w:val="28"/>
        </w:rPr>
        <w:t>«День театра и кино!»</w:t>
      </w:r>
      <w:r>
        <w:rPr>
          <w:sz w:val="28"/>
          <w:szCs w:val="28"/>
        </w:rPr>
        <w:t>;</w:t>
      </w:r>
    </w:p>
    <w:p w:rsidR="00684FF7" w:rsidRPr="00353F1D" w:rsidRDefault="00684FF7" w:rsidP="00684FF7">
      <w:pPr>
        <w:pStyle w:val="a7"/>
        <w:numPr>
          <w:ilvl w:val="0"/>
          <w:numId w:val="7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праздничные</w:t>
      </w:r>
      <w:r w:rsidRPr="00AC30F3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концерт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 посвященные</w:t>
      </w:r>
      <w:r w:rsidRPr="00AC30F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закрытию лагерной смены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  <w:r w:rsidRPr="00AC30F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«Расстаются дру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зья» «Прощай, лагерь», </w:t>
      </w:r>
      <w:r>
        <w:rPr>
          <w:rFonts w:ascii="Times New Roman" w:hAnsi="Times New Roman" w:cs="Times New Roman"/>
          <w:sz w:val="28"/>
          <w:szCs w:val="28"/>
        </w:rPr>
        <w:t>«Детство – это я и ты»,  </w:t>
      </w:r>
      <w:r>
        <w:rPr>
          <w:rFonts w:ascii="Times New Roman" w:hAnsi="Times New Roman"/>
          <w:sz w:val="28"/>
          <w:szCs w:val="28"/>
        </w:rPr>
        <w:t>«</w:t>
      </w:r>
      <w:r w:rsidRPr="00353F1D">
        <w:rPr>
          <w:rFonts w:ascii="Times New Roman" w:hAnsi="Times New Roman"/>
          <w:sz w:val="28"/>
          <w:szCs w:val="28"/>
        </w:rPr>
        <w:t>До встречи весёлые друзья»</w:t>
      </w:r>
      <w:r>
        <w:rPr>
          <w:rFonts w:ascii="Times New Roman" w:hAnsi="Times New Roman"/>
          <w:sz w:val="28"/>
          <w:szCs w:val="28"/>
        </w:rPr>
        <w:t>;</w:t>
      </w:r>
    </w:p>
    <w:p w:rsidR="00684FF7" w:rsidRDefault="00684FF7" w:rsidP="00684FF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2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proofErr w:type="gramEnd"/>
      <w:r w:rsidRPr="00F12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направленные на профилактику безопасности жизнедеятельности: </w:t>
      </w:r>
    </w:p>
    <w:p w:rsidR="00684FF7" w:rsidRPr="00353F1D" w:rsidRDefault="00684FF7" w:rsidP="00684FF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1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Цель: формирование культуры учащихся в области безопасности жизнедеятельности, воспитание ценностного отношения к человеческой жизни и здоровью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684FF7" w:rsidRPr="00A06616" w:rsidRDefault="00684FF7" w:rsidP="00684FF7">
      <w:pPr>
        <w:pStyle w:val="a7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ПДД</w:t>
      </w:r>
      <w:r w:rsidRPr="00A06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6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минутки безопасности «Мы и дорога», </w:t>
      </w:r>
      <w:r w:rsidRPr="00A06616">
        <w:rPr>
          <w:rFonts w:ascii="Times New Roman" w:hAnsi="Times New Roman" w:cs="Times New Roman"/>
          <w:sz w:val="28"/>
          <w:szCs w:val="28"/>
        </w:rPr>
        <w:t xml:space="preserve">«Дорога и пешеход»,  «Азбука юного велосипедиста», «Пассажиры транспорта»; </w:t>
      </w:r>
      <w:r w:rsidRPr="00A06616">
        <w:rPr>
          <w:rFonts w:ascii="Times New Roman" w:hAnsi="Times New Roman" w:cs="Times New Roman"/>
          <w:bCs/>
          <w:sz w:val="28"/>
          <w:szCs w:val="28"/>
        </w:rPr>
        <w:t>конкурсы рисунков по ПДД, практические тренинги «Переходим дорогу правильно», «</w:t>
      </w:r>
      <w:r w:rsidRPr="00A06616">
        <w:rPr>
          <w:rFonts w:ascii="Times New Roman" w:hAnsi="Times New Roman" w:cs="Times New Roman"/>
          <w:sz w:val="28"/>
          <w:szCs w:val="24"/>
        </w:rPr>
        <w:t>Безопасное колесо»,</w:t>
      </w:r>
      <w:r w:rsidRPr="00A06616">
        <w:rPr>
          <w:rFonts w:ascii="Times New Roman" w:hAnsi="Times New Roman" w:cs="Times New Roman"/>
          <w:sz w:val="28"/>
        </w:rPr>
        <w:t xml:space="preserve"> </w:t>
      </w:r>
      <w:r w:rsidRPr="00A06616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«Безопасный путь домой»,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уголков безопасности «Правила дорожного движения» «Безопасность на дороге»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FF7" w:rsidRPr="00A06616" w:rsidRDefault="00684FF7" w:rsidP="00684FF7">
      <w:pPr>
        <w:pStyle w:val="a7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16">
        <w:rPr>
          <w:rFonts w:ascii="Times New Roman" w:hAnsi="Times New Roman" w:cs="Times New Roman"/>
          <w:b/>
          <w:sz w:val="28"/>
          <w:szCs w:val="28"/>
        </w:rPr>
        <w:t>Пожарная безопасность:</w:t>
      </w:r>
      <w:r w:rsidRPr="00A06616">
        <w:rPr>
          <w:rFonts w:ascii="Times New Roman" w:hAnsi="Times New Roman" w:cs="Times New Roman"/>
          <w:sz w:val="28"/>
          <w:szCs w:val="28"/>
        </w:rPr>
        <w:t xml:space="preserve"> Беседы «Осторожно огонь!», «Опасность бытовых приборов»,  </w:t>
      </w:r>
      <w:r w:rsidRPr="00A06616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по  эвакуации из здания школы, экскурсия в пожарную часть села </w:t>
      </w:r>
      <w:proofErr w:type="spellStart"/>
      <w:r w:rsidRPr="00A06616">
        <w:rPr>
          <w:rFonts w:ascii="Times New Roman" w:hAnsi="Times New Roman" w:cs="Times New Roman"/>
          <w:bCs/>
          <w:sz w:val="28"/>
          <w:szCs w:val="28"/>
        </w:rPr>
        <w:t>Курджиново</w:t>
      </w:r>
      <w:proofErr w:type="spellEnd"/>
      <w:r w:rsidRPr="00A06616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уголков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«Противопожарная безопасность»</w:t>
      </w:r>
    </w:p>
    <w:p w:rsidR="00684FF7" w:rsidRPr="00684FF7" w:rsidRDefault="00684FF7" w:rsidP="00684FF7">
      <w:pPr>
        <w:pStyle w:val="a5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4FF7">
        <w:rPr>
          <w:rFonts w:ascii="Times New Roman" w:hAnsi="Times New Roman" w:cs="Times New Roman"/>
          <w:b/>
          <w:sz w:val="28"/>
          <w:szCs w:val="28"/>
        </w:rPr>
        <w:t xml:space="preserve"> Безопасность на воде:</w:t>
      </w:r>
      <w:r w:rsidRPr="00684FF7">
        <w:rPr>
          <w:rFonts w:ascii="Times New Roman" w:hAnsi="Times New Roman" w:cs="Times New Roman"/>
          <w:sz w:val="28"/>
          <w:szCs w:val="28"/>
        </w:rPr>
        <w:t xml:space="preserve"> Беседы: «Осторожно водоём», «Что нам лето подарило», минутка здоровья «Солнечный ожог. Первая помощь при ожоге», оформление уголков безопасности «Правила поведения на воде»;</w:t>
      </w:r>
    </w:p>
    <w:p w:rsidR="00684FF7" w:rsidRPr="00684FF7" w:rsidRDefault="00684FF7" w:rsidP="00684FF7">
      <w:pPr>
        <w:pStyle w:val="a5"/>
        <w:numPr>
          <w:ilvl w:val="0"/>
          <w:numId w:val="10"/>
        </w:numPr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F7">
        <w:rPr>
          <w:rFonts w:ascii="Times New Roman" w:hAnsi="Times New Roman" w:cs="Times New Roman"/>
          <w:b/>
          <w:sz w:val="28"/>
          <w:szCs w:val="28"/>
        </w:rPr>
        <w:t xml:space="preserve">   Терроризм:</w:t>
      </w:r>
      <w:r w:rsidRPr="00684FF7">
        <w:rPr>
          <w:rFonts w:ascii="Times New Roman" w:hAnsi="Times New Roman" w:cs="Times New Roman"/>
        </w:rPr>
        <w:t xml:space="preserve"> </w:t>
      </w:r>
      <w:r w:rsidRPr="00684FF7">
        <w:rPr>
          <w:rFonts w:ascii="Times New Roman" w:hAnsi="Times New Roman" w:cs="Times New Roman"/>
          <w:sz w:val="28"/>
          <w:szCs w:val="28"/>
        </w:rPr>
        <w:t>Встреча с сотрудником полиции,  практический  тренинг «Чужая сумка на улице», «Как вести себя в сложных ситуациях», беседа «Мы против терроризма»;</w:t>
      </w:r>
    </w:p>
    <w:p w:rsidR="00684FF7" w:rsidRPr="00436970" w:rsidRDefault="00684FF7" w:rsidP="00684FF7">
      <w:pPr>
        <w:pStyle w:val="a7"/>
        <w:numPr>
          <w:ilvl w:val="0"/>
          <w:numId w:val="10"/>
        </w:numPr>
        <w:spacing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436970">
        <w:rPr>
          <w:rFonts w:ascii="Times New Roman" w:hAnsi="Times New Roman"/>
          <w:b/>
          <w:sz w:val="28"/>
          <w:szCs w:val="28"/>
        </w:rPr>
        <w:t xml:space="preserve">Экологическая безопасность: </w:t>
      </w:r>
      <w:r w:rsidRPr="00436970">
        <w:rPr>
          <w:rFonts w:ascii="Times New Roman" w:hAnsi="Times New Roman"/>
          <w:sz w:val="28"/>
          <w:szCs w:val="28"/>
        </w:rPr>
        <w:t>просмотр видеоролика с обсуждением «Свалка по имени земля», конкурс «Поделки из бросового материала», ежедневный экологический десант, конкурс рисунков «Вместе нам всё под силу», викторина « Экология и МЫ», бесед</w:t>
      </w:r>
      <w:r>
        <w:rPr>
          <w:rFonts w:ascii="Times New Roman" w:hAnsi="Times New Roman"/>
          <w:sz w:val="28"/>
          <w:szCs w:val="28"/>
        </w:rPr>
        <w:t>а «Дороги, которые мы выбираем»</w:t>
      </w:r>
      <w:r w:rsidRPr="004369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4FF7" w:rsidRDefault="00684FF7" w:rsidP="00684FF7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F7" w:rsidRPr="00684FF7" w:rsidRDefault="00684FF7" w:rsidP="0068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Экскурсии в </w:t>
      </w:r>
      <w:r w:rsidRPr="00684FF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библиотеку</w:t>
      </w:r>
      <w:r w:rsidRPr="00684FF7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Цель: приобщение детей к чтению, дать ребятам представление о библиотеке, абонементе и читальном зале, книжных стеллажах; о структуре книги, воспитывать бережное отношение к книге.</w:t>
      </w:r>
    </w:p>
    <w:p w:rsidR="00684FF7" w:rsidRPr="00436970" w:rsidRDefault="00684FF7" w:rsidP="00684FF7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4"/>
        </w:rPr>
        <w:t>«Путешествие в зазеркалье»;</w:t>
      </w:r>
    </w:p>
    <w:p w:rsidR="00684FF7" w:rsidRPr="00436970" w:rsidRDefault="00684FF7" w:rsidP="00684FF7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4"/>
        </w:rPr>
        <w:lastRenderedPageBreak/>
        <w:t>«Флора и фауна»;</w:t>
      </w:r>
    </w:p>
    <w:p w:rsidR="00684FF7" w:rsidRDefault="00684FF7" w:rsidP="00684FF7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«Там, на неведомых дорожках»;</w:t>
      </w:r>
    </w:p>
    <w:p w:rsidR="00684FF7" w:rsidRPr="00436970" w:rsidRDefault="00684FF7" w:rsidP="00684FF7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«Россия – Родина моя»;</w:t>
      </w:r>
    </w:p>
    <w:p w:rsidR="00684FF7" w:rsidRPr="00436970" w:rsidRDefault="00684FF7" w:rsidP="00684FF7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36970">
        <w:rPr>
          <w:rFonts w:ascii="Times New Roman" w:hAnsi="Times New Roman"/>
          <w:sz w:val="28"/>
          <w:szCs w:val="28"/>
        </w:rPr>
        <w:t xml:space="preserve">викторина, </w:t>
      </w:r>
      <w:proofErr w:type="gramStart"/>
      <w:r w:rsidRPr="00436970">
        <w:rPr>
          <w:rFonts w:ascii="Times New Roman" w:hAnsi="Times New Roman"/>
          <w:sz w:val="28"/>
          <w:szCs w:val="28"/>
        </w:rPr>
        <w:t>посвященную</w:t>
      </w:r>
      <w:proofErr w:type="gramEnd"/>
      <w:r w:rsidRPr="00436970">
        <w:rPr>
          <w:rFonts w:ascii="Times New Roman" w:hAnsi="Times New Roman"/>
          <w:sz w:val="28"/>
          <w:szCs w:val="28"/>
        </w:rPr>
        <w:t xml:space="preserve"> «</w:t>
      </w:r>
      <w:r w:rsidRPr="00436970">
        <w:rPr>
          <w:rFonts w:ascii="Times New Roman" w:hAnsi="Times New Roman"/>
          <w:i/>
          <w:iCs/>
          <w:sz w:val="28"/>
          <w:szCs w:val="28"/>
        </w:rPr>
        <w:t>Пушкинскому дню России</w:t>
      </w:r>
      <w:r w:rsidRPr="004369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684FF7" w:rsidRDefault="00684FF7" w:rsidP="00684F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«День читателя»;</w:t>
      </w:r>
    </w:p>
    <w:p w:rsidR="00684FF7" w:rsidRDefault="00684FF7" w:rsidP="00684F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игры-викторины: «Путешествие по страницам любимых книг», «Истории возникновения первых книг»;</w:t>
      </w:r>
    </w:p>
    <w:p w:rsidR="00684FF7" w:rsidRPr="0002280D" w:rsidRDefault="00684FF7" w:rsidP="00684FF7">
      <w:pPr>
        <w:pStyle w:val="a7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0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библиотекаря была также направлена на познание детьми родного края – КЧР.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Так, например, была проведены интеллектуально-познавательные игры</w:t>
      </w:r>
      <w:r w:rsidRPr="0002280D">
        <w:rPr>
          <w:rFonts w:ascii="Times New Roman" w:eastAsia="Times New Roman" w:hAnsi="Times New Roman"/>
          <w:sz w:val="28"/>
          <w:szCs w:val="28"/>
          <w:lang w:eastAsia="ru-RU"/>
        </w:rPr>
        <w:t xml:space="preserve"> «Хочу всё знать о своём крае!», «Моя малая Родина».  </w:t>
      </w: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5236">
        <w:rPr>
          <w:rFonts w:ascii="Times New Roman" w:hAnsi="Times New Roman"/>
          <w:b/>
          <w:color w:val="000000"/>
          <w:sz w:val="28"/>
          <w:szCs w:val="28"/>
        </w:rPr>
        <w:t>Социально-полезные дела, акции: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«Чистый двор школы»;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«Общество чистых тарелок»;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«Малыш»;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«Цветы Памяти»;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«Помоги другу дежурить»;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-Акция «Спасибо докторам!»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5236">
        <w:rPr>
          <w:rFonts w:ascii="Times New Roman" w:hAnsi="Times New Roman"/>
          <w:b/>
          <w:color w:val="000000"/>
          <w:sz w:val="28"/>
          <w:szCs w:val="28"/>
        </w:rPr>
        <w:t>Другое</w:t>
      </w:r>
      <w:proofErr w:type="gramStart"/>
      <w:r w:rsidRPr="00E7523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>-Оформление отрядных уголков;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 xml:space="preserve"> -Диагностика здоровья;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236">
        <w:rPr>
          <w:rFonts w:ascii="Times New Roman" w:hAnsi="Times New Roman"/>
          <w:color w:val="000000"/>
          <w:sz w:val="28"/>
          <w:szCs w:val="28"/>
        </w:rPr>
        <w:t xml:space="preserve"> -Конкурс рисунков «Лето моей мечты»;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E752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E75236">
        <w:rPr>
          <w:rFonts w:ascii="Times New Roman" w:hAnsi="Times New Roman"/>
          <w:color w:val="000000"/>
          <w:sz w:val="28"/>
          <w:szCs w:val="28"/>
        </w:rPr>
        <w:t>Ежедневная</w:t>
      </w:r>
      <w:proofErr w:type="gramEnd"/>
      <w:r w:rsidRPr="00E752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5236">
        <w:rPr>
          <w:rFonts w:ascii="Times New Roman" w:hAnsi="Times New Roman"/>
          <w:color w:val="000000"/>
          <w:sz w:val="28"/>
          <w:szCs w:val="28"/>
        </w:rPr>
        <w:t>цветопись</w:t>
      </w:r>
      <w:proofErr w:type="spellEnd"/>
      <w:r w:rsidRPr="00E75236">
        <w:rPr>
          <w:rFonts w:ascii="Times New Roman" w:hAnsi="Times New Roman"/>
          <w:color w:val="000000"/>
          <w:sz w:val="28"/>
          <w:szCs w:val="28"/>
        </w:rPr>
        <w:t xml:space="preserve"> настроения</w:t>
      </w:r>
      <w:r w:rsidRPr="00E752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5236">
        <w:rPr>
          <w:rFonts w:ascii="Times New Roman" w:hAnsi="Times New Roman"/>
          <w:color w:val="000000"/>
          <w:sz w:val="28"/>
          <w:szCs w:val="28"/>
        </w:rPr>
        <w:t>воспитанников;</w:t>
      </w:r>
      <w:r w:rsidRPr="00E752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4FF7" w:rsidRPr="00E7523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84FF7" w:rsidRDefault="00F11C34" w:rsidP="00F11C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лагерях  обеспечивалась</w:t>
      </w:r>
      <w:r w:rsidR="00684FF7" w:rsidRPr="00E75236">
        <w:rPr>
          <w:rFonts w:ascii="Times New Roman" w:hAnsi="Times New Roman"/>
          <w:sz w:val="28"/>
          <w:szCs w:val="28"/>
        </w:rPr>
        <w:t xml:space="preserve"> комплексная безо</w:t>
      </w:r>
      <w:r>
        <w:rPr>
          <w:rFonts w:ascii="Times New Roman" w:hAnsi="Times New Roman"/>
          <w:sz w:val="28"/>
          <w:szCs w:val="28"/>
        </w:rPr>
        <w:t>пасность детей и сотрудников. П</w:t>
      </w:r>
      <w:r w:rsidR="00684FF7" w:rsidRPr="00E75236">
        <w:rPr>
          <w:rFonts w:ascii="Times New Roman" w:hAnsi="Times New Roman"/>
          <w:sz w:val="28"/>
          <w:szCs w:val="28"/>
        </w:rPr>
        <w:t xml:space="preserve">роведены специальные мероприятия, где присутствовали специалисты. Проводились инструктажи по пожарной безопасности, оказание первой помощи, инструктаж по безопасности во время поездки, во время экскурсии, походов и многое другое. </w:t>
      </w:r>
    </w:p>
    <w:p w:rsidR="00684FF7" w:rsidRDefault="00684FF7" w:rsidP="00684FF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14F24">
        <w:rPr>
          <w:rFonts w:ascii="Times New Roman" w:hAnsi="Times New Roman"/>
          <w:b/>
          <w:sz w:val="28"/>
          <w:szCs w:val="28"/>
        </w:rPr>
        <w:t xml:space="preserve"> Медицинское обслуживание</w:t>
      </w:r>
      <w:r>
        <w:rPr>
          <w:rFonts w:ascii="Times New Roman" w:hAnsi="Times New Roman"/>
          <w:sz w:val="28"/>
          <w:szCs w:val="28"/>
        </w:rPr>
        <w:t xml:space="preserve"> обеспечивалось по договору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республиканским государственным бюджетным учреждением здравоохранения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Урупская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 районная больница» 6 медицинскими работниками.  В апреле все прошли </w:t>
      </w:r>
      <w:r w:rsidRPr="0004527F">
        <w:rPr>
          <w:rFonts w:ascii="Times New Roman" w:eastAsia="Times New Roman" w:hAnsi="Times New Roman"/>
          <w:sz w:val="28"/>
          <w:szCs w:val="28"/>
          <w:lang w:eastAsia="ar-SA"/>
        </w:rPr>
        <w:t>курсовую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подготовку по открытию и функционированию пришкольных летних лагерей </w:t>
      </w:r>
      <w:r>
        <w:rPr>
          <w:rFonts w:ascii="Times New Roman" w:hAnsi="Times New Roman"/>
          <w:sz w:val="28"/>
          <w:szCs w:val="28"/>
        </w:rPr>
        <w:t>в Республиканском государственном бюджетном учреждении «Карачаево-Черкесский республиканский институт  повышения квалификации работников образования».</w:t>
      </w:r>
      <w:r w:rsidRPr="0004527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684FF7" w:rsidRPr="00F32846" w:rsidRDefault="00684FF7" w:rsidP="00684F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328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Формы работы медицинской службы: </w:t>
      </w:r>
    </w:p>
    <w:p w:rsidR="00684FF7" w:rsidRPr="00F32846" w:rsidRDefault="00684FF7" w:rsidP="00684F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Ежедневный </w:t>
      </w:r>
      <w:r w:rsidRPr="00F32846">
        <w:rPr>
          <w:rFonts w:ascii="Times New Roman" w:hAnsi="Times New Roman"/>
          <w:sz w:val="28"/>
          <w:szCs w:val="28"/>
        </w:rPr>
        <w:t>осмотр детей на педикулез и чесотку, измерение утренней температуры. Осмотр помещений.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минутки здоровья (тематические беседы о профилактике заболеваний, о здоровом образе жизни)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-оказание первой медицинской помощи  воспитанникам;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-беседы по правилам оказания первой помощи пострадавшим до прибытия медицинского работника;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lastRenderedPageBreak/>
        <w:t xml:space="preserve">-беседы о пользе витаминов и соблюдения здорового образа жизни; </w:t>
      </w:r>
    </w:p>
    <w:p w:rsidR="00684FF7" w:rsidRDefault="00684FF7" w:rsidP="00684F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3284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32846">
        <w:rPr>
          <w:rFonts w:ascii="Times New Roman" w:hAnsi="Times New Roman"/>
          <w:color w:val="000000"/>
          <w:sz w:val="28"/>
          <w:szCs w:val="28"/>
        </w:rPr>
        <w:t xml:space="preserve"> качеством питания;</w:t>
      </w:r>
    </w:p>
    <w:p w:rsidR="00684FF7" w:rsidRPr="00F32846" w:rsidRDefault="00684FF7" w:rsidP="00684F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proofErr w:type="gramStart"/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приготовлением пищи в столовой;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 беседа о соблюдение правил во время приема пищи;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 беседа «Укусы насекомых»;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 беседа «Опасное солнышко»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- инструктажи по ТБ</w:t>
      </w:r>
    </w:p>
    <w:p w:rsidR="00684FF7" w:rsidRPr="00F32846" w:rsidRDefault="00684FF7" w:rsidP="00684F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>- выпуск листков здоровья,</w:t>
      </w:r>
    </w:p>
    <w:p w:rsidR="00684FF7" w:rsidRPr="00F32846" w:rsidRDefault="00684FF7" w:rsidP="00684F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2846">
        <w:rPr>
          <w:rFonts w:ascii="Times New Roman" w:eastAsia="Times New Roman" w:hAnsi="Times New Roman"/>
          <w:bCs/>
          <w:sz w:val="28"/>
          <w:szCs w:val="28"/>
          <w:lang w:eastAsia="ru-RU"/>
        </w:rPr>
        <w:t>- сопровождение спортивных меропр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иятий, прогулок и походов детей.</w:t>
      </w:r>
    </w:p>
    <w:p w:rsidR="00684FF7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b/>
          <w:color w:val="000000"/>
          <w:sz w:val="28"/>
          <w:szCs w:val="28"/>
          <w:u w:val="single"/>
        </w:rPr>
        <w:t>Итоги работы медицинской службы:</w:t>
      </w:r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Количество обращений за мед</w:t>
      </w:r>
      <w:proofErr w:type="gramStart"/>
      <w:r w:rsidRPr="00F328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3284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32846">
        <w:rPr>
          <w:rFonts w:ascii="Times New Roman" w:hAnsi="Times New Roman"/>
          <w:color w:val="000000"/>
          <w:sz w:val="28"/>
          <w:szCs w:val="28"/>
        </w:rPr>
        <w:t>омощью- 15 чел.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 xml:space="preserve">Из них травмы - 0 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Оздоровлено детей с хронической патологией - 0.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Эффективность оздоровления (в %): -91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детей с отсутствием оздоровительного эффекта</w:t>
      </w:r>
      <w:proofErr w:type="gramStart"/>
      <w:r w:rsidRPr="00F3284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46">
        <w:rPr>
          <w:rFonts w:ascii="Times New Roman" w:hAnsi="Times New Roman"/>
          <w:b/>
          <w:color w:val="000000"/>
          <w:sz w:val="28"/>
          <w:szCs w:val="28"/>
        </w:rPr>
        <w:t>нет</w:t>
      </w:r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FF7" w:rsidRPr="00F32846" w:rsidRDefault="00684FF7" w:rsidP="0068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846">
        <w:rPr>
          <w:rFonts w:ascii="Times New Roman" w:hAnsi="Times New Roman"/>
          <w:color w:val="000000"/>
          <w:sz w:val="28"/>
          <w:szCs w:val="28"/>
        </w:rPr>
        <w:t>детей с ухудшением оздоровительного эффекта</w:t>
      </w:r>
      <w:proofErr w:type="gramStart"/>
      <w:r w:rsidRPr="00F3284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46">
        <w:rPr>
          <w:rFonts w:ascii="Times New Roman" w:hAnsi="Times New Roman"/>
          <w:b/>
          <w:color w:val="000000"/>
          <w:sz w:val="28"/>
          <w:szCs w:val="28"/>
        </w:rPr>
        <w:t>нет</w:t>
      </w:r>
      <w:r w:rsidRPr="00F328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FF7" w:rsidRDefault="00684FF7" w:rsidP="00684FF7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4FF7" w:rsidRDefault="00684FF7" w:rsidP="00684FF7">
      <w:pPr>
        <w:spacing w:after="0" w:line="240" w:lineRule="auto"/>
        <w:ind w:left="-425"/>
        <w:contextualSpacing/>
        <w:rPr>
          <w:rFonts w:ascii="Times New Roman" w:hAnsi="Times New Roman"/>
          <w:b/>
          <w:sz w:val="28"/>
          <w:szCs w:val="28"/>
        </w:rPr>
      </w:pPr>
      <w:r w:rsidRPr="0004527F">
        <w:rPr>
          <w:rFonts w:ascii="Times New Roman" w:hAnsi="Times New Roman"/>
          <w:b/>
          <w:sz w:val="28"/>
          <w:szCs w:val="28"/>
        </w:rPr>
        <w:t xml:space="preserve"> Финансирование летних пришкольных лагерей:</w:t>
      </w:r>
    </w:p>
    <w:p w:rsidR="00684FF7" w:rsidRDefault="00684FF7" w:rsidP="00684FF7">
      <w:pPr>
        <w:spacing w:after="0" w:line="240" w:lineRule="auto"/>
        <w:ind w:left="-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объем финансирования – </w:t>
      </w:r>
      <w:r w:rsidRPr="00114F24">
        <w:rPr>
          <w:rFonts w:ascii="Times New Roman" w:hAnsi="Times New Roman"/>
          <w:b/>
          <w:sz w:val="28"/>
          <w:szCs w:val="28"/>
        </w:rPr>
        <w:t xml:space="preserve">525 </w:t>
      </w:r>
      <w:r>
        <w:rPr>
          <w:rFonts w:ascii="Times New Roman" w:hAnsi="Times New Roman"/>
          <w:sz w:val="28"/>
          <w:szCs w:val="28"/>
        </w:rPr>
        <w:t>тысяч рублей, в том числе  средства бюджета субъекта РФ -</w:t>
      </w:r>
      <w:r w:rsidRPr="00114F24">
        <w:rPr>
          <w:rFonts w:ascii="Times New Roman" w:hAnsi="Times New Roman"/>
          <w:b/>
          <w:sz w:val="28"/>
          <w:szCs w:val="28"/>
        </w:rPr>
        <w:t>262,5</w:t>
      </w:r>
      <w:r>
        <w:rPr>
          <w:rFonts w:ascii="Times New Roman" w:hAnsi="Times New Roman"/>
          <w:sz w:val="28"/>
          <w:szCs w:val="28"/>
        </w:rPr>
        <w:t xml:space="preserve"> тысяч рублей, средства муниципального бюджета- </w:t>
      </w:r>
      <w:r w:rsidRPr="00114F24">
        <w:rPr>
          <w:rFonts w:ascii="Times New Roman" w:hAnsi="Times New Roman"/>
          <w:b/>
          <w:sz w:val="28"/>
          <w:szCs w:val="28"/>
        </w:rPr>
        <w:t>262,5</w:t>
      </w:r>
      <w:r>
        <w:rPr>
          <w:rFonts w:ascii="Times New Roman" w:hAnsi="Times New Roman"/>
          <w:sz w:val="28"/>
          <w:szCs w:val="28"/>
        </w:rPr>
        <w:t xml:space="preserve"> тысяч рублей.</w:t>
      </w:r>
    </w:p>
    <w:p w:rsidR="00684FF7" w:rsidRPr="00F32846" w:rsidRDefault="00684FF7" w:rsidP="00684FF7">
      <w:pPr>
        <w:spacing w:after="0" w:line="240" w:lineRule="auto"/>
        <w:ind w:left="-425"/>
        <w:contextualSpacing/>
        <w:rPr>
          <w:rFonts w:ascii="Times New Roman" w:hAnsi="Times New Roman"/>
          <w:sz w:val="28"/>
          <w:szCs w:val="28"/>
        </w:rPr>
      </w:pPr>
    </w:p>
    <w:p w:rsidR="00684FF7" w:rsidRPr="00F11C34" w:rsidRDefault="00684FF7" w:rsidP="00684FF7">
      <w:pPr>
        <w:pStyle w:val="a5"/>
        <w:ind w:firstLine="567"/>
        <w:jc w:val="both"/>
        <w:rPr>
          <w:rStyle w:val="10"/>
          <w:rFonts w:eastAsia="Courier New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 В период работы летних  пришкольных лагерей  осуществлялись  проверки </w:t>
      </w:r>
      <w:r w:rsidRPr="00F11C34">
        <w:rPr>
          <w:rStyle w:val="10"/>
          <w:rFonts w:eastAsia="Courier New"/>
          <w:sz w:val="28"/>
          <w:szCs w:val="28"/>
        </w:rPr>
        <w:t xml:space="preserve">деятельности оздоровительных лагерей с дневным пребыванием детей в общеобразовательных учреждениях  </w:t>
      </w:r>
      <w:proofErr w:type="spellStart"/>
      <w:r w:rsidRPr="00F11C34">
        <w:rPr>
          <w:rStyle w:val="10"/>
          <w:rFonts w:eastAsia="Courier New"/>
          <w:sz w:val="28"/>
          <w:szCs w:val="28"/>
        </w:rPr>
        <w:t>Урупского</w:t>
      </w:r>
      <w:proofErr w:type="spellEnd"/>
      <w:r w:rsidRPr="00F11C34">
        <w:rPr>
          <w:rStyle w:val="10"/>
          <w:rFonts w:eastAsia="Courier New"/>
          <w:sz w:val="28"/>
          <w:szCs w:val="28"/>
        </w:rPr>
        <w:t xml:space="preserve"> муниципального района.</w:t>
      </w:r>
    </w:p>
    <w:p w:rsidR="00684FF7" w:rsidRPr="00F11C34" w:rsidRDefault="00684FF7" w:rsidP="00684FF7">
      <w:pPr>
        <w:pStyle w:val="a5"/>
        <w:ind w:firstLine="567"/>
        <w:jc w:val="both"/>
        <w:rPr>
          <w:rStyle w:val="10"/>
          <w:rFonts w:eastAsia="Courier New"/>
          <w:sz w:val="28"/>
          <w:szCs w:val="28"/>
        </w:rPr>
      </w:pPr>
      <w:r w:rsidRPr="00F11C34">
        <w:rPr>
          <w:rStyle w:val="10"/>
          <w:rFonts w:eastAsia="Courier New"/>
          <w:sz w:val="28"/>
          <w:szCs w:val="28"/>
        </w:rPr>
        <w:t xml:space="preserve"> Предмет проверок: </w:t>
      </w:r>
    </w:p>
    <w:p w:rsidR="00684FF7" w:rsidRPr="00F11C34" w:rsidRDefault="00684FF7" w:rsidP="00684FF7">
      <w:pPr>
        <w:pStyle w:val="a5"/>
        <w:ind w:firstLine="567"/>
        <w:jc w:val="both"/>
        <w:rPr>
          <w:rStyle w:val="10"/>
          <w:rFonts w:eastAsia="Courier New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 1.Уровень охвата детей, </w:t>
      </w:r>
      <w:r w:rsidRPr="00F11C34">
        <w:rPr>
          <w:rStyle w:val="10"/>
          <w:rFonts w:eastAsia="Courier New"/>
          <w:sz w:val="28"/>
          <w:szCs w:val="28"/>
        </w:rPr>
        <w:t xml:space="preserve">соответствие </w:t>
      </w:r>
      <w:r w:rsidRPr="00F11C34">
        <w:rPr>
          <w:rStyle w:val="2"/>
          <w:rFonts w:eastAsia="Courier New"/>
          <w:sz w:val="28"/>
          <w:szCs w:val="28"/>
        </w:rPr>
        <w:t xml:space="preserve">данных </w:t>
      </w:r>
      <w:r w:rsidRPr="00F11C34">
        <w:rPr>
          <w:rStyle w:val="10"/>
          <w:rFonts w:eastAsia="Courier New"/>
          <w:sz w:val="28"/>
          <w:szCs w:val="28"/>
        </w:rPr>
        <w:t>списочного состава фактической посещаемости.</w:t>
      </w:r>
    </w:p>
    <w:p w:rsidR="00684FF7" w:rsidRPr="00F11C34" w:rsidRDefault="00684FF7" w:rsidP="00684FF7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11C34">
        <w:rPr>
          <w:rStyle w:val="10"/>
          <w:rFonts w:eastAsia="Courier New"/>
          <w:sz w:val="28"/>
          <w:szCs w:val="28"/>
        </w:rPr>
        <w:t xml:space="preserve">2. Соответствие   10 - дневного меню и   ежедневного меню - требования нормам питания,   ведение  </w:t>
      </w:r>
      <w:proofErr w:type="spellStart"/>
      <w:r w:rsidRPr="00F11C34">
        <w:rPr>
          <w:rStyle w:val="10"/>
          <w:rFonts w:eastAsia="Courier New"/>
          <w:sz w:val="28"/>
          <w:szCs w:val="28"/>
        </w:rPr>
        <w:t>брокеражного</w:t>
      </w:r>
      <w:proofErr w:type="spellEnd"/>
      <w:r w:rsidRPr="00F11C34">
        <w:rPr>
          <w:rStyle w:val="10"/>
          <w:rFonts w:eastAsia="Courier New"/>
          <w:sz w:val="28"/>
          <w:szCs w:val="28"/>
        </w:rPr>
        <w:t xml:space="preserve"> журнала.</w:t>
      </w:r>
    </w:p>
    <w:p w:rsidR="00684FF7" w:rsidRPr="00F11C34" w:rsidRDefault="00684FF7" w:rsidP="00684F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 3.Состояние документации: программа летних оздоровительных лагерей, календарно - тематическое планирование, приказы, журналы инструктажей.</w:t>
      </w:r>
    </w:p>
    <w:p w:rsidR="00684FF7" w:rsidRPr="00F11C34" w:rsidRDefault="00684FF7" w:rsidP="00684FF7">
      <w:pPr>
        <w:pStyle w:val="a5"/>
        <w:ind w:firstLine="567"/>
        <w:jc w:val="both"/>
        <w:rPr>
          <w:rStyle w:val="10"/>
          <w:rFonts w:eastAsia="Courier New"/>
          <w:sz w:val="28"/>
          <w:szCs w:val="28"/>
        </w:rPr>
      </w:pPr>
      <w:r w:rsidRPr="00F11C34">
        <w:rPr>
          <w:rStyle w:val="10"/>
          <w:rFonts w:eastAsia="Courier New"/>
          <w:sz w:val="28"/>
          <w:szCs w:val="28"/>
        </w:rPr>
        <w:t>4.</w:t>
      </w:r>
      <w:r w:rsidRPr="00F11C3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11C34">
        <w:rPr>
          <w:rStyle w:val="10"/>
          <w:rFonts w:eastAsia="Courier New"/>
          <w:sz w:val="28"/>
          <w:szCs w:val="28"/>
        </w:rPr>
        <w:t>Выполнение и соблюдение должностных инструкций.</w:t>
      </w:r>
    </w:p>
    <w:p w:rsidR="00684FF7" w:rsidRPr="00F11C34" w:rsidRDefault="00684FF7" w:rsidP="00684FF7">
      <w:pPr>
        <w:pStyle w:val="a5"/>
        <w:ind w:firstLine="567"/>
        <w:jc w:val="both"/>
        <w:rPr>
          <w:rStyle w:val="10"/>
          <w:rFonts w:eastAsia="Courier New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 По итогам проверок были составлены справки – акты.   Начальникам лагерей    рекомендовано усилить </w:t>
      </w:r>
      <w:proofErr w:type="gramStart"/>
      <w:r w:rsidRPr="00F11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C34">
        <w:rPr>
          <w:rFonts w:ascii="Times New Roman" w:hAnsi="Times New Roman" w:cs="Times New Roman"/>
          <w:sz w:val="28"/>
          <w:szCs w:val="28"/>
        </w:rPr>
        <w:t xml:space="preserve"> фактической посещаемостью </w:t>
      </w:r>
      <w:r w:rsidRPr="00F11C34">
        <w:rPr>
          <w:rStyle w:val="10"/>
          <w:rFonts w:eastAsia="Courier New"/>
          <w:sz w:val="28"/>
          <w:szCs w:val="28"/>
        </w:rPr>
        <w:t xml:space="preserve">оздоровительных лагерей, за организацией питания. </w:t>
      </w:r>
    </w:p>
    <w:p w:rsidR="00684FF7" w:rsidRPr="00F11C34" w:rsidRDefault="00684FF7" w:rsidP="00684F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34">
        <w:rPr>
          <w:rFonts w:ascii="Times New Roman" w:hAnsi="Times New Roman" w:cs="Times New Roman"/>
          <w:sz w:val="28"/>
          <w:szCs w:val="28"/>
        </w:rPr>
        <w:t xml:space="preserve">  Комиссия признала деятельность оздоровительных</w:t>
      </w:r>
      <w:r w:rsidRPr="00F11C34">
        <w:rPr>
          <w:rStyle w:val="10"/>
          <w:rFonts w:eastAsia="Courier New"/>
          <w:sz w:val="28"/>
          <w:szCs w:val="28"/>
        </w:rPr>
        <w:t xml:space="preserve"> лагерей с дневным пребыванием детей в общеобразовательных учреждениях </w:t>
      </w:r>
      <w:proofErr w:type="spellStart"/>
      <w:r w:rsidRPr="00F11C34">
        <w:rPr>
          <w:rStyle w:val="10"/>
          <w:rFonts w:eastAsia="Courier New"/>
          <w:sz w:val="28"/>
          <w:szCs w:val="28"/>
        </w:rPr>
        <w:t>Урупского</w:t>
      </w:r>
      <w:proofErr w:type="spellEnd"/>
      <w:r w:rsidRPr="00F11C34">
        <w:rPr>
          <w:rStyle w:val="10"/>
          <w:rFonts w:eastAsia="Courier New"/>
          <w:sz w:val="28"/>
          <w:szCs w:val="28"/>
        </w:rPr>
        <w:t xml:space="preserve"> муниципального района</w:t>
      </w:r>
      <w:r w:rsidRPr="00F11C34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684FF7" w:rsidRDefault="00684FF7" w:rsidP="00684FF7">
      <w:pPr>
        <w:pStyle w:val="a5"/>
        <w:jc w:val="both"/>
        <w:rPr>
          <w:sz w:val="28"/>
          <w:szCs w:val="28"/>
        </w:rPr>
      </w:pPr>
    </w:p>
    <w:p w:rsidR="00684FF7" w:rsidRPr="0060762B" w:rsidRDefault="00684FF7" w:rsidP="00684F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6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работы пришкольных лагерей: </w:t>
      </w:r>
    </w:p>
    <w:p w:rsidR="00684FF7" w:rsidRDefault="00684FF7" w:rsidP="00684FF7">
      <w:pPr>
        <w:pStyle w:val="a5"/>
        <w:ind w:firstLine="567"/>
        <w:jc w:val="both"/>
        <w:rPr>
          <w:sz w:val="28"/>
          <w:szCs w:val="28"/>
        </w:rPr>
      </w:pPr>
    </w:p>
    <w:p w:rsidR="00684FF7" w:rsidRPr="0060762B" w:rsidRDefault="00684FF7" w:rsidP="00684F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Укрепление здоровья детей.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62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детей в каникулярное время; 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Привитие здорового образа жизни; 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62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и коммуникативных способностей детей; 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Укрепление дружбы и сотрудничества между детьми разных возрастов и национальностей.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Формирование умений, навыков, приобретение жизненного опыта адекватного поведения в экстремальных ситуациях через сотрудничество с учреждениями дополнительного образования, ГИБДД, МЧС.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Развитие творческих способностей, инициативы и активности ребёнка.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Привитие навыков самообслуживания.</w:t>
      </w:r>
    </w:p>
    <w:p w:rsidR="00684FF7" w:rsidRPr="0060762B" w:rsidRDefault="00684FF7" w:rsidP="00684FF7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62B">
        <w:rPr>
          <w:rFonts w:ascii="Times New Roman" w:hAnsi="Times New Roman"/>
          <w:sz w:val="28"/>
          <w:szCs w:val="28"/>
        </w:rPr>
        <w:t>Повышение чувства патриотизма, уважение к родной природе.</w:t>
      </w:r>
    </w:p>
    <w:p w:rsidR="00684FF7" w:rsidRDefault="00684FF7" w:rsidP="00684FF7">
      <w:pPr>
        <w:rPr>
          <w:rFonts w:ascii="Times New Roman" w:hAnsi="Times New Roman"/>
          <w:sz w:val="28"/>
          <w:szCs w:val="28"/>
        </w:rPr>
      </w:pPr>
    </w:p>
    <w:p w:rsidR="00AE1F21" w:rsidRPr="00A54647" w:rsidRDefault="00A54647" w:rsidP="00AE1F21">
      <w:pPr>
        <w:pStyle w:val="11"/>
        <w:spacing w:before="2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ГРУПП ПРОДЛЕННОГО ДНЯ</w:t>
      </w:r>
    </w:p>
    <w:p w:rsidR="00AE1F21" w:rsidRDefault="00AE1F21" w:rsidP="00AE1F21">
      <w:pPr>
        <w:pStyle w:val="11"/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</w:t>
      </w:r>
      <w:r>
        <w:rPr>
          <w:rFonts w:ascii="Times New Roman" w:hAnsi="Times New Roman" w:cs="Times New Roman"/>
          <w:sz w:val="28"/>
          <w:szCs w:val="28"/>
        </w:rPr>
        <w:t xml:space="preserve"> С цель развития  творческих способностей обучающихся, обеспечения занятости детей во внеурочное время и предупреждения правонарушений среди несовершеннолетних, а также обеспечения условий для успешной подготовки учащимися домашних заданий в 2017-2018 учебном году в 6 ОУ для учащихся начальных классов открыто 19  групп продленного дня численностью 488 обучающихся.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Воспитателями групп продленного дня являлись учителя начальной школы, что обеспечило возможность сохранить преемственность в учебно-воспитательном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F21" w:rsidRDefault="00AE1F21" w:rsidP="00AE1F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Воспитателями групп продленного дня регулярно велись журналы ГПД согласно календарно-тематическому планированию, строго соблюдался режим работы ГПД, выполнялись должностные инструкции и обязанности.</w:t>
      </w:r>
    </w:p>
    <w:p w:rsidR="00AE1F21" w:rsidRDefault="00AE1F21" w:rsidP="00AE1F21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Учет посещаемости учащимися ГПД велся воспитателями ежедневно и отражался в табелях по питанию учащихся.</w:t>
      </w:r>
    </w:p>
    <w:p w:rsidR="00AE1F21" w:rsidRDefault="00AE1F21" w:rsidP="00AE1F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ГПД строилась согласно режимным моментам: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группу.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Обед.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здоровья.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Самоподготовка.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Клубный час.</w:t>
      </w:r>
    </w:p>
    <w:p w:rsidR="00AE1F21" w:rsidRDefault="00AE1F21" w:rsidP="00AE1F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AE1F21" w:rsidRDefault="00AE1F21" w:rsidP="00AE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воспитателей ГПД направлена на:                                                                    - соблюдение учащимися правил ТБ в урочное и каникулярное время (правила поведения на дороге, у водоема, катание на велосипеде, роликах), как себя обезопасить при столкновении с терроризмом;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сохранение здоровья учащихся и организация досуговой деятельности в условиях группы;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E1F21" w:rsidRDefault="00AE1F21" w:rsidP="00AE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проведение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жизни и здоровью, на нравственную тематику, о соблюдении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E1F21" w:rsidRDefault="00AE1F21" w:rsidP="00AE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Воспитатели приучали детей бережно относиться к природе, учили наблюдать за сезонными изменениями в живой и неживой природе,  проводили социально значимые операции «Кормушка», «Накорми бездомного животного».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E1F21" w:rsidRDefault="00AE1F21" w:rsidP="00AE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организации самоподготовки воспитатели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оказывали не только методическую помощь,</w:t>
      </w:r>
      <w:r>
        <w:rPr>
          <w:rFonts w:ascii="Times New Roman" w:hAnsi="Times New Roman" w:cs="Times New Roman"/>
          <w:sz w:val="28"/>
          <w:szCs w:val="28"/>
        </w:rPr>
        <w:t xml:space="preserve"> но продолжали приучать учащихся к определенному порядку приготовления уроков, к рациональному и эффективному использованию времени, предоставляя детям выбор очередности выполнения домашних заданий, воспитывая у детей самостоятельность,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самодисциплину, самоуважение, уверенность в успехе, </w:t>
      </w:r>
      <w:r>
        <w:rPr>
          <w:rFonts w:ascii="Times New Roman" w:hAnsi="Times New Roman" w:cs="Times New Roman"/>
          <w:sz w:val="28"/>
          <w:szCs w:val="28"/>
        </w:rPr>
        <w:t xml:space="preserve">учили учащихся пользоваться дополнительной литературой.                     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работы групп ГПД являются: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п.7 ст.66 Федерального закона от29.12.2012 года №273 –ФЗ «Об образовании в Российской Федерации»;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правила и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2.4.2.2821-10»;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Устав МКОУ;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Положение МКОУ  «О группе продленного дня»;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личные заявления родителей (законных представителей учащихся);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подано 488 заявлений родителей (законных представителей) учащихся,  сформированы  группы ГПД  численностью не более 25 человек. Приказами по ОУ  назначены воспитатели в данных группах, составлен и утвержден режим работы ГПД.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продленного дня организовано горячее питание,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 за горячее питание. Для детей из социально незащищенных семей (малообеспеченные, дети-сироты, дети с ОВЗ) организовано льготное питание, которое получали 85 человек, что составляет 17,5 % от общего числа детей, посещающих ГПД.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группе продленного дня проводились в соответствии с утвержденным режимом. Для занятий в ГПД определены учебные кабинеты начальной школы, соответствующие нормам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группах оформлены уголки ГПД, отражающие необходимую информацию.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посещающим ГПД, обеспечены условия не только для отдыха и выполнения домашних заданий, но и предоставлена возможность для посещения кружков, клубов в рамках внеурочной деятельности с учетом их интересов, а также мнением их родителей (законных представителей). Занятия внеурочной деятельности организованы в соответствии с ФГОС и осуществляются по 5 основным направлениям: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спортивно-оздоровительное;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общекультурное;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D8"/>
      </w:r>
      <w:r>
        <w:rPr>
          <w:rFonts w:ascii="Times New Roman" w:hAnsi="Times New Roman" w:cs="Times New Roman"/>
          <w:sz w:val="28"/>
          <w:szCs w:val="28"/>
        </w:rPr>
        <w:t xml:space="preserve"> эстетическое;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учащимся, посещающим ГПД, предоставлена возможность посещать учреждения дополнительного образования, что позволило охватить более широкий круг интересов и создать условия для разностороннего развития. 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Воспитатели приучали детей бережно относиться к природе, учили наблюдать за сезонными изменениями в живой и неживой природе, готовили к проведению операций «Кормушка», «Накорми бездомного животного» и др. Оформлялись выставки поделок  и рисунков учащихся «Земля - наш общий дом», «Мы вас помним!», «Переходи улицу правильно», «Правила безопасного поведения у водоемов</w:t>
      </w:r>
      <w:r w:rsidR="00A54647">
        <w:rPr>
          <w:rFonts w:ascii="Times New Roman" w:hAnsi="Times New Roman" w:cs="Times New Roman"/>
          <w:sz w:val="28"/>
          <w:szCs w:val="28"/>
        </w:rPr>
        <w:t xml:space="preserve">».        </w:t>
      </w:r>
      <w:r>
        <w:rPr>
          <w:rFonts w:ascii="Times New Roman" w:hAnsi="Times New Roman" w:cs="Times New Roman"/>
          <w:sz w:val="28"/>
          <w:szCs w:val="28"/>
        </w:rPr>
        <w:t xml:space="preserve"> Учащие приняли активное участие в  благотворительной акции  «Милосердие», поздравили ветеранов Великой Отечественной войны, живущих в микрорайоне ОУ. В ГПД были организованы и проведены практические занятия «Если Вас захватили в заложники», «Твои действия при обнаружении бесхозного предмета», «Если вдруг пожар», «Умеешь ли ты плавать»; проведены операции по благоустройству «Чистый двор», «Посади деревце», «Скворечник».                                                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воспитателями ГПД  уделено принятию активного участия в данных мероприятиях детей из опекаемых, многодетных, трудных и малоимущих семей.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Воспитателями ГПД  проводились беседы с учащимися и родителями по правилам пожарной безопасности, о родительской ответственности за пребывание школьников в каникулярный период, дома.</w:t>
      </w:r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учащихся, посещающих ГПД, в ОУ работали кружки: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«Шахматы», «Палитра танца», «Мы открываем мир», «Умники и умницы», «Школьный корабль», «Весёлый карандаш», «Пчёлки», «Я - гражданин России».</w:t>
      </w:r>
      <w:proofErr w:type="gramEnd"/>
    </w:p>
    <w:p w:rsidR="00AE1F21" w:rsidRDefault="00AE1F21" w:rsidP="00AE1F21">
      <w:pPr>
        <w:pStyle w:val="11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перед ГПД задачи  в 2017-2018 уч. году выполнены.</w:t>
      </w:r>
    </w:p>
    <w:p w:rsidR="00684FF7" w:rsidRDefault="00684FF7" w:rsidP="0038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6A1B" w:rsidRPr="00606A1B" w:rsidRDefault="00A54647" w:rsidP="00606A1B">
      <w:pPr>
        <w:pStyle w:val="30"/>
        <w:shd w:val="clear" w:color="auto" w:fill="auto"/>
        <w:spacing w:before="0"/>
        <w:ind w:left="-851"/>
        <w:rPr>
          <w:sz w:val="28"/>
          <w:szCs w:val="28"/>
        </w:rPr>
      </w:pPr>
      <w:r>
        <w:rPr>
          <w:sz w:val="28"/>
          <w:szCs w:val="28"/>
        </w:rPr>
        <w:t>ОРГАНИЗАЦИЯ ПИТАНИЯ</w:t>
      </w:r>
    </w:p>
    <w:p w:rsidR="00A54647" w:rsidRDefault="006176F4" w:rsidP="006176F4">
      <w:pPr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1B">
        <w:rPr>
          <w:rFonts w:ascii="Times New Roman" w:hAnsi="Times New Roman" w:cs="Times New Roman"/>
          <w:sz w:val="28"/>
          <w:szCs w:val="28"/>
        </w:rPr>
        <w:t>В 2017-2018 уч.</w:t>
      </w:r>
      <w:r w:rsidR="00A54647">
        <w:rPr>
          <w:rFonts w:ascii="Times New Roman" w:hAnsi="Times New Roman" w:cs="Times New Roman"/>
          <w:sz w:val="28"/>
          <w:szCs w:val="28"/>
        </w:rPr>
        <w:t xml:space="preserve"> </w:t>
      </w:r>
      <w:r w:rsidR="00606A1B">
        <w:rPr>
          <w:rFonts w:ascii="Times New Roman" w:hAnsi="Times New Roman" w:cs="Times New Roman"/>
          <w:sz w:val="28"/>
          <w:szCs w:val="28"/>
        </w:rPr>
        <w:t xml:space="preserve">году 82% </w:t>
      </w:r>
      <w:proofErr w:type="gramStart"/>
      <w:r w:rsidR="00606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6A1B">
        <w:rPr>
          <w:rFonts w:ascii="Times New Roman" w:hAnsi="Times New Roman" w:cs="Times New Roman"/>
          <w:sz w:val="28"/>
          <w:szCs w:val="28"/>
        </w:rPr>
        <w:t xml:space="preserve"> в ОУ района охвачены организованным горячим питанием. Условия для продолжения и улучшения питания школьников имеются: в 6 ОУ 7 столовых, в ОУ, не имеющих школьной столовой, питание осуществляется через</w:t>
      </w:r>
      <w:r w:rsidR="00A54647">
        <w:rPr>
          <w:rFonts w:ascii="Times New Roman" w:hAnsi="Times New Roman" w:cs="Times New Roman"/>
          <w:sz w:val="28"/>
          <w:szCs w:val="28"/>
        </w:rPr>
        <w:t xml:space="preserve"> 7 школьных буфетов</w:t>
      </w:r>
      <w:r w:rsidR="00606A1B">
        <w:rPr>
          <w:rFonts w:ascii="Times New Roman" w:hAnsi="Times New Roman" w:cs="Times New Roman"/>
          <w:sz w:val="28"/>
          <w:szCs w:val="28"/>
        </w:rPr>
        <w:t xml:space="preserve">.  Школьная столовая способна обеспечивать полноценным горячим питанием всех учащихся  и работников  в соответствии с режимом работы школы и </w:t>
      </w:r>
      <w:proofErr w:type="gramStart"/>
      <w:r w:rsidR="00606A1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06A1B">
        <w:rPr>
          <w:rFonts w:ascii="Times New Roman" w:hAnsi="Times New Roman" w:cs="Times New Roman"/>
          <w:sz w:val="28"/>
          <w:szCs w:val="28"/>
        </w:rPr>
        <w:t xml:space="preserve"> приема пищи в столовой. Организация качественного горячего питания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(занятия в кружках, секциях). </w:t>
      </w:r>
    </w:p>
    <w:p w:rsidR="00606A1B" w:rsidRDefault="00606A1B" w:rsidP="006176F4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посещающие ГПД, получают трехразовое питание: завтрак, обед и полдник.</w:t>
      </w:r>
    </w:p>
    <w:p w:rsidR="00606A1B" w:rsidRDefault="00606A1B" w:rsidP="006176F4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Бесплатными завтраками (молоком) обеспечены учащиеся начальной школы  100% - 899 уч-ся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завтрака 8-00 рублей. Регулярно воспитателями ГПД проводятся беседы с учащимися о пользе и необходимости употребления молочных продуктов, в частности молока, которое предлагается в меню учащимся.</w:t>
      </w:r>
    </w:p>
    <w:p w:rsidR="00606A1B" w:rsidRDefault="00606A1B" w:rsidP="006176F4">
      <w:pPr>
        <w:spacing w:before="24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17,5% (85) учащихся, посещающих ГПД, получают льготное горячее питание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(обеды). Стоимость обеда 45-00рублей. На льготное питание (обед) имеют право дети, посещающие ГПД, относящиеся к категориям: дети, оставшиеся без попечения родителей, дети из многодетных семей, инвалиды, дети из малообеспеченных семей. Имеется резервный список учащихся, нуждающихся в льготном питании. Остальные учащиеся питаются за счет средств родителей, в среднем  день обходится в 45-72 рубля.</w:t>
      </w:r>
    </w:p>
    <w:p w:rsidR="00606A1B" w:rsidRDefault="00606A1B" w:rsidP="006176F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Завтраки, обеды, полдники готовятся в школьной столовой по разработанному 10-дневному меню горячего питания для учащихся возрастных групп на 2017-2018 уч. год, утвержденному директором ОУ, на основании экспертного заключения ФБУЗ «ЦГ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КЧР» от 17.10.2017 и согласованному с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Карачаево – Черкесской Республике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Бескакотовым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A1B" w:rsidRDefault="00606A1B" w:rsidP="006176F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питанием учащихся посредством школьной столовой составляет по району 82%, но есть школы со 100%-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охватом обучающихся: Лицей, СОШ №1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68D" w:rsidRDefault="00606A1B" w:rsidP="006176F4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</w:t>
      </w:r>
      <w:r w:rsidR="00A54647">
        <w:rPr>
          <w:rFonts w:ascii="Times New Roman" w:hAnsi="Times New Roman" w:cs="Times New Roman"/>
          <w:sz w:val="28"/>
          <w:szCs w:val="28"/>
        </w:rPr>
        <w:t>иями школ заключены договора с 6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="00617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предпринимателями, которые оказывают услуги по организации горячего питания, по выдаче молока для питания школьников, по изготовлению хлебобулочных изделий. </w:t>
      </w:r>
    </w:p>
    <w:p w:rsidR="00D2368D" w:rsidRDefault="00606A1B" w:rsidP="006176F4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работает согласно требованиям СанПиН</w:t>
      </w:r>
      <w:r w:rsidR="00D2368D">
        <w:rPr>
          <w:rFonts w:ascii="Times New Roman" w:hAnsi="Times New Roman" w:cs="Times New Roman"/>
          <w:b/>
          <w:sz w:val="28"/>
          <w:szCs w:val="28"/>
        </w:rPr>
        <w:t>.</w:t>
      </w:r>
    </w:p>
    <w:p w:rsidR="00D2368D" w:rsidRDefault="00606A1B" w:rsidP="006176F4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составляется на каждый день с учетом требований СанПиН с опорой на перспективное 10- дневное меню и утверждается директором.</w:t>
      </w:r>
    </w:p>
    <w:p w:rsidR="00D2368D" w:rsidRDefault="00606A1B" w:rsidP="006176F4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обеспечена необходимым комплектом посуды, работает на сырье.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столовый инвентарь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маркирован.</w:t>
      </w:r>
    </w:p>
    <w:p w:rsidR="00606A1B" w:rsidRPr="00D2368D" w:rsidRDefault="00606A1B" w:rsidP="006176F4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моющие средства для мытья посуды, которые допустимы требованиями СанПиН.</w:t>
      </w:r>
    </w:p>
    <w:p w:rsidR="00606A1B" w:rsidRDefault="00606A1B" w:rsidP="00606A1B">
      <w:pPr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аптечка</w:t>
      </w:r>
    </w:p>
    <w:p w:rsidR="00606A1B" w:rsidRDefault="00606A1B" w:rsidP="00606A1B">
      <w:pPr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 информационный стенд (уголок), который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606A1B" w:rsidRDefault="00606A1B" w:rsidP="00606A1B">
      <w:pPr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питанию.</w:t>
      </w:r>
    </w:p>
    <w:p w:rsidR="00606A1B" w:rsidRDefault="00606A1B" w:rsidP="00606A1B">
      <w:pPr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журналы:</w:t>
      </w:r>
    </w:p>
    <w:p w:rsidR="00606A1B" w:rsidRDefault="00606A1B" w:rsidP="00606A1B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1.Бракеражный журнал готовой кулинарной продукции.</w:t>
      </w:r>
    </w:p>
    <w:p w:rsidR="00606A1B" w:rsidRDefault="00606A1B" w:rsidP="00606A1B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2.Журнал учета температурного режима холодильного оборудования.</w:t>
      </w:r>
    </w:p>
    <w:p w:rsidR="00606A1B" w:rsidRDefault="00606A1B" w:rsidP="00606A1B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3.Ведомость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рационом питания.</w:t>
      </w:r>
    </w:p>
    <w:p w:rsidR="00606A1B" w:rsidRDefault="00606A1B" w:rsidP="00606A1B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4.Журнал бракеража пищевых продуктов и производственного сырья.</w:t>
      </w:r>
    </w:p>
    <w:p w:rsidR="00606A1B" w:rsidRDefault="00606A1B" w:rsidP="00606A1B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5.Журнал здоровья.</w:t>
      </w:r>
    </w:p>
    <w:p w:rsidR="00D2368D" w:rsidRDefault="00606A1B" w:rsidP="00D2368D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6.Журнал проведения витами</w:t>
      </w:r>
      <w:r w:rsidR="00D2368D">
        <w:rPr>
          <w:rFonts w:ascii="Times New Roman" w:hAnsi="Times New Roman" w:cs="Times New Roman"/>
          <w:sz w:val="28"/>
          <w:szCs w:val="28"/>
        </w:rPr>
        <w:t>низации третьих и сладких блюд.</w:t>
      </w:r>
    </w:p>
    <w:p w:rsidR="00D2368D" w:rsidRDefault="00606A1B" w:rsidP="00D2368D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режим осуществляется за счет питьевой бутилированной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«Софийский ледник» в кабинетах. </w:t>
      </w:r>
    </w:p>
    <w:p w:rsidR="00606A1B" w:rsidRDefault="00606A1B" w:rsidP="00D2368D">
      <w:pPr>
        <w:spacing w:before="240"/>
        <w:ind w:left="-284"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пользуются одноразовыми стаканами.</w:t>
      </w:r>
    </w:p>
    <w:p w:rsidR="00D2368D" w:rsidRDefault="00606A1B" w:rsidP="00D2368D">
      <w:pPr>
        <w:ind w:left="-284" w:right="-708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Организация полноценного горячего питания является сложной задачей, одним из важнейших звеньев которой служит разработка перспективного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Одной из проблем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детей, о необходимости горячего пита</w:t>
      </w:r>
      <w:r w:rsidR="00D2368D">
        <w:rPr>
          <w:rFonts w:ascii="Times New Roman" w:hAnsi="Times New Roman" w:cs="Times New Roman"/>
          <w:sz w:val="28"/>
          <w:szCs w:val="28"/>
        </w:rPr>
        <w:t>ния во время учебного процесса.</w:t>
      </w:r>
    </w:p>
    <w:p w:rsidR="00D2368D" w:rsidRDefault="00606A1B" w:rsidP="00D2368D">
      <w:pPr>
        <w:ind w:left="-284" w:right="-708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Достичь положительных результатов в области организации питания стало возможным только при активном взаимодействии классных руководителей с родителями и учащимися, рассмотрение проблемы на родительских собраниях.</w:t>
      </w:r>
    </w:p>
    <w:p w:rsidR="00D2368D" w:rsidRDefault="00606A1B" w:rsidP="00D2368D">
      <w:pPr>
        <w:ind w:left="-284" w:right="-708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Финансовое обеспечение организации школьного питания осуществляется за счет родительских средств и республиканского и районного бюджетов. Остается проблема - организованный охват горячим питанием учащихся старшего звена. Ведется постоянная, организационная, целенаправленная работа с учащимися и их родителями в старшем звене. Учащиеся старших классов питаются за счет предварительных заказов и свободной п</w:t>
      </w:r>
      <w:r w:rsidR="00D2368D">
        <w:rPr>
          <w:rFonts w:ascii="Times New Roman" w:hAnsi="Times New Roman" w:cs="Times New Roman"/>
          <w:sz w:val="28"/>
          <w:szCs w:val="28"/>
        </w:rPr>
        <w:t>родажи блюд в школьной столовой</w:t>
      </w:r>
    </w:p>
    <w:p w:rsidR="00D2368D" w:rsidRDefault="001736D3" w:rsidP="00D2368D">
      <w:pPr>
        <w:ind w:left="-284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1B" w:rsidRPr="00606A1B">
        <w:rPr>
          <w:rFonts w:ascii="Times New Roman" w:hAnsi="Times New Roman" w:cs="Times New Roman"/>
          <w:sz w:val="28"/>
          <w:szCs w:val="28"/>
        </w:rPr>
        <w:t>Большое внимание уделяется состоянию материально-технической базы пищеблоков на предмет ее соответствия санитарно-гигиеническим требованиям.</w:t>
      </w:r>
    </w:p>
    <w:p w:rsidR="00606A1B" w:rsidRPr="00606A1B" w:rsidRDefault="001736D3" w:rsidP="00D2368D">
      <w:pPr>
        <w:ind w:left="-284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1B" w:rsidRPr="00606A1B">
        <w:rPr>
          <w:rFonts w:ascii="Times New Roman" w:hAnsi="Times New Roman" w:cs="Times New Roman"/>
          <w:sz w:val="28"/>
          <w:szCs w:val="28"/>
        </w:rPr>
        <w:t>В каждом учебном году проводится текущий ремонт школьного пищеблока, производственных помещений, обеденного зала. По мере необходимости проводится обновление кухонного инвентаря, посуды и приборов.</w:t>
      </w:r>
    </w:p>
    <w:p w:rsidR="00606A1B" w:rsidRPr="00606A1B" w:rsidRDefault="001736D3" w:rsidP="001736D3">
      <w:pPr>
        <w:spacing w:line="322" w:lineRule="exact"/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1B" w:rsidRPr="00606A1B">
        <w:rPr>
          <w:rFonts w:ascii="Times New Roman" w:hAnsi="Times New Roman" w:cs="Times New Roman"/>
          <w:sz w:val="28"/>
          <w:szCs w:val="28"/>
        </w:rPr>
        <w:t xml:space="preserve">На первых в учебном году родительских собраниях вопрос организации питания один из самых важных. Для родителей проводится анкетирование «Питание глазами родителей» с целью выяснения, устраивает ли их организация питания в школе, </w:t>
      </w:r>
      <w:r w:rsidR="00606A1B" w:rsidRPr="00606A1B">
        <w:rPr>
          <w:rFonts w:ascii="Times New Roman" w:hAnsi="Times New Roman" w:cs="Times New Roman"/>
          <w:sz w:val="28"/>
          <w:szCs w:val="28"/>
        </w:rPr>
        <w:lastRenderedPageBreak/>
        <w:t>удовлетворены ли они санитарным состоянием раздаточной и обеденного зала, качеством приготовления пищи.</w:t>
      </w:r>
    </w:p>
    <w:p w:rsidR="00606A1B" w:rsidRPr="00606A1B" w:rsidRDefault="00606A1B" w:rsidP="001736D3">
      <w:pPr>
        <w:tabs>
          <w:tab w:val="left" w:pos="284"/>
        </w:tabs>
        <w:spacing w:line="322" w:lineRule="exact"/>
        <w:ind w:left="-851" w:right="1" w:firstLine="805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 xml:space="preserve">В конце каждой учебной четверти подводится анализ охвата горячим питанием учащихся школ. На протяжении всего учебного года </w:t>
      </w:r>
      <w:proofErr w:type="gramStart"/>
      <w:r w:rsidRPr="00606A1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06A1B">
        <w:rPr>
          <w:rFonts w:ascii="Times New Roman" w:hAnsi="Times New Roman" w:cs="Times New Roman"/>
          <w:sz w:val="28"/>
          <w:szCs w:val="28"/>
        </w:rPr>
        <w:t xml:space="preserve"> по питанию школ проводятся консультации: «Правильное питание - залог здоровья», «Азбука здорового питания». В классах проводятся классные часы по темам: </w:t>
      </w:r>
      <w:proofErr w:type="gramStart"/>
      <w:r w:rsidRPr="00606A1B">
        <w:rPr>
          <w:rFonts w:ascii="Times New Roman" w:hAnsi="Times New Roman" w:cs="Times New Roman"/>
          <w:sz w:val="28"/>
          <w:szCs w:val="28"/>
        </w:rPr>
        <w:t>«Режим дня и его значение», «Культура  приема пищи», «Острые кишечные заболевания и их профилактика», «Витамины - наши друзья», викторины «Питание и твое здоровье», утренники «Путешествие в страну питания», «Его Величество этикет», «Правила поведения за столом», конкурсы газет и рисунков «О вкусной и здоровой пище», «Азбука здорового питания», конкурс на лучший сценарий ко Дню именинника, конкурс среди учащихся 5-7 классов «Мы - будущие</w:t>
      </w:r>
      <w:proofErr w:type="gramEnd"/>
      <w:r w:rsidRPr="00606A1B">
        <w:rPr>
          <w:rFonts w:ascii="Times New Roman" w:hAnsi="Times New Roman" w:cs="Times New Roman"/>
          <w:sz w:val="28"/>
          <w:szCs w:val="28"/>
        </w:rPr>
        <w:t xml:space="preserve"> хозяюшки».</w:t>
      </w:r>
    </w:p>
    <w:p w:rsidR="00606A1B" w:rsidRPr="00606A1B" w:rsidRDefault="00606A1B" w:rsidP="001736D3">
      <w:pPr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Работа по воспитанию культуры питания, пропаганде ЗОЖ среди родителей включает в себя проведение родительских собраний на темы: «Совместная работа семьи и школы по формированию здорового образа жизни. Питание учащихся», «Профилактика желудочно-кишечных заболеваний и инфекционных, простудных заболеваний», «Итоги медицинских осмотров учащихся»; индивидуальные консультации фельдшера (медсестры) «Поговорим о диетическом питании»; родительский лекторий «Здоровье вашей семьи»; анкетирование родителей «Ваши предложения на учебный год по развитию школьного питания».</w:t>
      </w:r>
    </w:p>
    <w:p w:rsidR="00606A1B" w:rsidRPr="00606A1B" w:rsidRDefault="00606A1B" w:rsidP="001736D3">
      <w:pPr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Анализ охвата горячим питанием показывает, что совместная работа педагогического коллектива, родителей, работников школьных столовых дает и положительный результат.</w:t>
      </w:r>
    </w:p>
    <w:p w:rsidR="00606A1B" w:rsidRPr="00606A1B" w:rsidRDefault="00606A1B" w:rsidP="001736D3">
      <w:pPr>
        <w:spacing w:after="304" w:line="240" w:lineRule="auto"/>
        <w:ind w:left="-851" w:right="1" w:firstLine="2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Вопросы работы школы по улучшению питания учащихся рассматриваются на совещаниях при директоре, совещаниях классных руководителей, классных часах и родительских собраниях.  Таким образом, анализ организации питания в школьной столовой выявил ряд проблем, требующих принятия необходимых мер по совершенствованию организации питания. Это:</w:t>
      </w:r>
    </w:p>
    <w:p w:rsidR="00606A1B" w:rsidRPr="00606A1B" w:rsidRDefault="00606A1B" w:rsidP="001736D3">
      <w:pPr>
        <w:widowControl w:val="0"/>
        <w:numPr>
          <w:ilvl w:val="0"/>
          <w:numId w:val="16"/>
        </w:numPr>
        <w:tabs>
          <w:tab w:val="left" w:pos="265"/>
        </w:tabs>
        <w:spacing w:after="0" w:line="240" w:lineRule="auto"/>
        <w:ind w:left="-851" w:right="1" w:firstLine="2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школьной столовой.</w:t>
      </w:r>
    </w:p>
    <w:p w:rsidR="00606A1B" w:rsidRPr="00606A1B" w:rsidRDefault="00606A1B" w:rsidP="001736D3">
      <w:pPr>
        <w:widowControl w:val="0"/>
        <w:numPr>
          <w:ilvl w:val="0"/>
          <w:numId w:val="16"/>
        </w:numPr>
        <w:tabs>
          <w:tab w:val="left" w:pos="390"/>
        </w:tabs>
        <w:spacing w:after="0" w:line="240" w:lineRule="auto"/>
        <w:ind w:left="-851" w:right="1" w:firstLine="2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Постоянный мониторинг и анализ состояния организации школьного питания, его финансового обеспечения.</w:t>
      </w:r>
    </w:p>
    <w:p w:rsidR="00606A1B" w:rsidRPr="00606A1B" w:rsidRDefault="00606A1B" w:rsidP="001736D3">
      <w:pPr>
        <w:widowControl w:val="0"/>
        <w:numPr>
          <w:ilvl w:val="0"/>
          <w:numId w:val="16"/>
        </w:numPr>
        <w:spacing w:after="0" w:line="240" w:lineRule="auto"/>
        <w:ind w:left="-851" w:right="1" w:firstLine="2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Разъяснительная работа среди учащихся и родителей о необходимости правильного питания.</w:t>
      </w:r>
    </w:p>
    <w:p w:rsidR="00606A1B" w:rsidRPr="00606A1B" w:rsidRDefault="00606A1B" w:rsidP="001736D3">
      <w:pPr>
        <w:spacing w:line="240" w:lineRule="auto"/>
        <w:ind w:left="-851" w:right="1" w:firstLine="2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школьной столовой в соответствие с современными санитарно-гигиеническими требованиями организации питания учащихся, постоянный мониторинг и анализ состояния организации школьного питания, его финансового обеспечения </w:t>
      </w:r>
      <w:r w:rsidRPr="00606A1B">
        <w:rPr>
          <w:rStyle w:val="aa"/>
          <w:rFonts w:eastAsiaTheme="minorHAnsi"/>
          <w:sz w:val="28"/>
          <w:szCs w:val="28"/>
        </w:rPr>
        <w:t>позволяет: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1. Улучшить</w:t>
      </w:r>
      <w:r w:rsidRPr="00606A1B">
        <w:rPr>
          <w:rFonts w:ascii="Times New Roman" w:hAnsi="Times New Roman" w:cs="Times New Roman"/>
          <w:sz w:val="28"/>
          <w:szCs w:val="28"/>
        </w:rPr>
        <w:tab/>
        <w:t>качество школьного питания, обеспечить его безопасность, сбалансированность, витаминизацию.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2. Улучшить</w:t>
      </w:r>
      <w:r w:rsidRPr="00606A1B">
        <w:rPr>
          <w:rFonts w:ascii="Times New Roman" w:hAnsi="Times New Roman" w:cs="Times New Roman"/>
          <w:sz w:val="28"/>
          <w:szCs w:val="28"/>
        </w:rPr>
        <w:tab/>
        <w:t>показатели детского здоровья, создавать благоприятные условия для его сохранения и укрепления.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3. Формировать</w:t>
      </w:r>
      <w:r w:rsidRPr="00606A1B">
        <w:rPr>
          <w:rFonts w:ascii="Times New Roman" w:hAnsi="Times New Roman" w:cs="Times New Roman"/>
          <w:sz w:val="28"/>
          <w:szCs w:val="28"/>
        </w:rPr>
        <w:tab/>
        <w:t>у школьников культуру питания и чувство ответственности за свое здоровье.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подход в решении вопросов организации горячего питания обучающихся нацелен на достижение следующих </w:t>
      </w:r>
      <w:r w:rsidRPr="00606A1B">
        <w:rPr>
          <w:rStyle w:val="aa"/>
          <w:rFonts w:eastAsiaTheme="minorHAnsi"/>
          <w:sz w:val="28"/>
          <w:szCs w:val="28"/>
        </w:rPr>
        <w:t>результатов: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6A1B">
        <w:rPr>
          <w:rFonts w:ascii="Times New Roman" w:hAnsi="Times New Roman" w:cs="Times New Roman"/>
          <w:sz w:val="28"/>
          <w:szCs w:val="28"/>
        </w:rPr>
        <w:t>Развить систему мониторинга состояния здоровья учащихся.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6A1B">
        <w:rPr>
          <w:rFonts w:ascii="Times New Roman" w:hAnsi="Times New Roman" w:cs="Times New Roman"/>
          <w:sz w:val="28"/>
          <w:szCs w:val="28"/>
        </w:rPr>
        <w:t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6A1B">
        <w:rPr>
          <w:rFonts w:ascii="Times New Roman" w:hAnsi="Times New Roman" w:cs="Times New Roman"/>
          <w:sz w:val="28"/>
          <w:szCs w:val="28"/>
        </w:rPr>
        <w:t>Развить механизмы координации и контроля в системе школьного питания;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6A1B">
        <w:rPr>
          <w:rFonts w:ascii="Times New Roman" w:hAnsi="Times New Roman" w:cs="Times New Roman"/>
          <w:sz w:val="28"/>
          <w:szCs w:val="28"/>
        </w:rPr>
        <w:t>Сформировать навыки здорового питания у обучающихся и их родителей;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6A1B">
        <w:rPr>
          <w:rFonts w:ascii="Times New Roman" w:hAnsi="Times New Roman" w:cs="Times New Roman"/>
          <w:sz w:val="28"/>
          <w:szCs w:val="28"/>
        </w:rPr>
        <w:t>Организовать правильное, сбалансированное питание детей и подростков с учетом их возрастных особенностей;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06A1B">
        <w:rPr>
          <w:rFonts w:ascii="Times New Roman" w:hAnsi="Times New Roman" w:cs="Times New Roman"/>
          <w:sz w:val="28"/>
          <w:szCs w:val="28"/>
        </w:rPr>
        <w:t xml:space="preserve">Оказывать социальную поддержку отдельным категориям </w:t>
      </w:r>
      <w:proofErr w:type="gramStart"/>
      <w:r w:rsidRPr="00606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6A1B">
        <w:rPr>
          <w:rFonts w:ascii="Times New Roman" w:hAnsi="Times New Roman" w:cs="Times New Roman"/>
          <w:sz w:val="28"/>
          <w:szCs w:val="28"/>
        </w:rPr>
        <w:t>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06A1B">
        <w:rPr>
          <w:rFonts w:ascii="Times New Roman" w:hAnsi="Times New Roman" w:cs="Times New Roman"/>
          <w:sz w:val="28"/>
          <w:szCs w:val="28"/>
        </w:rPr>
        <w:t>Укрепить материально-техническую базу школьной столовой;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06A1B">
        <w:rPr>
          <w:rFonts w:ascii="Times New Roman" w:hAnsi="Times New Roman" w:cs="Times New Roman"/>
          <w:sz w:val="28"/>
          <w:szCs w:val="28"/>
        </w:rPr>
        <w:t>Увеличить количество детей, питающихся в школьной столовой, до 90%;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9. Улучшить</w:t>
      </w:r>
      <w:r w:rsidRPr="00606A1B">
        <w:rPr>
          <w:rFonts w:ascii="Times New Roman" w:hAnsi="Times New Roman" w:cs="Times New Roman"/>
          <w:sz w:val="28"/>
          <w:szCs w:val="28"/>
        </w:rPr>
        <w:tab/>
        <w:t>качество питания школьников и обеспечить его безопасность.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 xml:space="preserve">В перспективе организация рационального питания школьников позволит достичь следующих </w:t>
      </w:r>
      <w:r w:rsidRPr="00606A1B">
        <w:rPr>
          <w:rStyle w:val="aa"/>
          <w:rFonts w:eastAsiaTheme="minorHAnsi"/>
          <w:sz w:val="28"/>
          <w:szCs w:val="28"/>
        </w:rPr>
        <w:t>основных целей: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A1B">
        <w:rPr>
          <w:rFonts w:ascii="Times New Roman" w:hAnsi="Times New Roman" w:cs="Times New Roman"/>
          <w:sz w:val="28"/>
          <w:szCs w:val="28"/>
        </w:rPr>
        <w:t>рост учебного потенциала детей и подростков;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A1B">
        <w:rPr>
          <w:rFonts w:ascii="Times New Roman" w:hAnsi="Times New Roman" w:cs="Times New Roman"/>
          <w:sz w:val="28"/>
          <w:szCs w:val="28"/>
        </w:rPr>
        <w:t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A1B">
        <w:rPr>
          <w:rFonts w:ascii="Times New Roman" w:hAnsi="Times New Roman" w:cs="Times New Roman"/>
          <w:sz w:val="28"/>
          <w:szCs w:val="28"/>
        </w:rPr>
        <w:t xml:space="preserve">снижение риска развития </w:t>
      </w:r>
      <w:proofErr w:type="gramStart"/>
      <w:r w:rsidRPr="00606A1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606A1B">
        <w:rPr>
          <w:rFonts w:ascii="Times New Roman" w:hAnsi="Times New Roman" w:cs="Times New Roman"/>
          <w:sz w:val="28"/>
          <w:szCs w:val="28"/>
        </w:rPr>
        <w:t>, эндокринных, желудочно</w:t>
      </w:r>
      <w:r w:rsidRPr="00606A1B">
        <w:rPr>
          <w:rFonts w:ascii="Times New Roman" w:hAnsi="Times New Roman" w:cs="Times New Roman"/>
          <w:sz w:val="28"/>
          <w:szCs w:val="28"/>
        </w:rPr>
        <w:softHyphen/>
        <w:t>-кишечных заболеваний в период обучения в школе и в течение дальнейшей жизни;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A1B">
        <w:rPr>
          <w:rFonts w:ascii="Times New Roman" w:hAnsi="Times New Roman" w:cs="Times New Roman"/>
          <w:sz w:val="28"/>
          <w:szCs w:val="28"/>
        </w:rPr>
        <w:t>улучшение успеваемости школьников;</w:t>
      </w:r>
    </w:p>
    <w:p w:rsid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A1B">
        <w:rPr>
          <w:rFonts w:ascii="Times New Roman" w:hAnsi="Times New Roman" w:cs="Times New Roman"/>
          <w:sz w:val="28"/>
          <w:szCs w:val="28"/>
        </w:rPr>
        <w:t>повышение их общего культурного уровня.</w:t>
      </w:r>
    </w:p>
    <w:p w:rsidR="00606A1B" w:rsidRPr="00606A1B" w:rsidRDefault="00606A1B" w:rsidP="001736D3">
      <w:pPr>
        <w:tabs>
          <w:tab w:val="left" w:pos="1642"/>
        </w:tabs>
        <w:spacing w:line="322" w:lineRule="exact"/>
        <w:ind w:left="-851" w:right="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606A1B">
        <w:rPr>
          <w:rFonts w:ascii="Times New Roman" w:hAnsi="Times New Roman" w:cs="Times New Roman"/>
          <w:sz w:val="28"/>
          <w:szCs w:val="28"/>
        </w:rPr>
        <w:t>Реализация плана санитарного просвещения в области рационального питания поможет предотвратить нерациональность диетологических привычек школьников, приводящих к развитию ряда заболеваний.</w:t>
      </w:r>
    </w:p>
    <w:p w:rsidR="00606A1B" w:rsidRDefault="00606A1B" w:rsidP="001736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29B" w:rsidRDefault="0020429B" w:rsidP="0020429B">
      <w:pPr>
        <w:pStyle w:val="Default"/>
        <w:rPr>
          <w:b/>
          <w:bCs/>
          <w:sz w:val="28"/>
          <w:szCs w:val="28"/>
        </w:rPr>
      </w:pPr>
      <w:r w:rsidRPr="00201CE4">
        <w:rPr>
          <w:b/>
          <w:bCs/>
          <w:sz w:val="28"/>
          <w:szCs w:val="28"/>
        </w:rPr>
        <w:t xml:space="preserve">Профилактика асоциального поведения </w:t>
      </w:r>
      <w:proofErr w:type="gramStart"/>
      <w:r w:rsidRPr="00201CE4">
        <w:rPr>
          <w:b/>
          <w:bCs/>
          <w:sz w:val="28"/>
          <w:szCs w:val="28"/>
        </w:rPr>
        <w:t>обучающихся</w:t>
      </w:r>
      <w:proofErr w:type="gramEnd"/>
      <w:r w:rsidRPr="00201C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20429B" w:rsidRPr="00201CE4" w:rsidRDefault="0020429B" w:rsidP="0020429B">
      <w:pPr>
        <w:pStyle w:val="Default"/>
        <w:rPr>
          <w:sz w:val="28"/>
          <w:szCs w:val="28"/>
        </w:rPr>
      </w:pPr>
    </w:p>
    <w:p w:rsidR="0020429B" w:rsidRPr="00201CE4" w:rsidRDefault="0020429B" w:rsidP="00204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1CE4">
        <w:rPr>
          <w:sz w:val="28"/>
          <w:szCs w:val="28"/>
        </w:rPr>
        <w:t xml:space="preserve">Учреждениями образования района ведется систематическая работа по профилактике асоциального поведения детей и подростков. Основными методами профилактики асоциального поведения </w:t>
      </w:r>
      <w:proofErr w:type="gramStart"/>
      <w:r w:rsidRPr="00201CE4">
        <w:rPr>
          <w:sz w:val="28"/>
          <w:szCs w:val="28"/>
        </w:rPr>
        <w:t>обучающихся</w:t>
      </w:r>
      <w:proofErr w:type="gramEnd"/>
      <w:r w:rsidRPr="00201CE4">
        <w:rPr>
          <w:sz w:val="28"/>
          <w:szCs w:val="28"/>
        </w:rPr>
        <w:t xml:space="preserve"> в 201</w:t>
      </w:r>
      <w:r>
        <w:rPr>
          <w:sz w:val="28"/>
          <w:szCs w:val="28"/>
        </w:rPr>
        <w:t>7-2018 учебном году являются</w:t>
      </w:r>
      <w:r w:rsidRPr="00201CE4">
        <w:rPr>
          <w:sz w:val="28"/>
          <w:szCs w:val="28"/>
        </w:rPr>
        <w:t xml:space="preserve">: </w:t>
      </w:r>
    </w:p>
    <w:p w:rsidR="0020429B" w:rsidRPr="00201CE4" w:rsidRDefault="0020429B" w:rsidP="0020429B">
      <w:pPr>
        <w:pStyle w:val="Default"/>
        <w:spacing w:after="47"/>
        <w:jc w:val="both"/>
        <w:rPr>
          <w:sz w:val="28"/>
          <w:szCs w:val="28"/>
        </w:rPr>
      </w:pPr>
      <w:r w:rsidRPr="00201CE4">
        <w:rPr>
          <w:sz w:val="28"/>
          <w:szCs w:val="28"/>
        </w:rPr>
        <w:t xml:space="preserve"> ликвидация пробелов в знаниях обучающихся; </w:t>
      </w:r>
    </w:p>
    <w:p w:rsidR="0020429B" w:rsidRPr="00201CE4" w:rsidRDefault="0020429B" w:rsidP="0020429B">
      <w:pPr>
        <w:pStyle w:val="Default"/>
        <w:spacing w:after="47"/>
        <w:jc w:val="both"/>
        <w:rPr>
          <w:sz w:val="28"/>
          <w:szCs w:val="28"/>
        </w:rPr>
      </w:pPr>
      <w:r w:rsidRPr="00201CE4">
        <w:rPr>
          <w:sz w:val="28"/>
          <w:szCs w:val="28"/>
        </w:rPr>
        <w:lastRenderedPageBreak/>
        <w:t xml:space="preserve"> ежедневный контроль успеваемости со стороны классного руководителя и родителей; </w:t>
      </w:r>
    </w:p>
    <w:p w:rsidR="0020429B" w:rsidRDefault="0020429B" w:rsidP="0020429B">
      <w:pPr>
        <w:pStyle w:val="Default"/>
        <w:spacing w:after="47"/>
        <w:jc w:val="both"/>
        <w:rPr>
          <w:sz w:val="28"/>
          <w:szCs w:val="28"/>
        </w:rPr>
      </w:pPr>
      <w:r w:rsidRPr="00201CE4">
        <w:rPr>
          <w:sz w:val="28"/>
          <w:szCs w:val="28"/>
        </w:rPr>
        <w:t xml:space="preserve"> ежедневный </w:t>
      </w:r>
      <w:proofErr w:type="gramStart"/>
      <w:r w:rsidRPr="00201CE4">
        <w:rPr>
          <w:sz w:val="28"/>
          <w:szCs w:val="28"/>
        </w:rPr>
        <w:t>контроль за</w:t>
      </w:r>
      <w:proofErr w:type="gramEnd"/>
      <w:r w:rsidRPr="00201CE4">
        <w:rPr>
          <w:sz w:val="28"/>
          <w:szCs w:val="28"/>
        </w:rPr>
        <w:t xml:space="preserve"> посещаемостью уроков детьми из категории «группы риска»;</w:t>
      </w:r>
    </w:p>
    <w:p w:rsidR="0020429B" w:rsidRDefault="0020429B" w:rsidP="0020429B">
      <w:pPr>
        <w:pStyle w:val="Default"/>
        <w:spacing w:after="47"/>
        <w:jc w:val="both"/>
        <w:rPr>
          <w:sz w:val="28"/>
          <w:szCs w:val="28"/>
        </w:rPr>
      </w:pPr>
      <w:r w:rsidRPr="00201CE4">
        <w:rPr>
          <w:sz w:val="28"/>
          <w:szCs w:val="28"/>
        </w:rPr>
        <w:t> пропаганда правовых знаний среди учащихся, их родителей (законных представителей)</w:t>
      </w:r>
      <w:r>
        <w:rPr>
          <w:sz w:val="28"/>
          <w:szCs w:val="28"/>
        </w:rPr>
        <w:t>;</w:t>
      </w:r>
    </w:p>
    <w:p w:rsidR="0020429B" w:rsidRPr="00201CE4" w:rsidRDefault="0020429B" w:rsidP="0020429B">
      <w:pPr>
        <w:pStyle w:val="Default"/>
        <w:spacing w:after="47"/>
        <w:jc w:val="both"/>
        <w:rPr>
          <w:sz w:val="28"/>
          <w:szCs w:val="28"/>
        </w:rPr>
      </w:pPr>
      <w:r w:rsidRPr="00201CE4">
        <w:rPr>
          <w:sz w:val="28"/>
          <w:szCs w:val="28"/>
        </w:rPr>
        <w:t xml:space="preserve"> </w:t>
      </w:r>
      <w:r w:rsidRPr="00201CE4">
        <w:rPr>
          <w:sz w:val="28"/>
          <w:szCs w:val="28"/>
        </w:rPr>
        <w:t></w:t>
      </w:r>
      <w:r>
        <w:rPr>
          <w:sz w:val="28"/>
          <w:szCs w:val="28"/>
        </w:rPr>
        <w:t xml:space="preserve"> работа школьных Советов профилактики, помощь школьных психологов и социальных педагогов;</w:t>
      </w:r>
    </w:p>
    <w:p w:rsidR="0020429B" w:rsidRDefault="0020429B" w:rsidP="0020429B">
      <w:pPr>
        <w:pStyle w:val="Default"/>
        <w:jc w:val="both"/>
        <w:rPr>
          <w:sz w:val="28"/>
          <w:szCs w:val="28"/>
        </w:rPr>
      </w:pPr>
      <w:r w:rsidRPr="00201CE4">
        <w:rPr>
          <w:sz w:val="28"/>
          <w:szCs w:val="28"/>
        </w:rPr>
        <w:t xml:space="preserve"> организация досуга учащихся, вовлечение их в </w:t>
      </w:r>
      <w:r>
        <w:rPr>
          <w:sz w:val="28"/>
          <w:szCs w:val="28"/>
        </w:rPr>
        <w:t xml:space="preserve">занятия спортом, художественным </w:t>
      </w:r>
      <w:r w:rsidRPr="00201CE4">
        <w:rPr>
          <w:sz w:val="28"/>
          <w:szCs w:val="28"/>
        </w:rPr>
        <w:t>творчество</w:t>
      </w:r>
      <w:r>
        <w:rPr>
          <w:sz w:val="28"/>
          <w:szCs w:val="28"/>
        </w:rPr>
        <w:t>м</w:t>
      </w:r>
      <w:r w:rsidRPr="00201CE4">
        <w:rPr>
          <w:sz w:val="28"/>
          <w:szCs w:val="28"/>
        </w:rPr>
        <w:t>, кружковую работу. Пр</w:t>
      </w:r>
      <w:r>
        <w:rPr>
          <w:sz w:val="28"/>
          <w:szCs w:val="28"/>
        </w:rPr>
        <w:t>и этом особое внимание уделяется</w:t>
      </w:r>
      <w:r w:rsidRPr="00201CE4">
        <w:rPr>
          <w:sz w:val="28"/>
          <w:szCs w:val="28"/>
        </w:rPr>
        <w:t xml:space="preserve"> детям категории «группы риска». Каникулярная занятость несовершенно</w:t>
      </w:r>
      <w:r>
        <w:rPr>
          <w:sz w:val="28"/>
          <w:szCs w:val="28"/>
        </w:rPr>
        <w:t>летних данной категории находится под особым контролем.</w:t>
      </w:r>
      <w:r w:rsidRPr="00DE48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летний период организованными формами</w:t>
      </w:r>
      <w:r w:rsidRPr="00201CE4">
        <w:rPr>
          <w:sz w:val="28"/>
          <w:szCs w:val="28"/>
        </w:rPr>
        <w:t xml:space="preserve"> отдыха и оздоровления </w:t>
      </w:r>
      <w:r>
        <w:rPr>
          <w:sz w:val="28"/>
          <w:szCs w:val="28"/>
        </w:rPr>
        <w:t xml:space="preserve"> охвачены 296 учащихся школ района: 46 человек  отдохнули по путевкам Управления труда и социального развития;  свою лепту в организацию отдыха и оздоровления внесли 6 пришкольных лагерей дневного пребывания детей,  которые ежедневно посещали 250 детей (основная масса из семей «группы риска») в возрасте от 7 до 10 лет.</w:t>
      </w:r>
      <w:proofErr w:type="gramEnd"/>
      <w:r>
        <w:rPr>
          <w:sz w:val="28"/>
          <w:szCs w:val="28"/>
        </w:rPr>
        <w:t xml:space="preserve"> Нарекания и серьезные замечания получил лагерь «СОШ № 1                             ст. Преградная».  41 подросток в июне 2018  временно трудоустроен через Центр занятости и оказался занятым общественно полезной и оплачиваемой работой.</w:t>
      </w:r>
    </w:p>
    <w:p w:rsidR="0020429B" w:rsidRDefault="0020429B" w:rsidP="0020429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Несовершеннолетними в течение учебного года совершено 9 правонарушений (преобладают нарушения ст.12.7 и ст.20.22). Со всеми правонарушителями и их родителями своевременно проведена профилактическая работа, в том числе индивидуальная, оказана правовая и иная доступная помощь. </w:t>
      </w:r>
      <w:r w:rsidRPr="006E52C0">
        <w:rPr>
          <w:rFonts w:ascii="Times New Roman" w:hAnsi="Times New Roman" w:cs="Times New Roman"/>
          <w:sz w:val="28"/>
          <w:szCs w:val="28"/>
        </w:rPr>
        <w:t>На</w:t>
      </w:r>
      <w:r w:rsidRPr="00201CE4">
        <w:rPr>
          <w:rFonts w:ascii="Times New Roman" w:hAnsi="Times New Roman" w:cs="Times New Roman"/>
          <w:sz w:val="28"/>
          <w:szCs w:val="28"/>
        </w:rPr>
        <w:t xml:space="preserve"> протяжении нескольких л</w:t>
      </w:r>
      <w:r>
        <w:rPr>
          <w:rFonts w:ascii="Times New Roman" w:hAnsi="Times New Roman" w:cs="Times New Roman"/>
          <w:sz w:val="28"/>
          <w:szCs w:val="28"/>
        </w:rPr>
        <w:t>ет наблюдается тенденция снижения детской и подростковой преступности: 2 преступления (кража сотового телефона) совершено 1 учащимся СОШ №1 ст. Преградная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Николай) за период 2017-2018 учебного года.</w:t>
      </w:r>
    </w:p>
    <w:p w:rsidR="0020429B" w:rsidRDefault="0020429B" w:rsidP="0020429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F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и преступлений несовершеннолетних в школах проводится работа, направленная на формирование законопослушного поведения учащихся, расширение правового кругозора путем проведения мероприятий профилактического, воспитательного и нравственного содержания, вовлечение учащихся в общешкольные мероприятия, организация досуговой занятости, усиление контроля над несовершеннолетними. Администрациями школ и классными руководителями осуществляется ежедневный </w:t>
      </w:r>
      <w:proofErr w:type="gramStart"/>
      <w:r w:rsidRPr="00A44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0F">
        <w:rPr>
          <w:rFonts w:ascii="Times New Roman" w:hAnsi="Times New Roman" w:cs="Times New Roman"/>
          <w:sz w:val="28"/>
          <w:szCs w:val="28"/>
        </w:rPr>
        <w:t xml:space="preserve"> посещением учебных занятий учащимися, обучающиеся привлекаются к участию в классных и школьных мероприятиях, к занятиям в кружках и секциях</w:t>
      </w:r>
      <w:r w:rsidRPr="00A379D3">
        <w:rPr>
          <w:rFonts w:ascii="Times New Roman" w:hAnsi="Times New Roman" w:cs="Times New Roman"/>
          <w:sz w:val="28"/>
          <w:szCs w:val="28"/>
        </w:rPr>
        <w:t xml:space="preserve"> (2022 ребенка 2 и 3 уровней образования и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D3">
        <w:rPr>
          <w:rFonts w:ascii="Times New Roman" w:hAnsi="Times New Roman" w:cs="Times New Roman"/>
          <w:sz w:val="28"/>
          <w:szCs w:val="28"/>
        </w:rPr>
        <w:t xml:space="preserve">й охват </w:t>
      </w:r>
      <w:r>
        <w:rPr>
          <w:rFonts w:ascii="Times New Roman" w:hAnsi="Times New Roman" w:cs="Times New Roman"/>
          <w:sz w:val="28"/>
          <w:szCs w:val="28"/>
        </w:rPr>
        <w:t xml:space="preserve">учащихся 1-го уровня кружками </w:t>
      </w:r>
      <w:r w:rsidRPr="00A379D3">
        <w:rPr>
          <w:rFonts w:ascii="Times New Roman" w:hAnsi="Times New Roman" w:cs="Times New Roman"/>
          <w:sz w:val="28"/>
          <w:szCs w:val="28"/>
        </w:rPr>
        <w:t>ФГОС НОО)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29B" w:rsidRDefault="0020429B" w:rsidP="0020429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F">
        <w:rPr>
          <w:rFonts w:ascii="Times New Roman" w:hAnsi="Times New Roman" w:cs="Times New Roman"/>
          <w:sz w:val="28"/>
          <w:szCs w:val="28"/>
        </w:rPr>
        <w:t xml:space="preserve">Работа с учащимися ведется планомерно и систематически. В начале учебного года по классам собрана информация об обучающихся и их семьях, проведена сверка с КДН и </w:t>
      </w:r>
      <w:r>
        <w:rPr>
          <w:rFonts w:ascii="Times New Roman" w:hAnsi="Times New Roman" w:cs="Times New Roman"/>
          <w:sz w:val="28"/>
          <w:szCs w:val="28"/>
        </w:rPr>
        <w:t xml:space="preserve">ЗП, ОДН. Работа по профилактике </w:t>
      </w:r>
      <w:r w:rsidRPr="00A4470F">
        <w:rPr>
          <w:rFonts w:ascii="Times New Roman" w:hAnsi="Times New Roman" w:cs="Times New Roman"/>
          <w:sz w:val="28"/>
          <w:szCs w:val="28"/>
        </w:rPr>
        <w:t>правонар</w:t>
      </w:r>
      <w:r>
        <w:rPr>
          <w:rFonts w:ascii="Times New Roman" w:hAnsi="Times New Roman" w:cs="Times New Roman"/>
          <w:sz w:val="28"/>
          <w:szCs w:val="28"/>
        </w:rPr>
        <w:t>ушений, преступлений осуществляе</w:t>
      </w:r>
      <w:r w:rsidRPr="00A4470F"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470F">
        <w:rPr>
          <w:rFonts w:ascii="Times New Roman" w:hAnsi="Times New Roman" w:cs="Times New Roman"/>
          <w:sz w:val="28"/>
          <w:szCs w:val="28"/>
        </w:rPr>
        <w:t>*выявление и учет подростков, находящихся в социально-опасном положении и детей «группы риска»;</w:t>
      </w:r>
    </w:p>
    <w:p w:rsidR="0020429B" w:rsidRDefault="0020429B" w:rsidP="0020429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F"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Pr="00A447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4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0F"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посещаемостью;                                   *сотрудничество с КДН и ЗП, с инспекторами ОДН, с центром «Надежда»;                                *правовое просвещение педагогов и учащихся, родителей (законных представителей);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4470F">
        <w:rPr>
          <w:rFonts w:ascii="Times New Roman" w:hAnsi="Times New Roman" w:cs="Times New Roman"/>
          <w:sz w:val="28"/>
          <w:szCs w:val="28"/>
        </w:rPr>
        <w:t>*профилактика правонарушений, вредных привычек, суицида, безопасность в сети 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9B" w:rsidRDefault="0020429B" w:rsidP="0020429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F">
        <w:rPr>
          <w:rFonts w:ascii="Times New Roman" w:hAnsi="Times New Roman" w:cs="Times New Roman"/>
          <w:sz w:val="28"/>
          <w:szCs w:val="28"/>
        </w:rPr>
        <w:t xml:space="preserve">*наглядная агитация (стенды, конкурсы плакатов и рисунков);                                           *профориентация подростков, вовлечение их во внеурочную деятельность. </w:t>
      </w:r>
    </w:p>
    <w:p w:rsidR="0020429B" w:rsidRDefault="0020429B" w:rsidP="0020429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70F">
        <w:rPr>
          <w:rFonts w:ascii="Times New Roman" w:hAnsi="Times New Roman" w:cs="Times New Roman"/>
          <w:sz w:val="28"/>
          <w:szCs w:val="28"/>
        </w:rPr>
        <w:t>Работа школьных Советов профилактики (старшеклассников) осуществляется</w:t>
      </w:r>
      <w:r>
        <w:rPr>
          <w:sz w:val="28"/>
          <w:szCs w:val="28"/>
        </w:rPr>
        <w:t xml:space="preserve"> </w:t>
      </w:r>
      <w:r w:rsidRPr="00A379D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A4470F">
        <w:rPr>
          <w:rFonts w:ascii="Times New Roman" w:hAnsi="Times New Roman" w:cs="Times New Roman"/>
          <w:sz w:val="28"/>
          <w:szCs w:val="28"/>
        </w:rPr>
        <w:t xml:space="preserve">плану работы школьного Совета профилактики на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4470F">
        <w:rPr>
          <w:rFonts w:ascii="Times New Roman" w:hAnsi="Times New Roman" w:cs="Times New Roman"/>
          <w:sz w:val="28"/>
          <w:szCs w:val="28"/>
        </w:rPr>
        <w:t xml:space="preserve">. На заседаниях рассматриваются вопросы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470F">
        <w:rPr>
          <w:rFonts w:ascii="Times New Roman" w:hAnsi="Times New Roman" w:cs="Times New Roman"/>
          <w:sz w:val="28"/>
          <w:szCs w:val="28"/>
        </w:rPr>
        <w:t>птимизации воспитательной и профилактической работы, проводится индивидуальная профилактическая работа с обучающимися и их родителями. На заседания приглашаются родители и обучающиеся, которые нарушают дисциплину, пропускают занятия без уважительных причин, а также обучающиеся, состоящие на различных  видах учета. На всех видах профилактического учета в 2017-2018 учебном году находилось  детей и подростков:</w:t>
      </w:r>
      <w:r>
        <w:rPr>
          <w:rFonts w:ascii="Times New Roman" w:hAnsi="Times New Roman" w:cs="Times New Roman"/>
          <w:sz w:val="28"/>
          <w:szCs w:val="28"/>
        </w:rPr>
        <w:t xml:space="preserve"> на учете в КДН и ЗП и ОДН – 14</w:t>
      </w:r>
      <w:r w:rsidRPr="00A4470F">
        <w:rPr>
          <w:rFonts w:ascii="Times New Roman" w:hAnsi="Times New Roman" w:cs="Times New Roman"/>
          <w:sz w:val="28"/>
          <w:szCs w:val="28"/>
        </w:rPr>
        <w:t xml:space="preserve"> обучающихся, на </w:t>
      </w:r>
      <w:proofErr w:type="spellStart"/>
      <w:r w:rsidRPr="00A4470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4470F">
        <w:rPr>
          <w:rFonts w:ascii="Times New Roman" w:hAnsi="Times New Roman" w:cs="Times New Roman"/>
          <w:sz w:val="28"/>
          <w:szCs w:val="28"/>
        </w:rPr>
        <w:t xml:space="preserve"> учете – 29 учащихся (при 69 детях, проживающих в  32 неблагополучных семьях).  </w:t>
      </w:r>
      <w:r>
        <w:rPr>
          <w:rFonts w:ascii="Times New Roman" w:hAnsi="Times New Roman" w:cs="Times New Roman"/>
          <w:sz w:val="28"/>
          <w:szCs w:val="28"/>
        </w:rPr>
        <w:t>Незаслужен</w:t>
      </w:r>
      <w:r w:rsidRPr="00A4470F">
        <w:rPr>
          <w:rFonts w:ascii="Times New Roman" w:hAnsi="Times New Roman" w:cs="Times New Roman"/>
          <w:sz w:val="28"/>
          <w:szCs w:val="28"/>
        </w:rPr>
        <w:t>но забыта или формально используется такая форма работы с подростками «группы риска» как закрепление за обучающимся общественного воспитателя  из категории</w:t>
      </w:r>
      <w:r>
        <w:rPr>
          <w:sz w:val="28"/>
          <w:szCs w:val="28"/>
        </w:rPr>
        <w:t xml:space="preserve"> </w:t>
      </w:r>
      <w:r w:rsidRPr="00A379D3">
        <w:rPr>
          <w:rFonts w:ascii="Times New Roman" w:hAnsi="Times New Roman" w:cs="Times New Roman"/>
          <w:sz w:val="28"/>
          <w:szCs w:val="28"/>
        </w:rPr>
        <w:t>уважаемых и активных граждан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воинов-афганцев, ветеранов </w:t>
      </w:r>
      <w:r w:rsidRPr="00A4470F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.).</w:t>
      </w:r>
      <w:r w:rsidRPr="00A4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9B" w:rsidRDefault="0020429B" w:rsidP="0020429B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70F">
        <w:rPr>
          <w:rFonts w:ascii="Times New Roman" w:hAnsi="Times New Roman" w:cs="Times New Roman"/>
          <w:sz w:val="28"/>
          <w:szCs w:val="28"/>
        </w:rPr>
        <w:t xml:space="preserve">Проблема детских взаимоотношений рассматривается на родительских собраниях, учителя информатики проводят беседы «Полезные и познавательные ресурсы Интернета» (5-6 классы),  «Интернет и подросток» (8-9 классы). </w:t>
      </w:r>
      <w:proofErr w:type="gramStart"/>
      <w:r w:rsidRPr="00A447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379D3">
        <w:rPr>
          <w:rFonts w:ascii="Times New Roman" w:hAnsi="Times New Roman" w:cs="Times New Roman"/>
          <w:sz w:val="28"/>
          <w:szCs w:val="28"/>
        </w:rPr>
        <w:t>с Межведомственным комплексным планом</w:t>
      </w:r>
      <w:r w:rsidRPr="00A4470F">
        <w:rPr>
          <w:rFonts w:ascii="Times New Roman" w:hAnsi="Times New Roman" w:cs="Times New Roman"/>
          <w:sz w:val="28"/>
          <w:szCs w:val="28"/>
        </w:rPr>
        <w:t xml:space="preserve"> Управления образования по профилактике безнадзорности, беспризорности, токсикомании,</w:t>
      </w:r>
      <w:r>
        <w:rPr>
          <w:sz w:val="28"/>
          <w:szCs w:val="28"/>
        </w:rPr>
        <w:t xml:space="preserve"> </w:t>
      </w:r>
      <w:r w:rsidRPr="00A4470F">
        <w:rPr>
          <w:rFonts w:ascii="Times New Roman" w:hAnsi="Times New Roman" w:cs="Times New Roman"/>
          <w:sz w:val="28"/>
          <w:szCs w:val="28"/>
        </w:rPr>
        <w:t xml:space="preserve">алкоголизма, суицидов, правонарушений н/л, детского </w:t>
      </w:r>
      <w:r w:rsidRPr="00A379D3">
        <w:rPr>
          <w:rFonts w:ascii="Times New Roman" w:hAnsi="Times New Roman" w:cs="Times New Roman"/>
          <w:sz w:val="28"/>
          <w:szCs w:val="28"/>
        </w:rPr>
        <w:t xml:space="preserve">травматизма </w:t>
      </w:r>
      <w:r w:rsidRPr="00A4470F">
        <w:rPr>
          <w:rFonts w:ascii="Times New Roman" w:hAnsi="Times New Roman" w:cs="Times New Roman"/>
          <w:sz w:val="28"/>
          <w:szCs w:val="28"/>
        </w:rPr>
        <w:t xml:space="preserve"> с целью профилактики детского и семейного неблагополучия, противодействия жестокому обращению с детьми, снижения уровня социального сиротства и обеспечения правовой защищенности детей  в октябре - ноябре  проводится акция «Детство без обид и унижений».</w:t>
      </w:r>
      <w:proofErr w:type="gramEnd"/>
      <w:r w:rsidRPr="00A4470F">
        <w:rPr>
          <w:rFonts w:ascii="Times New Roman" w:hAnsi="Times New Roman" w:cs="Times New Roman"/>
          <w:sz w:val="28"/>
          <w:szCs w:val="28"/>
        </w:rPr>
        <w:t xml:space="preserve"> Особое внимание при проведении акции  уделено учащимся, находящимся в трудной жизненной ситуации. Вопросы профилактики детского и семейного неблагополучия, противодействия жестокому обращению с детьми, снижения уровня социального сиротства и обеспечения правовой защищенности детей, ненадлежащего исполнения обязанностей родителей или законных представителей несовершеннолетних по их воспитанию, обучению, содержанию ежемесячно рассматриваются на заседаниях КДН и ЗП.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429B" w:rsidRDefault="0020429B" w:rsidP="0020429B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70F">
        <w:rPr>
          <w:rFonts w:ascii="Times New Roman" w:hAnsi="Times New Roman" w:cs="Times New Roman"/>
          <w:sz w:val="28"/>
          <w:szCs w:val="28"/>
        </w:rPr>
        <w:t>Хорошей традицией стало проведение в ОУ Декады правовых знаний (ноябрь),  Дней правовой помощи детям, Недели толерантности.  Классными руководителями проводятся тематические классные часы, викторины, лектории по вопросам правовой помощи детям. Школьные психологи  проводят профилактические беседы «</w:t>
      </w:r>
      <w:r w:rsidRPr="00A379D3">
        <w:rPr>
          <w:rFonts w:ascii="Times New Roman" w:hAnsi="Times New Roman" w:cs="Times New Roman"/>
          <w:sz w:val="28"/>
          <w:szCs w:val="28"/>
        </w:rPr>
        <w:t>Формирование навыков защиты своего «Я», занятия с элем</w:t>
      </w:r>
      <w:r w:rsidRPr="00A4470F">
        <w:rPr>
          <w:rFonts w:ascii="Times New Roman" w:hAnsi="Times New Roman" w:cs="Times New Roman"/>
          <w:sz w:val="28"/>
          <w:szCs w:val="28"/>
        </w:rPr>
        <w:t xml:space="preserve">ентами тренинга, индивидуальные консультации. Общественные инспектора по охране прав детства и ведущий специалист Управления образования проводят консультации для опекунов и приемных родителей "Защита прав опекаемых и </w:t>
      </w:r>
      <w:r w:rsidRPr="00A4470F">
        <w:rPr>
          <w:rFonts w:ascii="Times New Roman" w:hAnsi="Times New Roman" w:cs="Times New Roman"/>
          <w:sz w:val="28"/>
          <w:szCs w:val="28"/>
        </w:rPr>
        <w:lastRenderedPageBreak/>
        <w:t xml:space="preserve">приемных детей"; правовое консультирование обучающихся из приемных и опекаемых семей «Права и обязанности - знай и соблюдай». </w:t>
      </w:r>
    </w:p>
    <w:p w:rsidR="0020429B" w:rsidRDefault="0020429B" w:rsidP="0020429B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470F">
        <w:rPr>
          <w:rFonts w:ascii="Times New Roman" w:hAnsi="Times New Roman" w:cs="Times New Roman"/>
          <w:sz w:val="28"/>
          <w:szCs w:val="28"/>
        </w:rPr>
        <w:t>Достойное внимание в работе ОУ уделено пропаганде ЗОЖ и мотивации подрастающего поколения на ведение здорового образа жизни и негативного отношения к асоциальному поведению:   встречи – беседы с медицинскими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0F">
        <w:rPr>
          <w:rFonts w:ascii="Times New Roman" w:hAnsi="Times New Roman" w:cs="Times New Roman"/>
          <w:sz w:val="28"/>
          <w:szCs w:val="28"/>
        </w:rPr>
        <w:t xml:space="preserve"> конкурсы плакатов, буклетов «Говорим здоровью - ДА!»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470F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A379D3">
        <w:rPr>
          <w:rFonts w:ascii="Times New Roman" w:hAnsi="Times New Roman" w:cs="Times New Roman"/>
          <w:sz w:val="28"/>
          <w:szCs w:val="28"/>
        </w:rPr>
        <w:t>,  спортивные соревнования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4470F">
        <w:rPr>
          <w:rFonts w:ascii="Times New Roman" w:hAnsi="Times New Roman" w:cs="Times New Roman"/>
          <w:sz w:val="28"/>
          <w:szCs w:val="28"/>
        </w:rPr>
        <w:t>С целью разъяснения правовых, медицинских и социальных аспектов наркомании родителям обучающихся, формирования нетерпимого отношения в обществе к употреблению наркотиков, активизации профилактической работы с 2015 года ОУ района активно участвуют в проведении Всероссийской  антинаркотической акции «За жи</w:t>
      </w:r>
      <w:r>
        <w:rPr>
          <w:rFonts w:ascii="Times New Roman" w:hAnsi="Times New Roman" w:cs="Times New Roman"/>
          <w:sz w:val="28"/>
          <w:szCs w:val="28"/>
        </w:rPr>
        <w:t xml:space="preserve">знь и безопасность наших детей. </w:t>
      </w:r>
      <w:r w:rsidRPr="00A4470F">
        <w:rPr>
          <w:rFonts w:ascii="Times New Roman" w:hAnsi="Times New Roman" w:cs="Times New Roman"/>
          <w:sz w:val="28"/>
          <w:szCs w:val="28"/>
        </w:rPr>
        <w:t>В соответствии с утвержденным графиком совместно с представителями служб и ведом</w:t>
      </w:r>
      <w:proofErr w:type="gramStart"/>
      <w:r w:rsidRPr="00A4470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470F">
        <w:rPr>
          <w:rFonts w:ascii="Times New Roman" w:hAnsi="Times New Roman" w:cs="Times New Roman"/>
          <w:sz w:val="28"/>
          <w:szCs w:val="28"/>
        </w:rPr>
        <w:t xml:space="preserve">офилактики и родительской общественности проводятся рейды в семьи обучающихся с целью повышения эффективности профилактической работы, для выявления безнадзорных детей микрорайона, противодействия жестокому обращению с детьми, снижения уровня социального сиротства и обеспечения правовой защищенности несовершеннолетних. При активном содействии представителей Советов профилактики в школах проводятся мероприятия  по профилактике употребления несовершеннолетними алкоголя, курительных смесей и наркотических средств. Традиционными стали встречи учащихся с инспекторами ОДН, лидерами религиозных конфессий региона, представителями прокуратуры и ФСБ, инспекторами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470F">
        <w:rPr>
          <w:rFonts w:ascii="Times New Roman" w:hAnsi="Times New Roman" w:cs="Times New Roman"/>
          <w:sz w:val="28"/>
          <w:szCs w:val="28"/>
        </w:rPr>
        <w:t>ГИБДД.</w:t>
      </w:r>
    </w:p>
    <w:p w:rsidR="0020429B" w:rsidRDefault="0020429B" w:rsidP="0020429B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4470F">
        <w:rPr>
          <w:rFonts w:ascii="Times New Roman" w:hAnsi="Times New Roman" w:cs="Times New Roman"/>
          <w:color w:val="000000"/>
          <w:sz w:val="28"/>
          <w:szCs w:val="28"/>
        </w:rPr>
        <w:t>В целях профилактики правонарушений и преступл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несовершеннолетних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 в школах организована работа, направленная на формирование законопослушного поведения обучающихся (подпрограмма 9 «Законопослушный гражданин» программы «Образование» на 2015-2020 годы), расширение правового кругозора путем проведения мероприятий профилактического, воспитательного и нравственного содержания, вовлечение их в культурно-массовую деятельность, усиление контроля над несовершеннолетними, находящимися в социально опасном положении.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На профилактику правонарушений и детской безнадзорности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влияние оказывают 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занятость ребенка во второй половине дня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681399">
        <w:rPr>
          <w:rFonts w:ascii="Times New Roman" w:hAnsi="Times New Roman" w:cs="Times New Roman"/>
          <w:color w:val="000000"/>
          <w:sz w:val="28"/>
          <w:szCs w:val="28"/>
        </w:rPr>
        <w:t>1033 ребенка посещают кружки по интересам и спортивные секции при школах, 554 человека занимаются в ДШИ, 435 – ДЮСШ),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конкурсах и усиленная подготовка к ним, участие в мероприятиях различной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29B" w:rsidRPr="00681399" w:rsidRDefault="0020429B" w:rsidP="0020429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плану работы школ целенаправленная и планомерная профилактическая работа </w:t>
      </w:r>
      <w:r>
        <w:rPr>
          <w:color w:val="000000"/>
          <w:sz w:val="28"/>
          <w:szCs w:val="28"/>
        </w:rPr>
        <w:t xml:space="preserve">ведется </w:t>
      </w:r>
      <w:r w:rsidRPr="0068139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81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профилактике </w:t>
      </w:r>
      <w:r w:rsidRPr="000279CC">
        <w:rPr>
          <w:rFonts w:ascii="Times New Roman" w:hAnsi="Times New Roman" w:cs="Times New Roman"/>
          <w:bCs/>
          <w:color w:val="000000"/>
          <w:sz w:val="28"/>
          <w:szCs w:val="28"/>
        </w:rPr>
        <w:t>детского дорожно-транспортного травматизма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Задача педагогов и родителей – воспитать из сегодняшних школьников грамотных и дисциплинированных участников дорожного движения. </w:t>
      </w:r>
      <w:r>
        <w:rPr>
          <w:color w:val="000000"/>
          <w:sz w:val="28"/>
          <w:szCs w:val="28"/>
        </w:rPr>
        <w:t xml:space="preserve"> </w:t>
      </w:r>
      <w:r w:rsidRPr="00681399">
        <w:rPr>
          <w:rFonts w:ascii="Times New Roman" w:hAnsi="Times New Roman" w:cs="Times New Roman"/>
          <w:color w:val="000000"/>
          <w:sz w:val="28"/>
          <w:szCs w:val="28"/>
        </w:rPr>
        <w:t>Цель ОУ -</w:t>
      </w:r>
      <w:r w:rsidRPr="00A4470F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культуру поведения на дорогах с детства посредством проверенных ф</w:t>
      </w:r>
      <w:r w:rsidRPr="00A4470F">
        <w:rPr>
          <w:rFonts w:ascii="Times New Roman" w:hAnsi="Times New Roman" w:cs="Times New Roman"/>
          <w:iCs/>
          <w:color w:val="000000"/>
          <w:sz w:val="28"/>
          <w:szCs w:val="28"/>
        </w:rPr>
        <w:t>орм работы: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внеклассных мероприятий по безопасности дорожного движения;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инструктажей по безопасности дорожного движения (обязательные инструктажи по обучению детей младшего, среднего и старшего школьного </w:t>
      </w:r>
      <w:r w:rsidRPr="00204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 правилам безопасного поведения на дороге, культуры поведения на улице и в общественном транспорте);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созданию фото и видеоматериалов по безопасности дорожного движения;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совместных акций с ОГИБДД;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организация встреч представителей ОГИБДД с учащимися и родителями;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оформление общешкольного информационного стенда для учащихся и родителей;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проведение интернет – уроков, интерактивных практических занятий по соблюдению правил дорожного движения;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оформление выставок детских работ по правилам дорожного движения;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на различных уровнях;</w:t>
      </w:r>
    </w:p>
    <w:p w:rsidR="0020429B" w:rsidRPr="0020429B" w:rsidRDefault="0020429B" w:rsidP="0020429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9B">
        <w:rPr>
          <w:rFonts w:ascii="Times New Roman" w:hAnsi="Times New Roman" w:cs="Times New Roman"/>
          <w:color w:val="000000"/>
          <w:sz w:val="28"/>
          <w:szCs w:val="28"/>
        </w:rPr>
        <w:t>участие в Месячнике безопасности дорожного движения.</w:t>
      </w:r>
    </w:p>
    <w:p w:rsidR="0020429B" w:rsidRPr="0020429B" w:rsidRDefault="0020429B" w:rsidP="0020429B">
      <w:pPr>
        <w:pStyle w:val="c17"/>
        <w:shd w:val="clear" w:color="auto" w:fill="FFFFFF"/>
        <w:spacing w:before="0" w:beforeAutospacing="0" w:after="0" w:afterAutospacing="0"/>
        <w:ind w:firstLine="388"/>
        <w:jc w:val="both"/>
        <w:rPr>
          <w:rStyle w:val="c33"/>
          <w:color w:val="000000"/>
          <w:sz w:val="28"/>
          <w:szCs w:val="28"/>
        </w:rPr>
      </w:pPr>
      <w:r w:rsidRPr="0020429B">
        <w:rPr>
          <w:rStyle w:val="c2"/>
          <w:color w:val="000000"/>
          <w:sz w:val="28"/>
          <w:szCs w:val="28"/>
        </w:rPr>
        <w:t>Таким образом, в  общеобразовательных учреждениях района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и среднего общего образования. И все же, остается актуальной задача повышения эффективности профилактической работы с учащимися,  усиления  роли  Советов профилактики (школьных Советов примирения), педагогических  коллективов  общеобразовательных учреждений</w:t>
      </w:r>
      <w:r w:rsidRPr="0020429B">
        <w:rPr>
          <w:rStyle w:val="c33"/>
          <w:color w:val="000000"/>
          <w:sz w:val="28"/>
          <w:szCs w:val="28"/>
        </w:rPr>
        <w:t>.</w:t>
      </w:r>
    </w:p>
    <w:p w:rsidR="0020429B" w:rsidRDefault="0020429B" w:rsidP="00606A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68D" w:rsidRDefault="001506DE" w:rsidP="001506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B5E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D2368D" w:rsidRPr="00D236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D2368D" w:rsidRDefault="00D2368D" w:rsidP="00F42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E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5EF8" w:rsidRPr="005B5EF8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</w:t>
      </w:r>
      <w:r w:rsidR="005B5EF8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</w:t>
      </w:r>
      <w:r w:rsidR="005B5EF8" w:rsidRPr="005B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F8">
        <w:rPr>
          <w:rFonts w:ascii="Times New Roman" w:eastAsia="Times New Roman" w:hAnsi="Times New Roman" w:cs="Times New Roman"/>
          <w:sz w:val="28"/>
          <w:szCs w:val="28"/>
        </w:rPr>
        <w:t>образования для удовлетворения потребностей граждан и общества.</w:t>
      </w:r>
    </w:p>
    <w:p w:rsidR="005B5EF8" w:rsidRDefault="005B5EF8" w:rsidP="00F42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условий для включения воспитанников и обучающихся в социально-экономическую, политическую и культурную жизнь общества. </w:t>
      </w:r>
    </w:p>
    <w:p w:rsidR="005B5EF8" w:rsidRDefault="005B5EF8" w:rsidP="00F42CA2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3.Воспитание активной, физически здоровой, высоконравственной личности.</w:t>
      </w:r>
    </w:p>
    <w:p w:rsidR="005B5EF8" w:rsidRDefault="005B5EF8" w:rsidP="00F42CA2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4.Повышение эффективности управления муниципальной системой образования.</w:t>
      </w:r>
    </w:p>
    <w:p w:rsidR="005B5EF8" w:rsidRDefault="005B5EF8" w:rsidP="00F42CA2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5.Совершенствование условий образовательного процесса. </w:t>
      </w:r>
    </w:p>
    <w:p w:rsidR="005B5EF8" w:rsidRDefault="00F42CA2" w:rsidP="00F42CA2">
      <w:pPr>
        <w:pStyle w:val="a7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5B5EF8" w:rsidRPr="005B5EF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5EF8" w:rsidRDefault="005B5EF8" w:rsidP="00F42CA2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EF8" w:rsidRDefault="005B5EF8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1.Сохранение единого образовательного пространства в условиях вариативности образования.</w:t>
      </w:r>
    </w:p>
    <w:p w:rsidR="00FC0526" w:rsidRDefault="005B5EF8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0526">
        <w:rPr>
          <w:rFonts w:ascii="Times New Roman" w:eastAsia="Times New Roman" w:hAnsi="Times New Roman" w:cs="Times New Roman"/>
          <w:sz w:val="28"/>
          <w:szCs w:val="28"/>
        </w:rPr>
        <w:t>Развитие системы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FC0526">
        <w:rPr>
          <w:rFonts w:ascii="Times New Roman" w:eastAsia="Times New Roman" w:hAnsi="Times New Roman" w:cs="Times New Roman"/>
          <w:sz w:val="28"/>
          <w:szCs w:val="28"/>
        </w:rPr>
        <w:t xml:space="preserve"> качественных услуг в электронном виде в соответствии с федеральным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3.Совершенствование школьной инфраструктуры.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4.Профилактика асоциального поведения подростков.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5.Создание условий для творческого развития личности, формирования здорового образа жизни.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6.Обеспечение поддержки одаренных детей.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7.Повышение педагогического мастерства работников образования.</w:t>
      </w:r>
    </w:p>
    <w:p w:rsidR="00FC0526" w:rsidRDefault="00FC0526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8.Обеспечение государственных интересов в сфере образования.</w:t>
      </w:r>
    </w:p>
    <w:p w:rsidR="005B5EF8" w:rsidRPr="005B5EF8" w:rsidRDefault="005B5EF8" w:rsidP="005B5EF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5EF8" w:rsidRPr="005B5EF8" w:rsidSect="006176F4">
          <w:pgSz w:w="11909" w:h="16838"/>
          <w:pgMar w:top="567" w:right="567" w:bottom="1134" w:left="709" w:header="0" w:footer="6" w:gutter="709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A1B" w:rsidRDefault="00606A1B" w:rsidP="00606A1B">
      <w:pPr>
        <w:spacing w:line="360" w:lineRule="exact"/>
        <w:rPr>
          <w:sz w:val="28"/>
          <w:szCs w:val="28"/>
        </w:rPr>
      </w:pPr>
    </w:p>
    <w:p w:rsidR="00606A1B" w:rsidRDefault="00606A1B" w:rsidP="00606A1B">
      <w:pPr>
        <w:spacing w:line="360" w:lineRule="exact"/>
        <w:rPr>
          <w:sz w:val="24"/>
          <w:szCs w:val="24"/>
        </w:rPr>
      </w:pPr>
    </w:p>
    <w:p w:rsidR="00606A1B" w:rsidRPr="003829B5" w:rsidRDefault="00606A1B" w:rsidP="0038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9B5" w:rsidRPr="003829B5" w:rsidRDefault="003829B5" w:rsidP="0038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29B5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3829B5" w:rsidRPr="003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436"/>
    <w:multiLevelType w:val="hybridMultilevel"/>
    <w:tmpl w:val="D8107360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30EC07EF"/>
    <w:multiLevelType w:val="hybridMultilevel"/>
    <w:tmpl w:val="B3F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0A7B"/>
    <w:multiLevelType w:val="hybridMultilevel"/>
    <w:tmpl w:val="2DE2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355"/>
    <w:multiLevelType w:val="hybridMultilevel"/>
    <w:tmpl w:val="45460A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2DB2862"/>
    <w:multiLevelType w:val="multilevel"/>
    <w:tmpl w:val="D7B02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E34E54"/>
    <w:multiLevelType w:val="hybridMultilevel"/>
    <w:tmpl w:val="AB56754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A1207CF"/>
    <w:multiLevelType w:val="hybridMultilevel"/>
    <w:tmpl w:val="655A84D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427C4718"/>
    <w:multiLevelType w:val="hybridMultilevel"/>
    <w:tmpl w:val="3DF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7B66"/>
    <w:multiLevelType w:val="multilevel"/>
    <w:tmpl w:val="750CBD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ED4BE9"/>
    <w:multiLevelType w:val="multilevel"/>
    <w:tmpl w:val="C9C059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9D4B0A"/>
    <w:multiLevelType w:val="hybridMultilevel"/>
    <w:tmpl w:val="2D00CC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1F3142A"/>
    <w:multiLevelType w:val="hybridMultilevel"/>
    <w:tmpl w:val="F4A62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8931DF"/>
    <w:multiLevelType w:val="hybridMultilevel"/>
    <w:tmpl w:val="DC206B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45E330E"/>
    <w:multiLevelType w:val="hybridMultilevel"/>
    <w:tmpl w:val="81B0C65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65316524"/>
    <w:multiLevelType w:val="hybridMultilevel"/>
    <w:tmpl w:val="010C9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973149"/>
    <w:multiLevelType w:val="hybridMultilevel"/>
    <w:tmpl w:val="3C8A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C31B8"/>
    <w:multiLevelType w:val="hybridMultilevel"/>
    <w:tmpl w:val="5A56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675A6"/>
    <w:multiLevelType w:val="hybridMultilevel"/>
    <w:tmpl w:val="537AF5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0311"/>
    <w:multiLevelType w:val="multilevel"/>
    <w:tmpl w:val="992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3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9"/>
    <w:rsid w:val="00087624"/>
    <w:rsid w:val="000E22A5"/>
    <w:rsid w:val="00101614"/>
    <w:rsid w:val="0011074A"/>
    <w:rsid w:val="00113494"/>
    <w:rsid w:val="0013393E"/>
    <w:rsid w:val="001365E3"/>
    <w:rsid w:val="00137894"/>
    <w:rsid w:val="001506DE"/>
    <w:rsid w:val="00170FFF"/>
    <w:rsid w:val="001736D3"/>
    <w:rsid w:val="001A359E"/>
    <w:rsid w:val="001C46A1"/>
    <w:rsid w:val="0020429B"/>
    <w:rsid w:val="00214AE4"/>
    <w:rsid w:val="0025489F"/>
    <w:rsid w:val="002630F4"/>
    <w:rsid w:val="0026351B"/>
    <w:rsid w:val="00265B3F"/>
    <w:rsid w:val="002E47CE"/>
    <w:rsid w:val="00320B08"/>
    <w:rsid w:val="00337B90"/>
    <w:rsid w:val="00375C0E"/>
    <w:rsid w:val="003829B5"/>
    <w:rsid w:val="003B1E66"/>
    <w:rsid w:val="003E6189"/>
    <w:rsid w:val="003F3BAF"/>
    <w:rsid w:val="00442D9A"/>
    <w:rsid w:val="004525FD"/>
    <w:rsid w:val="004637B6"/>
    <w:rsid w:val="004F7118"/>
    <w:rsid w:val="0051238A"/>
    <w:rsid w:val="00513C1D"/>
    <w:rsid w:val="00554ED8"/>
    <w:rsid w:val="00573F69"/>
    <w:rsid w:val="005A0BA3"/>
    <w:rsid w:val="005B1734"/>
    <w:rsid w:val="005B5EF8"/>
    <w:rsid w:val="005C674C"/>
    <w:rsid w:val="005F7DDE"/>
    <w:rsid w:val="00606A1B"/>
    <w:rsid w:val="006147C5"/>
    <w:rsid w:val="006176F4"/>
    <w:rsid w:val="006203D4"/>
    <w:rsid w:val="006451AF"/>
    <w:rsid w:val="00684FF7"/>
    <w:rsid w:val="006922FB"/>
    <w:rsid w:val="006B1398"/>
    <w:rsid w:val="006D1586"/>
    <w:rsid w:val="00725D7B"/>
    <w:rsid w:val="00740325"/>
    <w:rsid w:val="00771F32"/>
    <w:rsid w:val="00774BCC"/>
    <w:rsid w:val="007763D2"/>
    <w:rsid w:val="007A4B92"/>
    <w:rsid w:val="00877A93"/>
    <w:rsid w:val="00892F9B"/>
    <w:rsid w:val="008D51C1"/>
    <w:rsid w:val="008E4A5F"/>
    <w:rsid w:val="008E50EC"/>
    <w:rsid w:val="008F0DAA"/>
    <w:rsid w:val="009469C7"/>
    <w:rsid w:val="009573D6"/>
    <w:rsid w:val="009B6AF5"/>
    <w:rsid w:val="009C4F5B"/>
    <w:rsid w:val="00A52124"/>
    <w:rsid w:val="00A54647"/>
    <w:rsid w:val="00AE1F21"/>
    <w:rsid w:val="00AE663C"/>
    <w:rsid w:val="00B229A2"/>
    <w:rsid w:val="00B42C99"/>
    <w:rsid w:val="00BD18DF"/>
    <w:rsid w:val="00BD3A38"/>
    <w:rsid w:val="00BE2058"/>
    <w:rsid w:val="00BE2EEE"/>
    <w:rsid w:val="00C34417"/>
    <w:rsid w:val="00C8762A"/>
    <w:rsid w:val="00C87A3B"/>
    <w:rsid w:val="00CF7CB8"/>
    <w:rsid w:val="00D00679"/>
    <w:rsid w:val="00D2368D"/>
    <w:rsid w:val="00D301AB"/>
    <w:rsid w:val="00D51872"/>
    <w:rsid w:val="00D60A5F"/>
    <w:rsid w:val="00D7096B"/>
    <w:rsid w:val="00DB1AAD"/>
    <w:rsid w:val="00DC039A"/>
    <w:rsid w:val="00DD492E"/>
    <w:rsid w:val="00DF6843"/>
    <w:rsid w:val="00E4400E"/>
    <w:rsid w:val="00EA6E8C"/>
    <w:rsid w:val="00EB0971"/>
    <w:rsid w:val="00EC7573"/>
    <w:rsid w:val="00EF491A"/>
    <w:rsid w:val="00F11C34"/>
    <w:rsid w:val="00F41984"/>
    <w:rsid w:val="00F42CA2"/>
    <w:rsid w:val="00F648D1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A521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7118"/>
  </w:style>
  <w:style w:type="paragraph" w:styleId="a5">
    <w:name w:val="No Spacing"/>
    <w:link w:val="a4"/>
    <w:uiPriority w:val="1"/>
    <w:qFormat/>
    <w:rsid w:val="004F7118"/>
    <w:pPr>
      <w:spacing w:after="0" w:line="240" w:lineRule="auto"/>
    </w:pPr>
  </w:style>
  <w:style w:type="character" w:customStyle="1" w:styleId="extended-textfull">
    <w:name w:val="extended-text__full"/>
    <w:basedOn w:val="a0"/>
    <w:rsid w:val="004F7118"/>
  </w:style>
  <w:style w:type="paragraph" w:customStyle="1" w:styleId="ConsPlusNormal">
    <w:name w:val="ConsPlusNormal"/>
    <w:rsid w:val="004F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2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76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59"/>
    <w:rsid w:val="000876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087624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87624"/>
    <w:pPr>
      <w:widowControl w:val="0"/>
      <w:shd w:val="clear" w:color="auto" w:fill="FFFFFF"/>
      <w:spacing w:after="0" w:line="316" w:lineRule="exact"/>
    </w:pPr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087624"/>
    <w:pPr>
      <w:ind w:left="720"/>
      <w:contextualSpacing/>
    </w:pPr>
  </w:style>
  <w:style w:type="character" w:styleId="a8">
    <w:name w:val="Strong"/>
    <w:basedOn w:val="a0"/>
    <w:qFormat/>
    <w:rsid w:val="00684FF7"/>
    <w:rPr>
      <w:b/>
      <w:bCs/>
    </w:rPr>
  </w:style>
  <w:style w:type="character" w:customStyle="1" w:styleId="10">
    <w:name w:val="Основной текст1"/>
    <w:basedOn w:val="a0"/>
    <w:rsid w:val="00684F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684F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Текст1"/>
    <w:basedOn w:val="a"/>
    <w:rsid w:val="00AE1F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606A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A1B"/>
    <w:pPr>
      <w:widowControl w:val="0"/>
      <w:shd w:val="clear" w:color="auto" w:fill="FFFFFF"/>
      <w:spacing w:before="780" w:after="0" w:line="5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ocked/>
    <w:rsid w:val="00606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606A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17">
    <w:name w:val="c17"/>
    <w:basedOn w:val="a"/>
    <w:rsid w:val="002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429B"/>
  </w:style>
  <w:style w:type="character" w:customStyle="1" w:styleId="c33">
    <w:name w:val="c33"/>
    <w:basedOn w:val="a0"/>
    <w:rsid w:val="0020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A521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7118"/>
  </w:style>
  <w:style w:type="paragraph" w:styleId="a5">
    <w:name w:val="No Spacing"/>
    <w:link w:val="a4"/>
    <w:uiPriority w:val="1"/>
    <w:qFormat/>
    <w:rsid w:val="004F7118"/>
    <w:pPr>
      <w:spacing w:after="0" w:line="240" w:lineRule="auto"/>
    </w:pPr>
  </w:style>
  <w:style w:type="character" w:customStyle="1" w:styleId="extended-textfull">
    <w:name w:val="extended-text__full"/>
    <w:basedOn w:val="a0"/>
    <w:rsid w:val="004F7118"/>
  </w:style>
  <w:style w:type="paragraph" w:customStyle="1" w:styleId="ConsPlusNormal">
    <w:name w:val="ConsPlusNormal"/>
    <w:rsid w:val="004F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2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76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59"/>
    <w:rsid w:val="000876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locked/>
    <w:rsid w:val="00087624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87624"/>
    <w:pPr>
      <w:widowControl w:val="0"/>
      <w:shd w:val="clear" w:color="auto" w:fill="FFFFFF"/>
      <w:spacing w:after="0" w:line="316" w:lineRule="exact"/>
    </w:pPr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087624"/>
    <w:pPr>
      <w:ind w:left="720"/>
      <w:contextualSpacing/>
    </w:pPr>
  </w:style>
  <w:style w:type="character" w:styleId="a8">
    <w:name w:val="Strong"/>
    <w:basedOn w:val="a0"/>
    <w:qFormat/>
    <w:rsid w:val="00684FF7"/>
    <w:rPr>
      <w:b/>
      <w:bCs/>
    </w:rPr>
  </w:style>
  <w:style w:type="character" w:customStyle="1" w:styleId="10">
    <w:name w:val="Основной текст1"/>
    <w:basedOn w:val="a0"/>
    <w:rsid w:val="00684F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684FF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Текст1"/>
    <w:basedOn w:val="a"/>
    <w:rsid w:val="00AE1F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locked/>
    <w:rsid w:val="00606A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A1B"/>
    <w:pPr>
      <w:widowControl w:val="0"/>
      <w:shd w:val="clear" w:color="auto" w:fill="FFFFFF"/>
      <w:spacing w:before="780" w:after="0" w:line="5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ocked/>
    <w:rsid w:val="00606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606A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17">
    <w:name w:val="c17"/>
    <w:basedOn w:val="a"/>
    <w:rsid w:val="002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429B"/>
  </w:style>
  <w:style w:type="character" w:customStyle="1" w:styleId="c33">
    <w:name w:val="c33"/>
    <w:basedOn w:val="a0"/>
    <w:rsid w:val="0020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3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2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BC24-584B-4624-9A9C-22E2DBC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78</Pages>
  <Words>19354</Words>
  <Characters>110319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34</cp:revision>
  <dcterms:created xsi:type="dcterms:W3CDTF">2018-07-02T05:58:00Z</dcterms:created>
  <dcterms:modified xsi:type="dcterms:W3CDTF">2018-07-13T12:22:00Z</dcterms:modified>
</cp:coreProperties>
</file>