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360"/>
        <w:jc w:val="center"/>
        <w:rPr/>
      </w:pPr>
      <w:r>
        <w:rPr>
          <w:sz w:val="28"/>
          <w:szCs w:val="28"/>
        </w:rPr>
        <w:t>РОССИЙСКАЯ ФЕДЕРАЦИЯ</w:t>
      </w:r>
    </w:p>
    <w:p>
      <w:pPr>
        <w:pStyle w:val="Normal"/>
        <w:spacing w:lineRule="auto" w:line="360"/>
        <w:jc w:val="center"/>
        <w:rPr/>
      </w:pPr>
      <w:r>
        <w:rPr>
          <w:sz w:val="28"/>
          <w:szCs w:val="28"/>
        </w:rPr>
        <w:t>КАРАЧАЕВО-ЧЕРКЕССКАЯ РЕСПУБЛИКА</w:t>
      </w:r>
    </w:p>
    <w:p>
      <w:pPr>
        <w:pStyle w:val="Normal"/>
        <w:jc w:val="center"/>
        <w:rPr/>
      </w:pPr>
      <w:r>
        <w:rPr>
          <w:sz w:val="28"/>
          <w:szCs w:val="28"/>
        </w:rPr>
        <w:t>АДМИНИСТРАЦИЯ УРУПСКОГО МУНИЦИПАЛЬНОГО РАЙОНА</w:t>
      </w:r>
    </w:p>
    <w:p>
      <w:pPr>
        <w:pStyle w:val="Normal"/>
        <w:spacing w:lineRule="auto" w:line="36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/>
        <w:jc w:val="center"/>
        <w:rPr/>
      </w:pPr>
      <w:r>
        <w:rPr>
          <w:sz w:val="28"/>
          <w:szCs w:val="28"/>
        </w:rPr>
        <w:t>П О С Т А Н О В Л Е Н И Е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27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165"/>
        <w:gridCol w:w="5268"/>
        <w:gridCol w:w="1843"/>
      </w:tblGrid>
      <w:tr>
        <w:trPr>
          <w:trHeight w:val="124" w:hRule="atLeast"/>
        </w:trPr>
        <w:tc>
          <w:tcPr>
            <w:tcW w:w="3165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06.02.2018</w:t>
            </w:r>
          </w:p>
        </w:tc>
        <w:tc>
          <w:tcPr>
            <w:tcW w:w="526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ст. Преградная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45 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О внесении изменений в постановление  администрации Урупского                                 муниципального района от 18.12.2016  № 555 «Об утверждении муниципальной  программы </w:t>
      </w:r>
      <w:r>
        <w:rPr>
          <w:bCs/>
          <w:color w:val="000000"/>
          <w:sz w:val="28"/>
          <w:szCs w:val="28"/>
          <w:lang w:eastAsia="ru-RU"/>
        </w:rPr>
        <w:t xml:space="preserve">«Развитие физической культуры и спорта в Урупском </w:t>
      </w:r>
      <w:r>
        <w:rPr>
          <w:color w:val="000000"/>
          <w:sz w:val="28"/>
          <w:szCs w:val="28"/>
          <w:lang w:eastAsia="ru-RU"/>
        </w:rPr>
        <w:t>муниципальном районе на 2017-2020 годы</w:t>
      </w:r>
      <w:r>
        <w:rPr>
          <w:sz w:val="28"/>
          <w:szCs w:val="28"/>
        </w:rPr>
        <w:t>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ind w:firstLine="720"/>
        <w:jc w:val="both"/>
        <w:rPr/>
      </w:pPr>
      <w:r>
        <w:rPr>
          <w:b w:val="false"/>
          <w:color w:val="000000"/>
          <w:spacing w:val="3"/>
          <w:sz w:val="28"/>
          <w:szCs w:val="28"/>
        </w:rPr>
        <w:t>На основании статьи 179 Бюджетного кодекса Российской Федерации, Федерального Закона от 06.10.2003 №131 «Об общих принципах организации местного самоуправления в Российской Федерации»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П О С Т А Н О В Л Я Ю :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1. Внести в приложение к постановлению администрации Урупского          муниципального района от 18.12.2016  № 555 «Об утверждении муниципальной программы </w:t>
      </w:r>
      <w:r>
        <w:rPr>
          <w:bCs/>
          <w:color w:val="000000"/>
          <w:sz w:val="28"/>
          <w:szCs w:val="28"/>
          <w:lang w:eastAsia="ru-RU"/>
        </w:rPr>
        <w:t xml:space="preserve">«Развитие физической культуры и спорта в Урупском </w:t>
      </w:r>
      <w:r>
        <w:rPr>
          <w:color w:val="000000"/>
          <w:sz w:val="28"/>
          <w:szCs w:val="28"/>
          <w:lang w:eastAsia="ru-RU"/>
        </w:rPr>
        <w:t>муниципальном районе на 2017-2020 годы</w:t>
      </w:r>
      <w:r>
        <w:rPr>
          <w:sz w:val="28"/>
          <w:szCs w:val="28"/>
        </w:rPr>
        <w:t>» (в редакции постановления от 18.09.2017 № 268) следующие изменения: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  Раздел  «Ресурсное обеспечение реализации Программы с разбивкой по годам и источники финансирования» Паспорта Программы  изложить в следующей редакции:</w:t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194"/>
      </w:tblGrid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«Ресурсное обеспечение реализации Программы с разбивкой по годам и источникам финансирования</w:t>
            </w:r>
          </w:p>
        </w:tc>
        <w:tc>
          <w:tcPr>
            <w:tcW w:w="71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8"/>
                <w:szCs w:val="28"/>
              </w:rPr>
              <w:t>Общий объем финансирования Программы составляет в 2017-2020 годах 1006,6 тыс. рублей, в том числе по             источникам финансирования: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за счет бюджета района – 706,6 тыс. рублей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из них: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2017 год – 251,6тыс. руб.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2018 год – 150,0 тыс. руб.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2019 год – 150,0 тыс. руб.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2020 год – 150,0 тыс. руб.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за счет пожертвований – 300,0 тыс. рублей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из них: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2017 год – 300,0 тыс. руб.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8"/>
                <w:szCs w:val="28"/>
              </w:rPr>
              <w:t>Объем финансирования мероприятий программы могут быть скорректированы в процессе реализации мероприятий исходя из возможностей бюджетов на очередной финансовый год и фактических затрат.».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 Абзац 2 раздела 6 «Ресурсное обеспечение Программы» изложить в следующей редакции: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бюджетных ассигнований на реализацию Программы за 4 года составит 1006,6 руб., в том числе по источникам финансирования: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счет бюджета района – 706,6 тыс. рублей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2017 год – 251</w:t>
      </w:r>
      <w:bookmarkStart w:id="0" w:name="_GoBack"/>
      <w:bookmarkEnd w:id="0"/>
      <w:r>
        <w:rPr>
          <w:sz w:val="28"/>
          <w:szCs w:val="28"/>
        </w:rPr>
        <w:t>,6 тыс. руб.;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2018 год – 150,0 тыс. руб.;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2019 год – 150,0 тыс. руб.;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2020 год – 150,0 тыс. руб.</w:t>
      </w:r>
    </w:p>
    <w:p>
      <w:pPr>
        <w:pStyle w:val="Normal"/>
        <w:rPr/>
      </w:pPr>
      <w:r>
        <w:rPr>
          <w:sz w:val="28"/>
          <w:szCs w:val="28"/>
        </w:rPr>
        <w:t>за счет пожертвований – 300,0 тыс. рублей</w:t>
      </w:r>
    </w:p>
    <w:p>
      <w:pPr>
        <w:pStyle w:val="Normal"/>
        <w:rPr/>
      </w:pPr>
      <w:r>
        <w:rPr>
          <w:sz w:val="28"/>
          <w:szCs w:val="28"/>
        </w:rPr>
        <w:t>из них:</w:t>
      </w:r>
    </w:p>
    <w:p>
      <w:pPr>
        <w:pStyle w:val="Normal"/>
        <w:rPr/>
      </w:pPr>
      <w:r>
        <w:rPr>
          <w:sz w:val="28"/>
          <w:szCs w:val="28"/>
        </w:rPr>
        <w:t>2017 год – 300,0 тыс. руб.».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3) Приложение 1 к муниципальной программе </w:t>
      </w:r>
      <w:r>
        <w:rPr>
          <w:bCs/>
          <w:color w:val="000000"/>
          <w:sz w:val="28"/>
          <w:szCs w:val="28"/>
          <w:lang w:eastAsia="ru-RU"/>
        </w:rPr>
        <w:t xml:space="preserve">«Развитие физической     культуры и спорта в Урупском </w:t>
      </w:r>
      <w:r>
        <w:rPr>
          <w:color w:val="000000"/>
          <w:sz w:val="28"/>
          <w:szCs w:val="28"/>
          <w:lang w:eastAsia="ru-RU"/>
        </w:rPr>
        <w:t>муниципальном районе на 2017-2020 годы</w:t>
      </w:r>
      <w:r>
        <w:rPr>
          <w:sz w:val="28"/>
          <w:szCs w:val="28"/>
        </w:rPr>
        <w:t xml:space="preserve">»         изложить в редакции согласно приложению 1.  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4)  Приложение 2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к муниципальной программе </w:t>
      </w:r>
      <w:r>
        <w:rPr>
          <w:bCs/>
          <w:color w:val="000000"/>
          <w:sz w:val="28"/>
          <w:szCs w:val="28"/>
          <w:lang w:eastAsia="ru-RU"/>
        </w:rPr>
        <w:t xml:space="preserve">«Развитие физической    культуры и спорта в Урупском </w:t>
      </w:r>
      <w:r>
        <w:rPr>
          <w:color w:val="000000"/>
          <w:sz w:val="28"/>
          <w:szCs w:val="28"/>
          <w:lang w:eastAsia="ru-RU"/>
        </w:rPr>
        <w:t>муниципальном районе на 2017-2020 годы</w:t>
      </w:r>
      <w:r>
        <w:rPr>
          <w:sz w:val="28"/>
          <w:szCs w:val="28"/>
        </w:rPr>
        <w:t>»         изложить в  редакции согласно приложению 2.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2. Настоящее постановление вступает в силу со дня его официального            опубликования (обнародования) в установленном порядке и распространяется на правоотношения, возникшие с 01.12.2017 года.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Глава администрации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Урупского муниципального района                                              А.П. Шутов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ind w:firstLine="720"/>
        <w:jc w:val="right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</w:t>
      </w:r>
    </w:p>
    <w:p>
      <w:pPr>
        <w:pStyle w:val="Normal"/>
        <w:jc w:val="right"/>
        <w:rPr/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Урупского муниципального района </w:t>
      </w:r>
    </w:p>
    <w:p>
      <w:pPr>
        <w:pStyle w:val="Normal"/>
        <w:tabs>
          <w:tab w:val="center" w:pos="5377" w:leader="none"/>
          <w:tab w:val="left" w:pos="8340" w:leader="none"/>
        </w:tabs>
        <w:ind w:firstLine="720"/>
        <w:rPr/>
      </w:pPr>
      <w:r>
        <w:rPr>
          <w:bCs/>
          <w:color w:val="000000"/>
          <w:sz w:val="28"/>
          <w:szCs w:val="28"/>
          <w:lang w:eastAsia="ru-RU"/>
        </w:rPr>
        <w:tab/>
        <w:t xml:space="preserve">                                от  06.02.2018   №  45</w:t>
      </w:r>
    </w:p>
    <w:p>
      <w:pPr>
        <w:pStyle w:val="Normal"/>
        <w:tabs>
          <w:tab w:val="center" w:pos="5377" w:leader="none"/>
          <w:tab w:val="left" w:pos="8340" w:leader="none"/>
        </w:tabs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</w:r>
    </w:p>
    <w:p>
      <w:pPr>
        <w:pStyle w:val="Normal"/>
        <w:ind w:firstLine="720"/>
        <w:jc w:val="right"/>
        <w:rPr/>
      </w:pPr>
      <w:r>
        <w:rPr>
          <w:sz w:val="28"/>
          <w:szCs w:val="28"/>
        </w:rPr>
        <w:t>«Приложение 1</w:t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к муниципальной программе </w:t>
      </w:r>
    </w:p>
    <w:p>
      <w:pPr>
        <w:pStyle w:val="Normal"/>
        <w:jc w:val="right"/>
        <w:rPr/>
      </w:pPr>
      <w:r>
        <w:rPr>
          <w:bCs/>
          <w:color w:val="000000"/>
          <w:sz w:val="28"/>
          <w:szCs w:val="28"/>
          <w:lang w:eastAsia="ru-RU"/>
        </w:rPr>
        <w:t xml:space="preserve">«Развитие физической культуры и спорта </w:t>
      </w:r>
    </w:p>
    <w:p>
      <w:pPr>
        <w:pStyle w:val="Normal"/>
        <w:jc w:val="right"/>
        <w:rPr/>
      </w:pPr>
      <w:r>
        <w:rPr>
          <w:bCs/>
          <w:color w:val="000000"/>
          <w:sz w:val="28"/>
          <w:szCs w:val="28"/>
          <w:lang w:eastAsia="ru-RU"/>
        </w:rPr>
        <w:t xml:space="preserve">в Урупском </w:t>
      </w:r>
      <w:r>
        <w:rPr>
          <w:color w:val="000000"/>
          <w:sz w:val="28"/>
          <w:szCs w:val="28"/>
          <w:lang w:eastAsia="ru-RU"/>
        </w:rPr>
        <w:t xml:space="preserve">муниципальном районе </w:t>
      </w:r>
    </w:p>
    <w:p>
      <w:pPr>
        <w:pStyle w:val="Normal"/>
        <w:jc w:val="right"/>
        <w:rPr/>
      </w:pPr>
      <w:r>
        <w:rPr>
          <w:color w:val="000000"/>
          <w:sz w:val="28"/>
          <w:szCs w:val="28"/>
          <w:lang w:eastAsia="ru-RU"/>
        </w:rPr>
        <w:t>на 2017-2020 годы</w:t>
      </w:r>
      <w:r>
        <w:rPr>
          <w:sz w:val="28"/>
          <w:szCs w:val="28"/>
        </w:rPr>
        <w:t>»</w:t>
      </w:r>
    </w:p>
    <w:p>
      <w:pPr>
        <w:pStyle w:val="Normal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center"/>
        <w:rPr/>
      </w:pPr>
      <w:r>
        <w:rPr>
          <w:sz w:val="28"/>
          <w:szCs w:val="28"/>
        </w:rPr>
        <w:t>Ресурсное обеспечение муниципальной программы</w:t>
      </w:r>
    </w:p>
    <w:p>
      <w:pPr>
        <w:pStyle w:val="Normal"/>
        <w:jc w:val="center"/>
        <w:rPr/>
      </w:pPr>
      <w:r>
        <w:rPr>
          <w:bCs/>
          <w:color w:val="000000"/>
          <w:sz w:val="28"/>
          <w:szCs w:val="28"/>
          <w:lang w:eastAsia="ru-RU"/>
        </w:rPr>
        <w:t xml:space="preserve">«Развитие физической культуры и спорта в Урупском </w:t>
      </w:r>
      <w:r>
        <w:rPr>
          <w:color w:val="000000"/>
          <w:sz w:val="28"/>
          <w:szCs w:val="28"/>
          <w:lang w:eastAsia="ru-RU"/>
        </w:rPr>
        <w:t xml:space="preserve">муниципальном районе </w:t>
      </w:r>
    </w:p>
    <w:p>
      <w:pPr>
        <w:pStyle w:val="Normal"/>
        <w:jc w:val="center"/>
        <w:rPr/>
      </w:pPr>
      <w:r>
        <w:rPr>
          <w:color w:val="000000"/>
          <w:sz w:val="28"/>
          <w:szCs w:val="28"/>
          <w:lang w:eastAsia="ru-RU"/>
        </w:rPr>
        <w:t>на 2017-2020 годы</w:t>
      </w:r>
      <w:r>
        <w:rPr/>
        <w:t>»</w:t>
      </w:r>
    </w:p>
    <w:tbl>
      <w:tblPr>
        <w:tblW w:w="9894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4"/>
        <w:gridCol w:w="1701"/>
        <w:gridCol w:w="2126"/>
        <w:gridCol w:w="1134"/>
        <w:gridCol w:w="1133"/>
        <w:gridCol w:w="1277"/>
        <w:gridCol w:w="1134"/>
        <w:gridCol w:w="853"/>
      </w:tblGrid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Сроки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Объем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финансирования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всего тыс.руб.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 Урупского муниципального  района,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Бюджет поселения, тыс.руб.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Привлеченные средства, тыс.руб.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8</w:t>
            </w:r>
          </w:p>
        </w:tc>
      </w:tr>
      <w:tr>
        <w:trPr>
          <w:cantSplit w:val="true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Всего по программе </w:t>
            </w:r>
          </w:p>
          <w:p>
            <w:pPr>
              <w:pStyle w:val="Normal"/>
              <w:jc w:val="both"/>
              <w:rPr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«Развитие </w:t>
            </w:r>
          </w:p>
          <w:p>
            <w:pPr>
              <w:pStyle w:val="Normal"/>
              <w:jc w:val="both"/>
              <w:rPr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физической культуры и спорта в Урупском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муниципальном районе 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>на 2017-2020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МКУ «Управление образования администрации Урупского муниципального района Карачаево-Черкесской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Республики»,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МКУ «Управление культуры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администрации Урупского муниципального района Карачаево-Черкесской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Республики»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1006,6</w:t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706,6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0</w:t>
            </w:r>
          </w:p>
        </w:tc>
      </w:tr>
      <w:tr>
        <w:trPr>
          <w:cantSplit w:val="true"/>
        </w:trPr>
        <w:tc>
          <w:tcPr>
            <w:tcW w:w="5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первый год реализации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551,6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251,6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300</w:t>
            </w:r>
          </w:p>
        </w:tc>
      </w:tr>
      <w:tr>
        <w:trPr>
          <w:cantSplit w:val="true"/>
        </w:trPr>
        <w:tc>
          <w:tcPr>
            <w:tcW w:w="5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второй год реализации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cantSplit w:val="true"/>
        </w:trPr>
        <w:tc>
          <w:tcPr>
            <w:tcW w:w="5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третий год реализации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150,0</w:t>
              <w:tab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cantSplit w:val="true"/>
        </w:trPr>
        <w:tc>
          <w:tcPr>
            <w:tcW w:w="5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cantSplit w:val="true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МКУ «Управление образования администрации Урупского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Карачаево-Черкесской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Республики»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805,0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505,0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1016" w:hRule="atLeast"/>
          <w:cantSplit w:val="true"/>
        </w:trPr>
        <w:tc>
          <w:tcPr>
            <w:tcW w:w="5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первый год реализации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300</w:t>
            </w:r>
          </w:p>
        </w:tc>
      </w:tr>
      <w:tr>
        <w:trPr>
          <w:trHeight w:val="988" w:hRule="atLeast"/>
          <w:cantSplit w:val="true"/>
        </w:trPr>
        <w:tc>
          <w:tcPr>
            <w:tcW w:w="5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второй год реализации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953" w:hRule="atLeast"/>
          <w:cantSplit w:val="true"/>
        </w:trPr>
        <w:tc>
          <w:tcPr>
            <w:tcW w:w="5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третий год реализации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0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26" w:hRule="atLeast"/>
          <w:cantSplit w:val="true"/>
        </w:trPr>
        <w:tc>
          <w:tcPr>
            <w:tcW w:w="5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cantSplit w:val="true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МКУ «Управление культуры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администрации Урупского муниципального района Карачаево-Черкесской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Республики»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Всего</w:t>
              <w:tab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201,6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201,6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cantSplit w:val="true"/>
        </w:trPr>
        <w:tc>
          <w:tcPr>
            <w:tcW w:w="5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первый год реализации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cantSplit w:val="true"/>
        </w:trPr>
        <w:tc>
          <w:tcPr>
            <w:tcW w:w="5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второй год реализации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cantSplit w:val="true"/>
        </w:trPr>
        <w:tc>
          <w:tcPr>
            <w:tcW w:w="5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третий год реализации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cantSplit w:val="true"/>
        </w:trPr>
        <w:tc>
          <w:tcPr>
            <w:tcW w:w="5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0.».</w:t>
            </w:r>
          </w:p>
        </w:tc>
      </w:tr>
    </w:tbl>
    <w:p>
      <w:pPr>
        <w:pStyle w:val="Normal"/>
        <w:rPr/>
      </w:pPr>
      <w:r>
        <w:rPr>
          <w:sz w:val="28"/>
          <w:szCs w:val="28"/>
        </w:rPr>
        <w:t xml:space="preserve"> </w:t>
      </w:r>
    </w:p>
    <w:p>
      <w:pPr>
        <w:pStyle w:val="Normal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pacing w:lineRule="auto" w:line="276" w:before="0" w:after="200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76" w:before="0" w:after="20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</w:t>
      </w:r>
    </w:p>
    <w:p>
      <w:pPr>
        <w:pStyle w:val="Normal"/>
        <w:spacing w:lineRule="auto" w:line="276" w:before="0" w:after="200"/>
        <w:jc w:val="both"/>
        <w:rPr>
          <w:rFonts w:ascii="Calibri" w:hAnsi="Calibri" w:eastAsia="Calibri" w:cs="Calibri"/>
          <w:b/>
          <w:b/>
          <w:sz w:val="24"/>
          <w:szCs w:val="24"/>
          <w:lang w:eastAsia="en-US"/>
        </w:rPr>
      </w:pPr>
      <w:r>
        <w:rPr>
          <w:rFonts w:eastAsia="Calibri" w:cs="Calibri" w:ascii="Calibri" w:hAnsi="Calibri"/>
          <w:b/>
          <w:sz w:val="24"/>
          <w:szCs w:val="24"/>
          <w:lang w:eastAsia="en-US"/>
        </w:rPr>
      </w:r>
    </w:p>
    <w:p>
      <w:pPr>
        <w:pStyle w:val="Normal"/>
        <w:ind w:firstLine="720"/>
        <w:jc w:val="right"/>
        <w:rPr>
          <w:rFonts w:ascii="Calibri" w:hAnsi="Calibri" w:eastAsia="Calibri" w:cs="Calibri"/>
          <w:b/>
          <w:b/>
          <w:sz w:val="28"/>
          <w:szCs w:val="28"/>
          <w:lang w:eastAsia="en-US"/>
        </w:rPr>
      </w:pPr>
      <w:r>
        <w:rPr>
          <w:rFonts w:eastAsia="Calibri" w:cs="Calibri" w:ascii="Calibri" w:hAnsi="Calibri"/>
          <w:b/>
          <w:sz w:val="28"/>
          <w:szCs w:val="28"/>
          <w:lang w:eastAsia="en-US"/>
        </w:rPr>
      </w:r>
    </w:p>
    <w:p>
      <w:pPr>
        <w:pStyle w:val="Normal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right"/>
        <w:rPr/>
      </w:pPr>
      <w:r>
        <w:rPr>
          <w:sz w:val="28"/>
          <w:szCs w:val="28"/>
        </w:rPr>
        <w:t>Приложение 2</w:t>
      </w:r>
    </w:p>
    <w:p>
      <w:pPr>
        <w:pStyle w:val="Normal"/>
        <w:jc w:val="right"/>
        <w:rPr/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Урупского муниципального района </w:t>
      </w:r>
    </w:p>
    <w:p>
      <w:pPr>
        <w:pStyle w:val="Normal"/>
        <w:tabs>
          <w:tab w:val="center" w:pos="5377" w:leader="none"/>
          <w:tab w:val="left" w:pos="8340" w:leader="none"/>
        </w:tabs>
        <w:ind w:firstLine="720"/>
        <w:rPr/>
      </w:pPr>
      <w:r>
        <w:rPr>
          <w:bCs/>
          <w:color w:val="000000"/>
          <w:sz w:val="28"/>
          <w:szCs w:val="28"/>
          <w:lang w:eastAsia="ru-RU"/>
        </w:rPr>
        <w:tab/>
        <w:t xml:space="preserve">                                от  06.02.2018   №  45</w:t>
      </w:r>
    </w:p>
    <w:p>
      <w:pPr>
        <w:pStyle w:val="Normal"/>
        <w:tabs>
          <w:tab w:val="center" w:pos="5377" w:leader="none"/>
          <w:tab w:val="left" w:pos="8340" w:leader="none"/>
        </w:tabs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enter" w:pos="5377" w:leader="none"/>
          <w:tab w:val="left" w:pos="8340" w:leader="none"/>
        </w:tabs>
        <w:ind w:firstLine="72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</w:r>
    </w:p>
    <w:p>
      <w:pPr>
        <w:pStyle w:val="Normal"/>
        <w:ind w:firstLine="720"/>
        <w:jc w:val="right"/>
        <w:rPr/>
      </w:pPr>
      <w:r>
        <w:rPr>
          <w:sz w:val="28"/>
          <w:szCs w:val="28"/>
        </w:rPr>
        <w:t>«Приложение 2</w:t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к муниципальной программе </w:t>
      </w:r>
    </w:p>
    <w:p>
      <w:pPr>
        <w:pStyle w:val="Normal"/>
        <w:jc w:val="right"/>
        <w:rPr/>
      </w:pPr>
      <w:r>
        <w:rPr>
          <w:bCs/>
          <w:color w:val="000000"/>
          <w:sz w:val="28"/>
          <w:szCs w:val="28"/>
          <w:lang w:eastAsia="ru-RU"/>
        </w:rPr>
        <w:t xml:space="preserve">«Развитие физической культуры и спорта </w:t>
      </w:r>
    </w:p>
    <w:p>
      <w:pPr>
        <w:pStyle w:val="Normal"/>
        <w:jc w:val="right"/>
        <w:rPr/>
      </w:pPr>
      <w:r>
        <w:rPr>
          <w:bCs/>
          <w:color w:val="000000"/>
          <w:sz w:val="28"/>
          <w:szCs w:val="28"/>
          <w:lang w:eastAsia="ru-RU"/>
        </w:rPr>
        <w:t xml:space="preserve">в Урупском </w:t>
      </w:r>
      <w:r>
        <w:rPr>
          <w:color w:val="000000"/>
          <w:sz w:val="28"/>
          <w:szCs w:val="28"/>
          <w:lang w:eastAsia="ru-RU"/>
        </w:rPr>
        <w:t xml:space="preserve">муниципальном районе </w:t>
      </w:r>
    </w:p>
    <w:p>
      <w:pPr>
        <w:pStyle w:val="Normal"/>
        <w:jc w:val="right"/>
        <w:rPr/>
      </w:pPr>
      <w:r>
        <w:rPr>
          <w:color w:val="000000"/>
          <w:sz w:val="28"/>
          <w:szCs w:val="28"/>
          <w:lang w:eastAsia="ru-RU"/>
        </w:rPr>
        <w:t>на 2017-2020 годы</w:t>
      </w:r>
      <w:r>
        <w:rPr>
          <w:sz w:val="28"/>
          <w:szCs w:val="28"/>
        </w:rPr>
        <w:t>»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ПЕРЕЧЕНЬ</w:t>
      </w:r>
    </w:p>
    <w:p>
      <w:pPr>
        <w:pStyle w:val="Normal"/>
        <w:jc w:val="center"/>
        <w:rPr/>
      </w:pPr>
      <w:r>
        <w:rPr>
          <w:sz w:val="28"/>
          <w:szCs w:val="28"/>
        </w:rPr>
        <w:t>мероприятий муниципальной программы</w:t>
      </w:r>
    </w:p>
    <w:p>
      <w:pPr>
        <w:pStyle w:val="Normal"/>
        <w:jc w:val="center"/>
        <w:rPr/>
      </w:pPr>
      <w:r>
        <w:rPr>
          <w:bCs/>
          <w:color w:val="000000"/>
          <w:sz w:val="28"/>
          <w:szCs w:val="28"/>
          <w:lang w:eastAsia="ru-RU"/>
        </w:rPr>
        <w:t xml:space="preserve">«Развитие физической культуры и спорта в Урупском </w:t>
      </w:r>
      <w:r>
        <w:rPr>
          <w:color w:val="000000"/>
          <w:sz w:val="28"/>
          <w:szCs w:val="28"/>
          <w:lang w:eastAsia="ru-RU"/>
        </w:rPr>
        <w:t>муниципальном районе</w:t>
      </w:r>
    </w:p>
    <w:p>
      <w:pPr>
        <w:pStyle w:val="Normal"/>
        <w:jc w:val="center"/>
        <w:rPr/>
      </w:pPr>
      <w:r>
        <w:rPr>
          <w:color w:val="000000"/>
          <w:sz w:val="28"/>
          <w:szCs w:val="28"/>
          <w:lang w:eastAsia="ru-RU"/>
        </w:rPr>
        <w:t>на 2017-2020 годы</w:t>
      </w:r>
      <w:r>
        <w:rPr/>
        <w:t>»</w:t>
      </w:r>
    </w:p>
    <w:tbl>
      <w:tblPr>
        <w:tblW w:w="9894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40"/>
        <w:gridCol w:w="1695"/>
        <w:gridCol w:w="1983"/>
        <w:gridCol w:w="1277"/>
        <w:gridCol w:w="1276"/>
        <w:gridCol w:w="1275"/>
        <w:gridCol w:w="1134"/>
        <w:gridCol w:w="712"/>
      </w:tblGrid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№</w:t>
            </w:r>
          </w:p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Ответственный</w:t>
            </w:r>
          </w:p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Сроки</w:t>
            </w:r>
          </w:p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исполнения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Объем</w:t>
            </w:r>
          </w:p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финан</w:t>
            </w:r>
          </w:p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сирования,</w:t>
            </w:r>
          </w:p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тыс.руб.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Бюджет</w:t>
            </w:r>
          </w:p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Урупского</w:t>
            </w:r>
          </w:p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муниципального</w:t>
            </w:r>
          </w:p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района,</w:t>
            </w:r>
          </w:p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 xml:space="preserve">Бюджет </w:t>
            </w:r>
          </w:p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поселений,</w:t>
            </w:r>
          </w:p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тыс.руб.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Привлеченные средства, тыс.руб.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>
        <w:trPr>
          <w:cantSplit w:val="true"/>
        </w:trPr>
        <w:tc>
          <w:tcPr>
            <w:tcW w:w="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6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Всего по программе «Развитие физической культуры и спорта в Урупском муниципальном районе на 2017-2020 голы»</w:t>
            </w:r>
          </w:p>
        </w:tc>
        <w:tc>
          <w:tcPr>
            <w:tcW w:w="19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МКУ «Управление образования администрации Урупского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муниципального района Карачаево-Черкесской Республики»,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МКУ «Управление культуры администрации Урупского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муниципального района Карачаево-Черкесской Республики»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 xml:space="preserve">Всего </w:t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1006,6</w:t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706,6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  <w:lang w:val="en-US"/>
              </w:rPr>
              <w:t>30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>
        <w:trPr>
          <w:cantSplit w:val="true"/>
        </w:trPr>
        <w:tc>
          <w:tcPr>
            <w:tcW w:w="5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2017 год</w:t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551,6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251,6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300</w:t>
            </w:r>
          </w:p>
        </w:tc>
      </w:tr>
      <w:tr>
        <w:trPr>
          <w:cantSplit w:val="true"/>
        </w:trPr>
        <w:tc>
          <w:tcPr>
            <w:tcW w:w="5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2018 год</w:t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>
        <w:trPr>
          <w:cantSplit w:val="true"/>
        </w:trPr>
        <w:tc>
          <w:tcPr>
            <w:tcW w:w="5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2019 год</w:t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>
        <w:trPr>
          <w:cantSplit w:val="true"/>
        </w:trPr>
        <w:tc>
          <w:tcPr>
            <w:tcW w:w="5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>
        <w:trPr>
          <w:cantSplit w:val="true"/>
        </w:trPr>
        <w:tc>
          <w:tcPr>
            <w:tcW w:w="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16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Мероприятия 1</w:t>
            </w:r>
          </w:p>
        </w:tc>
        <w:tc>
          <w:tcPr>
            <w:tcW w:w="19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МКУ «Управление культуры администрации Урупского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муниципального района Карачаево-Черкесской Республики»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 xml:space="preserve">Всего </w:t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201,6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201,6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>
        <w:trPr>
          <w:cantSplit w:val="true"/>
        </w:trPr>
        <w:tc>
          <w:tcPr>
            <w:tcW w:w="5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2017 год</w:t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51,6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>
        <w:trPr>
          <w:cantSplit w:val="true"/>
        </w:trPr>
        <w:tc>
          <w:tcPr>
            <w:tcW w:w="5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2018 год</w:t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>
        <w:trPr>
          <w:cantSplit w:val="true"/>
        </w:trPr>
        <w:tc>
          <w:tcPr>
            <w:tcW w:w="5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2019 год</w:t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>
        <w:trPr>
          <w:cantSplit w:val="true"/>
        </w:trPr>
        <w:tc>
          <w:tcPr>
            <w:tcW w:w="5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2020 год</w:t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>
        <w:trPr>
          <w:cantSplit w:val="true"/>
        </w:trPr>
        <w:tc>
          <w:tcPr>
            <w:tcW w:w="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16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Мероприятия 2</w:t>
            </w:r>
          </w:p>
        </w:tc>
        <w:tc>
          <w:tcPr>
            <w:tcW w:w="19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МКУ «Управление образования администрации Урупского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муниципального района Карачаево-Черкесской Республики»,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 xml:space="preserve">Всего </w:t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805,0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505,0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  <w:lang w:val="en-US"/>
              </w:rPr>
              <w:t>30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>
        <w:trPr>
          <w:cantSplit w:val="true"/>
        </w:trPr>
        <w:tc>
          <w:tcPr>
            <w:tcW w:w="5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9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2017 год</w:t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505,0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300</w:t>
            </w:r>
          </w:p>
        </w:tc>
      </w:tr>
      <w:tr>
        <w:trPr>
          <w:cantSplit w:val="true"/>
        </w:trPr>
        <w:tc>
          <w:tcPr>
            <w:tcW w:w="5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9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2018 год</w:t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>
        <w:trPr>
          <w:cantSplit w:val="true"/>
        </w:trPr>
        <w:tc>
          <w:tcPr>
            <w:tcW w:w="5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9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2019 год</w:t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>
        <w:trPr>
          <w:cantSplit w:val="true"/>
        </w:trPr>
        <w:tc>
          <w:tcPr>
            <w:tcW w:w="5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9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0.».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contextualSpacing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</w:r>
    </w:p>
    <w:p>
      <w:pPr>
        <w:pStyle w:val="Normal"/>
        <w:spacing w:lineRule="auto" w:line="276" w:before="0"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left" w:pos="4395" w:leader="none"/>
        </w:tabs>
        <w:ind w:firstLine="720"/>
        <w:jc w:val="center"/>
        <w:rPr/>
      </w:pPr>
      <w:r>
        <w:rPr/>
        <w:t>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162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c1b1b"/>
    <w:rPr>
      <w:rFonts w:ascii="Tahoma" w:hAnsi="Tahoma" w:eastAsia="Times New Roman" w:cs="Tahoma"/>
      <w:sz w:val="16"/>
      <w:szCs w:val="16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27162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b/>
      <w:bCs/>
      <w:color w:val="auto"/>
      <w:kern w:val="2"/>
      <w:sz w:val="24"/>
      <w:szCs w:val="24"/>
      <w:lang w:eastAsia="zh-CN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c1b1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36dd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LibreOffice/5.4.2.2$Windows_x86 LibreOffice_project/22b09f6418e8c2d508a9eaf86b2399209b0990f4</Application>
  <Pages>6</Pages>
  <Words>840</Words>
  <Characters>5144</Characters>
  <CharactersWithSpaces>5984</CharactersWithSpaces>
  <Paragraphs>302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2017-12-26T10:32:00Z</dcterms:created>
  <dc:creator>user</dc:creator>
  <dc:description/>
  <dc:language>ru-RU</dc:language>
  <cp:lastModifiedBy/>
  <cp:lastPrinted>2018-02-12T07:15:00Z</cp:lastPrinted>
  <dcterms:modified xsi:type="dcterms:W3CDTF">2018-02-13T11:44:54Z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