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B7" w:rsidRPr="008234F0" w:rsidRDefault="008234F0" w:rsidP="008234F0">
      <w:pPr>
        <w:widowControl w:val="0"/>
        <w:suppressAutoHyphens/>
        <w:spacing w:after="0" w:line="240" w:lineRule="auto"/>
        <w:jc w:val="center"/>
        <w:rPr>
          <w:rFonts w:ascii="Times New Roman" w:eastAsia="Times New Roman" w:hAnsi="Times New Roman" w:cs="Times New Roman"/>
          <w:sz w:val="24"/>
          <w:szCs w:val="24"/>
          <w:lang w:eastAsia="zh-CN"/>
        </w:rPr>
      </w:pPr>
      <w:r w:rsidRPr="00F534ED">
        <w:rPr>
          <w:rFonts w:ascii="Times New Roman" w:eastAsia="Times New Roman" w:hAnsi="Times New Roman" w:cs="Times New Roman"/>
          <w:sz w:val="24"/>
          <w:szCs w:val="24"/>
          <w:lang w:eastAsia="zh-CN"/>
        </w:rPr>
        <w:t xml:space="preserve">                </w:t>
      </w:r>
      <w:r w:rsidR="00531997">
        <w:rPr>
          <w:rFonts w:ascii="Times New Roman" w:eastAsia="Times New Roman" w:hAnsi="Times New Roman" w:cs="Times New Roman"/>
          <w:sz w:val="24"/>
          <w:szCs w:val="24"/>
          <w:lang w:eastAsia="zh-CN"/>
        </w:rPr>
        <w:t xml:space="preserve">                    </w:t>
      </w:r>
      <w:r w:rsidRPr="00F534ED">
        <w:rPr>
          <w:rFonts w:ascii="Times New Roman" w:eastAsia="Times New Roman" w:hAnsi="Times New Roman" w:cs="Times New Roman"/>
          <w:sz w:val="24"/>
          <w:szCs w:val="24"/>
          <w:lang w:eastAsia="zh-CN"/>
        </w:rPr>
        <w:t xml:space="preserve"> </w:t>
      </w:r>
      <w:r w:rsidR="00531997">
        <w:rPr>
          <w:rFonts w:ascii="Times New Roman" w:eastAsia="Times New Roman" w:hAnsi="Times New Roman" w:cs="Times New Roman"/>
          <w:sz w:val="24"/>
          <w:szCs w:val="24"/>
          <w:lang w:eastAsia="zh-CN"/>
        </w:rPr>
        <w:t>УТВЕРЖДАЮ</w:t>
      </w:r>
      <w:r>
        <w:rPr>
          <w:rFonts w:ascii="Times New Roman" w:eastAsia="Times New Roman" w:hAnsi="Times New Roman" w:cs="Times New Roman"/>
          <w:sz w:val="24"/>
          <w:szCs w:val="24"/>
          <w:lang w:eastAsia="zh-CN"/>
        </w:rPr>
        <w:t>:</w:t>
      </w:r>
    </w:p>
    <w:p w:rsidR="008234F0" w:rsidRPr="008234F0" w:rsidRDefault="00531997" w:rsidP="00531997">
      <w:pPr>
        <w:widowControl w:val="0"/>
        <w:suppressAutoHyphens/>
        <w:spacing w:after="6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н</w:t>
      </w:r>
      <w:r w:rsidR="00E017B7" w:rsidRPr="00E017B7">
        <w:rPr>
          <w:rFonts w:ascii="Times New Roman" w:eastAsia="Times New Roman" w:hAnsi="Times New Roman" w:cs="Times New Roman"/>
          <w:color w:val="000000"/>
          <w:sz w:val="24"/>
          <w:szCs w:val="24"/>
          <w:lang w:eastAsia="zh-CN"/>
        </w:rPr>
        <w:t xml:space="preserve">ачальник </w:t>
      </w:r>
      <w:proofErr w:type="gramStart"/>
      <w:r>
        <w:rPr>
          <w:rFonts w:ascii="Times New Roman" w:eastAsia="Times New Roman" w:hAnsi="Times New Roman" w:cs="Times New Roman"/>
          <w:color w:val="000000"/>
          <w:sz w:val="24"/>
          <w:szCs w:val="24"/>
          <w:lang w:eastAsia="zh-CN"/>
        </w:rPr>
        <w:t>муниципального</w:t>
      </w:r>
      <w:proofErr w:type="gramEnd"/>
      <w:r>
        <w:rPr>
          <w:rFonts w:ascii="Times New Roman" w:eastAsia="Times New Roman" w:hAnsi="Times New Roman" w:cs="Times New Roman"/>
          <w:color w:val="000000"/>
          <w:sz w:val="24"/>
          <w:szCs w:val="24"/>
          <w:lang w:eastAsia="zh-CN"/>
        </w:rPr>
        <w:t xml:space="preserve"> казенного</w:t>
      </w:r>
    </w:p>
    <w:p w:rsidR="00531997" w:rsidRDefault="00531997" w:rsidP="00531997">
      <w:pPr>
        <w:widowControl w:val="0"/>
        <w:suppressAutoHyphens/>
        <w:spacing w:after="6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учреждения «Управление</w:t>
      </w:r>
      <w:r w:rsidR="008234F0">
        <w:rPr>
          <w:rFonts w:ascii="Times New Roman" w:eastAsia="Times New Roman" w:hAnsi="Times New Roman" w:cs="Times New Roman"/>
          <w:color w:val="000000"/>
          <w:sz w:val="24"/>
          <w:szCs w:val="24"/>
          <w:lang w:eastAsia="zh-CN"/>
        </w:rPr>
        <w:t xml:space="preserve"> культуры</w:t>
      </w:r>
    </w:p>
    <w:p w:rsidR="00531997" w:rsidRDefault="00531997" w:rsidP="00531997">
      <w:pPr>
        <w:widowControl w:val="0"/>
        <w:suppressAutoHyphens/>
        <w:spacing w:after="6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администрации </w:t>
      </w:r>
      <w:proofErr w:type="spellStart"/>
      <w:r>
        <w:rPr>
          <w:rFonts w:ascii="Times New Roman" w:eastAsia="Times New Roman" w:hAnsi="Times New Roman" w:cs="Times New Roman"/>
          <w:color w:val="000000"/>
          <w:sz w:val="24"/>
          <w:szCs w:val="24"/>
          <w:lang w:eastAsia="zh-CN"/>
        </w:rPr>
        <w:t>Урупского</w:t>
      </w:r>
      <w:proofErr w:type="spellEnd"/>
      <w:r>
        <w:rPr>
          <w:rFonts w:ascii="Times New Roman" w:eastAsia="Times New Roman" w:hAnsi="Times New Roman" w:cs="Times New Roman"/>
          <w:color w:val="000000"/>
          <w:sz w:val="24"/>
          <w:szCs w:val="24"/>
          <w:lang w:eastAsia="zh-CN"/>
        </w:rPr>
        <w:t xml:space="preserve"> </w:t>
      </w:r>
      <w:proofErr w:type="gramStart"/>
      <w:r>
        <w:rPr>
          <w:rFonts w:ascii="Times New Roman" w:eastAsia="Times New Roman" w:hAnsi="Times New Roman" w:cs="Times New Roman"/>
          <w:color w:val="000000"/>
          <w:sz w:val="24"/>
          <w:szCs w:val="24"/>
          <w:lang w:eastAsia="zh-CN"/>
        </w:rPr>
        <w:t>муниципального</w:t>
      </w:r>
      <w:proofErr w:type="gramEnd"/>
    </w:p>
    <w:p w:rsidR="00E017B7" w:rsidRPr="008234F0" w:rsidRDefault="00531997" w:rsidP="00531997">
      <w:pPr>
        <w:widowControl w:val="0"/>
        <w:suppressAutoHyphens/>
        <w:spacing w:after="6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района Карачаево-Черкесской Республики</w:t>
      </w:r>
      <w:r w:rsidR="00E017B7" w:rsidRPr="00E017B7">
        <w:rPr>
          <w:rFonts w:ascii="Times New Roman" w:eastAsia="Times New Roman" w:hAnsi="Times New Roman" w:cs="Times New Roman"/>
          <w:color w:val="000000"/>
          <w:sz w:val="24"/>
          <w:szCs w:val="24"/>
          <w:lang w:eastAsia="zh-CN"/>
        </w:rPr>
        <w:t>»</w:t>
      </w:r>
    </w:p>
    <w:p w:rsidR="00E017B7" w:rsidRPr="00E017B7" w:rsidRDefault="00E017B7" w:rsidP="00E017B7">
      <w:pPr>
        <w:widowControl w:val="0"/>
        <w:suppressAutoHyphens/>
        <w:spacing w:after="60" w:line="240" w:lineRule="auto"/>
        <w:jc w:val="right"/>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_____</w:t>
      </w:r>
      <w:r w:rsidR="008234F0" w:rsidRPr="00F534ED">
        <w:rPr>
          <w:rFonts w:ascii="Times New Roman" w:eastAsia="Times New Roman" w:hAnsi="Times New Roman" w:cs="Times New Roman"/>
          <w:sz w:val="24"/>
          <w:szCs w:val="24"/>
          <w:lang w:eastAsia="zh-CN"/>
        </w:rPr>
        <w:t>______</w:t>
      </w:r>
      <w:r w:rsidRPr="00E017B7">
        <w:rPr>
          <w:rFonts w:ascii="Times New Roman" w:eastAsia="Times New Roman" w:hAnsi="Times New Roman" w:cs="Times New Roman"/>
          <w:sz w:val="24"/>
          <w:szCs w:val="24"/>
          <w:lang w:eastAsia="zh-CN"/>
        </w:rPr>
        <w:t xml:space="preserve">_________ Л.М. </w:t>
      </w:r>
      <w:proofErr w:type="spellStart"/>
      <w:r w:rsidRPr="00E017B7">
        <w:rPr>
          <w:rFonts w:ascii="Times New Roman" w:eastAsia="Times New Roman" w:hAnsi="Times New Roman" w:cs="Times New Roman"/>
          <w:sz w:val="24"/>
          <w:szCs w:val="24"/>
          <w:lang w:eastAsia="zh-CN"/>
        </w:rPr>
        <w:t>Текеева</w:t>
      </w:r>
      <w:proofErr w:type="spellEnd"/>
    </w:p>
    <w:p w:rsidR="008234F0" w:rsidRPr="00E017B7" w:rsidRDefault="00531997" w:rsidP="00531997">
      <w:pPr>
        <w:widowControl w:val="0"/>
        <w:suppressAutoHyphens/>
        <w:spacing w:after="0" w:line="240" w:lineRule="auto"/>
        <w:jc w:val="center"/>
        <w:rPr>
          <w:rFonts w:ascii="Times New Roman" w:eastAsia="Times New Roman" w:hAnsi="Times New Roman" w:cs="Times New Roman"/>
          <w:color w:val="FF0000"/>
          <w:sz w:val="24"/>
          <w:szCs w:val="24"/>
          <w:lang w:eastAsia="zh-CN"/>
        </w:rPr>
      </w:pPr>
      <w:r>
        <w:rPr>
          <w:rFonts w:ascii="Times New Roman" w:eastAsia="Times New Roman" w:hAnsi="Times New Roman" w:cs="Times New Roman"/>
          <w:color w:val="000000"/>
          <w:sz w:val="24"/>
          <w:szCs w:val="24"/>
          <w:lang w:eastAsia="zh-CN"/>
        </w:rPr>
        <w:t xml:space="preserve">                                                  </w:t>
      </w:r>
      <w:r w:rsidR="00676709">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    </w:t>
      </w:r>
      <w:r w:rsidR="008234F0" w:rsidRPr="00E017B7">
        <w:rPr>
          <w:rFonts w:ascii="Times New Roman" w:eastAsia="Times New Roman" w:hAnsi="Times New Roman" w:cs="Times New Roman"/>
          <w:color w:val="000000"/>
          <w:sz w:val="24"/>
          <w:szCs w:val="24"/>
          <w:lang w:eastAsia="zh-CN"/>
        </w:rPr>
        <w:t xml:space="preserve">приказ от </w:t>
      </w:r>
      <w:r w:rsidR="008234F0" w:rsidRPr="00531997">
        <w:rPr>
          <w:rFonts w:ascii="Times New Roman" w:eastAsia="Times New Roman" w:hAnsi="Times New Roman" w:cs="Times New Roman"/>
          <w:b/>
          <w:sz w:val="24"/>
          <w:szCs w:val="24"/>
          <w:lang w:eastAsia="zh-CN"/>
        </w:rPr>
        <w:t>1</w:t>
      </w:r>
      <w:r w:rsidRPr="00531997">
        <w:rPr>
          <w:rFonts w:ascii="Times New Roman" w:eastAsia="Times New Roman" w:hAnsi="Times New Roman" w:cs="Times New Roman"/>
          <w:b/>
          <w:sz w:val="24"/>
          <w:szCs w:val="24"/>
          <w:lang w:eastAsia="zh-CN"/>
        </w:rPr>
        <w:t>9.02</w:t>
      </w:r>
      <w:r w:rsidR="008234F0" w:rsidRPr="00531997">
        <w:rPr>
          <w:rFonts w:ascii="Times New Roman" w:eastAsia="Times New Roman" w:hAnsi="Times New Roman" w:cs="Times New Roman"/>
          <w:b/>
          <w:sz w:val="24"/>
          <w:szCs w:val="24"/>
          <w:lang w:eastAsia="zh-CN"/>
        </w:rPr>
        <w:t>.201</w:t>
      </w:r>
      <w:r w:rsidRPr="00531997">
        <w:rPr>
          <w:rFonts w:ascii="Times New Roman" w:eastAsia="Times New Roman" w:hAnsi="Times New Roman" w:cs="Times New Roman"/>
          <w:b/>
          <w:sz w:val="24"/>
          <w:szCs w:val="24"/>
          <w:lang w:eastAsia="zh-CN"/>
        </w:rPr>
        <w:t>8</w:t>
      </w:r>
      <w:r w:rsidR="008234F0" w:rsidRPr="00531997">
        <w:rPr>
          <w:rFonts w:ascii="Times New Roman" w:eastAsia="Times New Roman" w:hAnsi="Times New Roman" w:cs="Times New Roman"/>
          <w:b/>
          <w:sz w:val="24"/>
          <w:szCs w:val="24"/>
          <w:lang w:eastAsia="zh-CN"/>
        </w:rPr>
        <w:t xml:space="preserve"> №</w:t>
      </w:r>
      <w:r w:rsidR="00676709">
        <w:rPr>
          <w:rFonts w:ascii="Times New Roman" w:eastAsia="Times New Roman" w:hAnsi="Times New Roman" w:cs="Times New Roman"/>
          <w:b/>
          <w:sz w:val="24"/>
          <w:szCs w:val="24"/>
          <w:lang w:eastAsia="zh-CN"/>
        </w:rPr>
        <w:t xml:space="preserve"> 43-0</w:t>
      </w:r>
      <w:r w:rsidR="008234F0" w:rsidRPr="00531997">
        <w:rPr>
          <w:rFonts w:ascii="Times New Roman" w:eastAsia="Times New Roman" w:hAnsi="Times New Roman" w:cs="Times New Roman"/>
          <w:b/>
          <w:sz w:val="24"/>
          <w:szCs w:val="24"/>
          <w:lang w:eastAsia="zh-CN"/>
        </w:rPr>
        <w:t xml:space="preserve"> </w:t>
      </w:r>
    </w:p>
    <w:p w:rsidR="00E017B7" w:rsidRPr="00E017B7" w:rsidRDefault="00E017B7" w:rsidP="00E017B7">
      <w:pPr>
        <w:suppressAutoHyphens/>
        <w:spacing w:after="0" w:line="100" w:lineRule="atLeast"/>
        <w:jc w:val="right"/>
        <w:rPr>
          <w:rFonts w:ascii="Times New Roman" w:eastAsia="Times New Roman" w:hAnsi="Times New Roman" w:cs="Times New Roman"/>
          <w:color w:val="000000"/>
          <w:sz w:val="24"/>
          <w:szCs w:val="24"/>
          <w:lang w:eastAsia="zh-CN"/>
        </w:rPr>
      </w:pPr>
    </w:p>
    <w:p w:rsidR="00E017B7" w:rsidRPr="00E017B7" w:rsidRDefault="00E017B7" w:rsidP="00E017B7">
      <w:pPr>
        <w:suppressAutoHyphens/>
        <w:spacing w:after="0" w:line="100" w:lineRule="atLeast"/>
        <w:jc w:val="right"/>
        <w:rPr>
          <w:rFonts w:ascii="Times New Roman" w:eastAsia="Times New Roman" w:hAnsi="Times New Roman" w:cs="Times New Roman"/>
          <w:color w:val="000000"/>
          <w:sz w:val="24"/>
          <w:szCs w:val="24"/>
          <w:lang w:eastAsia="zh-CN"/>
        </w:rPr>
      </w:pPr>
    </w:p>
    <w:p w:rsidR="00E017B7" w:rsidRPr="00E017B7" w:rsidRDefault="00E017B7" w:rsidP="00E017B7">
      <w:pPr>
        <w:suppressAutoHyphens/>
        <w:spacing w:after="0" w:line="100" w:lineRule="atLeast"/>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 xml:space="preserve"> </w:t>
      </w:r>
    </w:p>
    <w:p w:rsidR="00E017B7" w:rsidRPr="00E017B7" w:rsidRDefault="00E017B7" w:rsidP="00E017B7">
      <w:pPr>
        <w:suppressAutoHyphens/>
        <w:spacing w:after="0" w:line="100" w:lineRule="atLeast"/>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100" w:lineRule="atLeast"/>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100" w:lineRule="atLeast"/>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100" w:lineRule="atLeast"/>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100" w:lineRule="atLeast"/>
        <w:jc w:val="both"/>
        <w:rPr>
          <w:rFonts w:ascii="Times New Roman" w:eastAsia="Times New Roman" w:hAnsi="Times New Roman" w:cs="Times New Roman"/>
          <w:sz w:val="24"/>
          <w:szCs w:val="24"/>
          <w:lang w:eastAsia="zh-CN"/>
        </w:rPr>
      </w:pPr>
    </w:p>
    <w:p w:rsidR="00E017B7" w:rsidRPr="00E017B7" w:rsidRDefault="00E017B7" w:rsidP="00E017B7">
      <w:pPr>
        <w:suppressAutoHyphens/>
        <w:autoSpaceDE w:val="0"/>
        <w:spacing w:after="0" w:line="240" w:lineRule="auto"/>
        <w:jc w:val="center"/>
        <w:rPr>
          <w:rFonts w:ascii="Times New Roman" w:eastAsia="Times New Roman" w:hAnsi="Times New Roman" w:cs="Times New Roman"/>
          <w:sz w:val="24"/>
          <w:szCs w:val="24"/>
          <w:lang w:eastAsia="zh-CN"/>
        </w:rPr>
      </w:pPr>
    </w:p>
    <w:p w:rsidR="00E017B7" w:rsidRPr="00E017B7" w:rsidRDefault="00E017B7" w:rsidP="00E017B7">
      <w:pPr>
        <w:suppressAutoHyphens/>
        <w:spacing w:after="0" w:line="100" w:lineRule="atLeast"/>
        <w:jc w:val="center"/>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Документация</w:t>
      </w:r>
    </w:p>
    <w:p w:rsidR="008234F0" w:rsidRDefault="00E017B7" w:rsidP="00E017B7">
      <w:pPr>
        <w:suppressAutoHyphens/>
        <w:spacing w:after="0" w:line="100" w:lineRule="atLeast"/>
        <w:jc w:val="center"/>
        <w:rPr>
          <w:rFonts w:ascii="Times New Roman" w:eastAsia="Times New Roman" w:hAnsi="Times New Roman" w:cs="Times New Roman"/>
          <w:b/>
          <w:sz w:val="24"/>
          <w:szCs w:val="24"/>
          <w:lang w:eastAsia="zh-CN"/>
        </w:rPr>
      </w:pPr>
      <w:r w:rsidRPr="00E017B7">
        <w:rPr>
          <w:rFonts w:ascii="Times New Roman" w:eastAsia="Times New Roman" w:hAnsi="Times New Roman" w:cs="Times New Roman"/>
          <w:b/>
          <w:sz w:val="24"/>
          <w:szCs w:val="24"/>
          <w:lang w:eastAsia="zh-CN"/>
        </w:rPr>
        <w:t xml:space="preserve">об аукционе в электронной форме (электронном аукционе), проводимом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w:t>
      </w:r>
    </w:p>
    <w:p w:rsidR="00E017B7" w:rsidRPr="00E017B7" w:rsidRDefault="00E017B7" w:rsidP="00E017B7">
      <w:pPr>
        <w:suppressAutoHyphens/>
        <w:spacing w:after="0" w:line="100" w:lineRule="atLeast"/>
        <w:jc w:val="center"/>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и муниципальных нужд»</w:t>
      </w:r>
    </w:p>
    <w:p w:rsidR="00E017B7" w:rsidRPr="00E017B7" w:rsidRDefault="00E017B7" w:rsidP="00E017B7">
      <w:pPr>
        <w:suppressAutoHyphens/>
        <w:spacing w:after="0" w:line="100" w:lineRule="atLeast"/>
        <w:jc w:val="center"/>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 xml:space="preserve"> </w:t>
      </w:r>
    </w:p>
    <w:p w:rsidR="00E017B7" w:rsidRPr="00E017B7" w:rsidRDefault="00E017B7" w:rsidP="00E017B7">
      <w:pPr>
        <w:suppressAutoHyphens/>
        <w:spacing w:after="0" w:line="10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Поставка звукового оборудования</w:t>
      </w:r>
      <w:r w:rsidRPr="00E017B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для </w:t>
      </w:r>
      <w:r w:rsidRPr="00E017B7">
        <w:rPr>
          <w:rFonts w:ascii="Times New Roman" w:eastAsia="Times New Roman" w:hAnsi="Times New Roman" w:cs="Times New Roman"/>
          <w:sz w:val="24"/>
          <w:szCs w:val="24"/>
          <w:lang w:eastAsia="zh-CN"/>
        </w:rPr>
        <w:t>районного дома культуры ст. Преградной</w:t>
      </w:r>
    </w:p>
    <w:p w:rsidR="00E017B7" w:rsidRPr="00E017B7" w:rsidRDefault="00E017B7" w:rsidP="00E017B7">
      <w:pPr>
        <w:suppressAutoHyphens/>
        <w:spacing w:after="0" w:line="100" w:lineRule="atLeast"/>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 xml:space="preserve">Муниципальный заказчик: муниципальное казенное учреждение «Управление культуры администрации </w:t>
      </w:r>
      <w:proofErr w:type="spellStart"/>
      <w:r w:rsidRPr="00E017B7">
        <w:rPr>
          <w:rFonts w:ascii="Times New Roman" w:eastAsia="Times New Roman" w:hAnsi="Times New Roman" w:cs="Times New Roman"/>
          <w:sz w:val="24"/>
          <w:szCs w:val="24"/>
          <w:lang w:eastAsia="zh-CN"/>
        </w:rPr>
        <w:t>Урупского</w:t>
      </w:r>
      <w:proofErr w:type="spellEnd"/>
      <w:r w:rsidRPr="00E017B7">
        <w:rPr>
          <w:rFonts w:ascii="Times New Roman" w:eastAsia="Times New Roman" w:hAnsi="Times New Roman" w:cs="Times New Roman"/>
          <w:sz w:val="24"/>
          <w:szCs w:val="24"/>
          <w:lang w:eastAsia="zh-CN"/>
        </w:rPr>
        <w:t xml:space="preserve"> муниципального района Карачаево-Черкесской Республики»</w:t>
      </w:r>
    </w:p>
    <w:p w:rsidR="00E017B7" w:rsidRPr="00E017B7" w:rsidRDefault="00E017B7" w:rsidP="00E017B7">
      <w:pPr>
        <w:suppressAutoHyphens/>
        <w:spacing w:after="0" w:line="240" w:lineRule="auto"/>
        <w:jc w:val="both"/>
        <w:rPr>
          <w:rFonts w:ascii="Times New Roman" w:eastAsia="Times New Roman" w:hAnsi="Times New Roman" w:cs="Times New Roman"/>
          <w:color w:val="000000"/>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color w:val="000000"/>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color w:val="000000"/>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color w:val="000000"/>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color w:val="000000"/>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color w:val="000000"/>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240" w:lineRule="auto"/>
        <w:jc w:val="both"/>
        <w:rPr>
          <w:rFonts w:ascii="Times New Roman" w:eastAsia="Times New Roman" w:hAnsi="Times New Roman" w:cs="Times New Roman"/>
          <w:sz w:val="24"/>
          <w:szCs w:val="24"/>
          <w:lang w:eastAsia="zh-CN"/>
        </w:rPr>
      </w:pPr>
    </w:p>
    <w:p w:rsidR="00E017B7" w:rsidRPr="00E017B7" w:rsidRDefault="00E017B7" w:rsidP="00E017B7">
      <w:pPr>
        <w:suppressAutoHyphens/>
        <w:spacing w:after="0" w:line="100" w:lineRule="atLeast"/>
        <w:jc w:val="center"/>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 xml:space="preserve"> ст. Преградная</w:t>
      </w:r>
    </w:p>
    <w:p w:rsidR="00E017B7" w:rsidRPr="00E017B7" w:rsidRDefault="00E017B7" w:rsidP="00E017B7">
      <w:pPr>
        <w:suppressAutoHyphens/>
        <w:spacing w:after="0" w:line="100" w:lineRule="atLeast"/>
        <w:jc w:val="center"/>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2018 г.</w:t>
      </w: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Содержание:</w:t>
      </w: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numPr>
          <w:ilvl w:val="0"/>
          <w:numId w:val="2"/>
        </w:numPr>
        <w:suppressAutoHyphens/>
        <w:spacing w:after="0" w:line="240" w:lineRule="auto"/>
        <w:ind w:right="79"/>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Извещение о проведение аукциона в электронной форме</w:t>
      </w:r>
    </w:p>
    <w:p w:rsidR="00E017B7" w:rsidRPr="00E017B7" w:rsidRDefault="00E017B7" w:rsidP="00E017B7">
      <w:pPr>
        <w:numPr>
          <w:ilvl w:val="0"/>
          <w:numId w:val="2"/>
        </w:numPr>
        <w:suppressAutoHyphens/>
        <w:spacing w:after="0" w:line="240" w:lineRule="auto"/>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Документация об аукционе в электронной форме</w:t>
      </w:r>
    </w:p>
    <w:p w:rsidR="00E017B7" w:rsidRPr="00E017B7" w:rsidRDefault="00E017B7" w:rsidP="00E017B7">
      <w:pPr>
        <w:numPr>
          <w:ilvl w:val="0"/>
          <w:numId w:val="2"/>
        </w:numPr>
        <w:suppressAutoHyphens/>
        <w:spacing w:after="0" w:line="240" w:lineRule="auto"/>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Техническое задание</w:t>
      </w:r>
    </w:p>
    <w:p w:rsidR="00E017B7" w:rsidRPr="00E017B7" w:rsidRDefault="00E017B7" w:rsidP="00E017B7">
      <w:pPr>
        <w:numPr>
          <w:ilvl w:val="0"/>
          <w:numId w:val="2"/>
        </w:numPr>
        <w:suppressAutoHyphens/>
        <w:spacing w:after="0" w:line="240" w:lineRule="auto"/>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Проект муниципального контракта</w:t>
      </w: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bookmarkStart w:id="0" w:name="__RefHeading__1222_57307929"/>
      <w:bookmarkEnd w:id="0"/>
    </w:p>
    <w:p w:rsidR="00E017B7" w:rsidRPr="00E017B7" w:rsidRDefault="00E017B7" w:rsidP="00E017B7">
      <w:pPr>
        <w:suppressAutoHyphens/>
        <w:spacing w:after="0" w:line="240" w:lineRule="auto"/>
        <w:jc w:val="center"/>
        <w:rPr>
          <w:rFonts w:ascii="Times New Roman" w:eastAsia="Times New Roman" w:hAnsi="Times New Roman" w:cs="Times New Roman"/>
          <w:b/>
          <w:sz w:val="24"/>
          <w:szCs w:val="24"/>
          <w:lang w:eastAsia="zh-CN"/>
        </w:rPr>
      </w:pPr>
    </w:p>
    <w:p w:rsidR="00E017B7" w:rsidRPr="00E017B7" w:rsidRDefault="00E017B7" w:rsidP="00E017B7">
      <w:pPr>
        <w:suppressAutoHyphens/>
        <w:spacing w:after="0" w:line="240" w:lineRule="auto"/>
        <w:jc w:val="center"/>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val="en-US" w:eastAsia="zh-CN"/>
        </w:rPr>
        <w:t>I</w:t>
      </w:r>
      <w:r w:rsidRPr="00E017B7">
        <w:rPr>
          <w:rFonts w:ascii="Times New Roman" w:eastAsia="Times New Roman" w:hAnsi="Times New Roman" w:cs="Times New Roman"/>
          <w:b/>
          <w:sz w:val="24"/>
          <w:szCs w:val="24"/>
          <w:lang w:eastAsia="zh-CN"/>
        </w:rPr>
        <w:t>. ИЗВЕЩЕНИЕ О ПРОВЕДЕНИИ АУКЦИОНА В ЭЛЕКТРОННОЙ ФОРМЕ</w:t>
      </w:r>
    </w:p>
    <w:p w:rsidR="00E017B7" w:rsidRPr="00E017B7" w:rsidRDefault="00E017B7" w:rsidP="00E017B7">
      <w:pPr>
        <w:suppressAutoHyphens/>
        <w:autoSpaceDE w:val="0"/>
        <w:spacing w:after="0" w:line="240" w:lineRule="auto"/>
        <w:jc w:val="both"/>
        <w:rPr>
          <w:rFonts w:ascii="Times New Roman" w:eastAsia="Times New Roman" w:hAnsi="Times New Roman" w:cs="Times New Roman"/>
          <w:b/>
          <w:sz w:val="24"/>
          <w:szCs w:val="24"/>
          <w:lang w:eastAsia="zh-CN"/>
        </w:rPr>
      </w:pPr>
    </w:p>
    <w:p w:rsidR="00E017B7" w:rsidRPr="00E017B7" w:rsidRDefault="00E017B7" w:rsidP="0039408A">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1. Способ определения поставщика (подрядчика, исполнителя):</w:t>
      </w:r>
      <w:r w:rsidRPr="00E017B7">
        <w:rPr>
          <w:rFonts w:ascii="Times New Roman" w:eastAsia="Times New Roman" w:hAnsi="Times New Roman" w:cs="Times New Roman"/>
          <w:sz w:val="24"/>
          <w:szCs w:val="24"/>
          <w:lang w:eastAsia="zh-CN"/>
        </w:rPr>
        <w:t xml:space="preserve"> закупка осуществляется путем проведения аукциона в электронной форме. Аукцион в электронной форме проводится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017B7" w:rsidRPr="00E017B7" w:rsidRDefault="00E017B7" w:rsidP="0039408A">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2. Адрес электронной площадки в сети Интернет:</w:t>
      </w:r>
      <w:r w:rsidRPr="00E017B7">
        <w:rPr>
          <w:rFonts w:ascii="Times New Roman" w:eastAsia="Times New Roman" w:hAnsi="Times New Roman" w:cs="Times New Roman"/>
          <w:sz w:val="24"/>
          <w:szCs w:val="24"/>
          <w:lang w:eastAsia="zh-CN"/>
        </w:rPr>
        <w:t xml:space="preserve"> </w:t>
      </w:r>
      <w:hyperlink r:id="rId8" w:history="1">
        <w:r w:rsidRPr="00E017B7">
          <w:rPr>
            <w:rFonts w:ascii="Times New Roman" w:eastAsia="Times New Roman" w:hAnsi="Times New Roman" w:cs="Times New Roman"/>
            <w:color w:val="0000FF"/>
            <w:sz w:val="24"/>
            <w:szCs w:val="24"/>
            <w:u w:val="single"/>
            <w:lang w:eastAsia="zh-CN"/>
          </w:rPr>
          <w:t>www</w:t>
        </w:r>
      </w:hyperlink>
      <w:hyperlink r:id="rId9" w:history="1">
        <w:r w:rsidRPr="00E017B7">
          <w:rPr>
            <w:rFonts w:ascii="Times New Roman" w:eastAsia="Times New Roman" w:hAnsi="Times New Roman" w:cs="Times New Roman"/>
            <w:color w:val="0000FF"/>
            <w:sz w:val="24"/>
            <w:szCs w:val="24"/>
            <w:u w:val="single"/>
            <w:lang w:eastAsia="zh-CN"/>
          </w:rPr>
          <w:t>.</w:t>
        </w:r>
      </w:hyperlink>
      <w:hyperlink r:id="rId10" w:history="1">
        <w:r w:rsidRPr="00E017B7">
          <w:rPr>
            <w:rFonts w:ascii="Times New Roman" w:eastAsia="Times New Roman" w:hAnsi="Times New Roman" w:cs="Times New Roman"/>
            <w:color w:val="0000FF"/>
            <w:sz w:val="24"/>
            <w:szCs w:val="24"/>
            <w:u w:val="single"/>
            <w:lang w:eastAsia="zh-CN"/>
          </w:rPr>
          <w:t>sberbank</w:t>
        </w:r>
      </w:hyperlink>
      <w:hyperlink r:id="rId11" w:history="1">
        <w:r w:rsidRPr="00E017B7">
          <w:rPr>
            <w:rFonts w:ascii="Times New Roman" w:eastAsia="Times New Roman" w:hAnsi="Times New Roman" w:cs="Times New Roman"/>
            <w:color w:val="0000FF"/>
            <w:sz w:val="24"/>
            <w:szCs w:val="24"/>
            <w:u w:val="single"/>
            <w:lang w:eastAsia="zh-CN"/>
          </w:rPr>
          <w:t>-</w:t>
        </w:r>
      </w:hyperlink>
      <w:hyperlink r:id="rId12" w:history="1">
        <w:r w:rsidRPr="00E017B7">
          <w:rPr>
            <w:rFonts w:ascii="Times New Roman" w:eastAsia="Times New Roman" w:hAnsi="Times New Roman" w:cs="Times New Roman"/>
            <w:color w:val="0000FF"/>
            <w:sz w:val="24"/>
            <w:szCs w:val="24"/>
            <w:u w:val="single"/>
            <w:lang w:eastAsia="zh-CN"/>
          </w:rPr>
          <w:t>ast</w:t>
        </w:r>
      </w:hyperlink>
      <w:hyperlink r:id="rId13" w:history="1">
        <w:r w:rsidRPr="00E017B7">
          <w:rPr>
            <w:rFonts w:ascii="Times New Roman" w:eastAsia="Times New Roman" w:hAnsi="Times New Roman" w:cs="Times New Roman"/>
            <w:color w:val="0000FF"/>
            <w:sz w:val="24"/>
            <w:szCs w:val="24"/>
            <w:u w:val="single"/>
            <w:lang w:eastAsia="zh-CN"/>
          </w:rPr>
          <w:t>.</w:t>
        </w:r>
      </w:hyperlink>
      <w:hyperlink r:id="rId14" w:history="1">
        <w:r w:rsidRPr="00E017B7">
          <w:rPr>
            <w:rFonts w:ascii="Times New Roman" w:eastAsia="Times New Roman" w:hAnsi="Times New Roman" w:cs="Times New Roman"/>
            <w:color w:val="0000FF"/>
            <w:sz w:val="24"/>
            <w:szCs w:val="24"/>
            <w:u w:val="single"/>
            <w:lang w:eastAsia="zh-CN"/>
          </w:rPr>
          <w:t>ru</w:t>
        </w:r>
      </w:hyperlink>
      <w:r w:rsidRPr="00E017B7">
        <w:rPr>
          <w:rFonts w:ascii="Times New Roman" w:eastAsia="Times New Roman" w:hAnsi="Times New Roman" w:cs="Times New Roman"/>
          <w:sz w:val="24"/>
          <w:szCs w:val="24"/>
          <w:lang w:eastAsia="zh-CN"/>
        </w:rPr>
        <w:t xml:space="preserve"> </w:t>
      </w:r>
    </w:p>
    <w:p w:rsidR="00E017B7" w:rsidRPr="00E017B7" w:rsidRDefault="00E017B7" w:rsidP="0039408A">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3. Муниципальный заказчик:</w:t>
      </w:r>
      <w:r w:rsidRPr="00E017B7">
        <w:rPr>
          <w:rFonts w:ascii="Times New Roman" w:eastAsia="Times New Roman" w:hAnsi="Times New Roman" w:cs="Times New Roman"/>
          <w:sz w:val="24"/>
          <w:szCs w:val="24"/>
          <w:lang w:eastAsia="zh-CN"/>
        </w:rPr>
        <w:t xml:space="preserve"> муниципальное казенное учреждение «Управление культуры администрации </w:t>
      </w:r>
      <w:proofErr w:type="spellStart"/>
      <w:r w:rsidRPr="00E017B7">
        <w:rPr>
          <w:rFonts w:ascii="Times New Roman" w:eastAsia="Times New Roman" w:hAnsi="Times New Roman" w:cs="Times New Roman"/>
          <w:sz w:val="24"/>
          <w:szCs w:val="24"/>
          <w:lang w:eastAsia="zh-CN"/>
        </w:rPr>
        <w:t>Урупского</w:t>
      </w:r>
      <w:proofErr w:type="spellEnd"/>
      <w:r w:rsidRPr="00E017B7">
        <w:rPr>
          <w:rFonts w:ascii="Times New Roman" w:eastAsia="Times New Roman" w:hAnsi="Times New Roman" w:cs="Times New Roman"/>
          <w:sz w:val="24"/>
          <w:szCs w:val="24"/>
          <w:lang w:eastAsia="zh-CN"/>
        </w:rPr>
        <w:t xml:space="preserve"> муниципального района Карачаево-Черкесской Республики».</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proofErr w:type="gramStart"/>
      <w:r w:rsidRPr="00E017B7">
        <w:rPr>
          <w:rFonts w:ascii="Times New Roman" w:eastAsia="Times New Roman" w:hAnsi="Times New Roman" w:cs="Times New Roman"/>
          <w:b/>
          <w:bCs/>
          <w:sz w:val="24"/>
          <w:szCs w:val="24"/>
          <w:lang w:eastAsia="zh-CN"/>
        </w:rPr>
        <w:t>Место нахождения муниципального заказчика:</w:t>
      </w:r>
      <w:r w:rsidRPr="00E017B7">
        <w:rPr>
          <w:rFonts w:ascii="Times New Roman" w:eastAsia="Times New Roman" w:hAnsi="Times New Roman" w:cs="Times New Roman"/>
          <w:sz w:val="24"/>
          <w:szCs w:val="24"/>
          <w:lang w:eastAsia="zh-CN"/>
        </w:rPr>
        <w:t xml:space="preserve"> 369260, Карачаево-Черкесская Республика, </w:t>
      </w:r>
      <w:proofErr w:type="spellStart"/>
      <w:r w:rsidRPr="00E017B7">
        <w:rPr>
          <w:rFonts w:ascii="Times New Roman" w:eastAsia="Times New Roman" w:hAnsi="Times New Roman" w:cs="Times New Roman"/>
          <w:sz w:val="24"/>
          <w:szCs w:val="24"/>
          <w:lang w:eastAsia="zh-CN"/>
        </w:rPr>
        <w:t>Урупский</w:t>
      </w:r>
      <w:proofErr w:type="spellEnd"/>
      <w:r w:rsidRPr="00E017B7">
        <w:rPr>
          <w:rFonts w:ascii="Times New Roman" w:eastAsia="Times New Roman" w:hAnsi="Times New Roman" w:cs="Times New Roman"/>
          <w:sz w:val="24"/>
          <w:szCs w:val="24"/>
          <w:lang w:eastAsia="zh-CN"/>
        </w:rPr>
        <w:t xml:space="preserve"> район, ст. Преградная, пер. Пионерский, д. 19.</w:t>
      </w:r>
      <w:proofErr w:type="gramEnd"/>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proofErr w:type="gramStart"/>
      <w:r w:rsidRPr="00E017B7">
        <w:rPr>
          <w:rFonts w:ascii="Times New Roman" w:eastAsia="Times New Roman" w:hAnsi="Times New Roman" w:cs="Times New Roman"/>
          <w:b/>
          <w:bCs/>
          <w:sz w:val="24"/>
          <w:szCs w:val="24"/>
          <w:lang w:eastAsia="zh-CN"/>
        </w:rPr>
        <w:t>Почтовый адрес муниципального заказчика:</w:t>
      </w:r>
      <w:r w:rsidRPr="00E017B7">
        <w:rPr>
          <w:rFonts w:ascii="Times New Roman" w:eastAsia="Times New Roman" w:hAnsi="Times New Roman" w:cs="Times New Roman"/>
          <w:sz w:val="24"/>
          <w:szCs w:val="24"/>
          <w:lang w:eastAsia="zh-CN"/>
        </w:rPr>
        <w:t xml:space="preserve"> 369260, Карачаево-Черкесская Республика, </w:t>
      </w:r>
      <w:proofErr w:type="spellStart"/>
      <w:r w:rsidRPr="00E017B7">
        <w:rPr>
          <w:rFonts w:ascii="Times New Roman" w:eastAsia="Times New Roman" w:hAnsi="Times New Roman" w:cs="Times New Roman"/>
          <w:sz w:val="24"/>
          <w:szCs w:val="24"/>
          <w:lang w:eastAsia="zh-CN"/>
        </w:rPr>
        <w:t>Урупский</w:t>
      </w:r>
      <w:proofErr w:type="spellEnd"/>
      <w:r w:rsidRPr="00E017B7">
        <w:rPr>
          <w:rFonts w:ascii="Times New Roman" w:eastAsia="Times New Roman" w:hAnsi="Times New Roman" w:cs="Times New Roman"/>
          <w:sz w:val="24"/>
          <w:szCs w:val="24"/>
          <w:lang w:eastAsia="zh-CN"/>
        </w:rPr>
        <w:t xml:space="preserve"> район, ст. Преградная, пер. Пионерский, д. 19.</w:t>
      </w:r>
      <w:proofErr w:type="gramEnd"/>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Адрес электронной почты муниципального заказчика:</w:t>
      </w:r>
      <w:r w:rsidRPr="00E017B7">
        <w:rPr>
          <w:rFonts w:ascii="Times New Roman" w:eastAsia="Times New Roman" w:hAnsi="Times New Roman" w:cs="Times New Roman"/>
          <w:sz w:val="24"/>
          <w:szCs w:val="24"/>
          <w:lang w:eastAsia="zh-CN"/>
        </w:rPr>
        <w:t xml:space="preserve"> </w:t>
      </w:r>
      <w:hyperlink r:id="rId15" w:history="1">
        <w:r w:rsidRPr="00E017B7">
          <w:rPr>
            <w:rFonts w:ascii="Times New Roman" w:eastAsia="Times New Roman" w:hAnsi="Times New Roman" w:cs="Times New Roman"/>
            <w:bCs/>
            <w:color w:val="0000FF"/>
            <w:sz w:val="24"/>
            <w:szCs w:val="24"/>
            <w:u w:val="single"/>
            <w:lang w:eastAsia="zh-CN"/>
          </w:rPr>
          <w:t>ок</w:t>
        </w:r>
        <w:r w:rsidRPr="00E017B7">
          <w:rPr>
            <w:rFonts w:ascii="Times New Roman" w:eastAsia="Times New Roman" w:hAnsi="Times New Roman" w:cs="Times New Roman"/>
            <w:bCs/>
            <w:color w:val="0000FF"/>
            <w:sz w:val="24"/>
            <w:szCs w:val="24"/>
            <w:u w:val="single"/>
            <w:lang w:val="en-US" w:eastAsia="zh-CN"/>
          </w:rPr>
          <w:t>urup</w:t>
        </w:r>
        <w:r w:rsidRPr="00E017B7">
          <w:rPr>
            <w:rFonts w:ascii="Times New Roman" w:eastAsia="Times New Roman" w:hAnsi="Times New Roman" w:cs="Times New Roman"/>
            <w:bCs/>
            <w:color w:val="0000FF"/>
            <w:sz w:val="24"/>
            <w:szCs w:val="24"/>
            <w:u w:val="single"/>
            <w:lang w:eastAsia="zh-CN"/>
          </w:rPr>
          <w:t>@</w:t>
        </w:r>
        <w:r w:rsidRPr="00E017B7">
          <w:rPr>
            <w:rFonts w:ascii="Times New Roman" w:eastAsia="Times New Roman" w:hAnsi="Times New Roman" w:cs="Times New Roman"/>
            <w:bCs/>
            <w:color w:val="0000FF"/>
            <w:sz w:val="24"/>
            <w:szCs w:val="24"/>
            <w:u w:val="single"/>
            <w:lang w:val="en-US" w:eastAsia="zh-CN"/>
          </w:rPr>
          <w:t>mail</w:t>
        </w:r>
        <w:r w:rsidRPr="00E017B7">
          <w:rPr>
            <w:rFonts w:ascii="Times New Roman" w:eastAsia="Times New Roman" w:hAnsi="Times New Roman" w:cs="Times New Roman"/>
            <w:bCs/>
            <w:color w:val="0000FF"/>
            <w:sz w:val="24"/>
            <w:szCs w:val="24"/>
            <w:u w:val="single"/>
            <w:lang w:eastAsia="zh-CN"/>
          </w:rPr>
          <w:t>.</w:t>
        </w:r>
        <w:proofErr w:type="spellStart"/>
        <w:r w:rsidRPr="00E017B7">
          <w:rPr>
            <w:rFonts w:ascii="Times New Roman" w:eastAsia="Times New Roman" w:hAnsi="Times New Roman" w:cs="Times New Roman"/>
            <w:bCs/>
            <w:color w:val="0000FF"/>
            <w:sz w:val="24"/>
            <w:szCs w:val="24"/>
            <w:u w:val="single"/>
            <w:lang w:val="en-US" w:eastAsia="zh-CN"/>
          </w:rPr>
          <w:t>ru</w:t>
        </w:r>
        <w:proofErr w:type="spellEnd"/>
      </w:hyperlink>
      <w:r w:rsidRPr="00E017B7">
        <w:rPr>
          <w:rFonts w:ascii="Times New Roman" w:eastAsia="Times New Roman" w:hAnsi="Times New Roman" w:cs="Times New Roman"/>
          <w:bCs/>
          <w:sz w:val="24"/>
          <w:szCs w:val="24"/>
          <w:lang w:eastAsia="zh-CN"/>
        </w:rPr>
        <w:t xml:space="preserve"> </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Номера контактных телефонов муниципального заказчика:</w:t>
      </w:r>
      <w:r w:rsidRPr="00E017B7">
        <w:rPr>
          <w:rFonts w:ascii="Times New Roman" w:eastAsia="Times New Roman" w:hAnsi="Times New Roman" w:cs="Times New Roman"/>
          <w:sz w:val="24"/>
          <w:szCs w:val="24"/>
          <w:lang w:eastAsia="zh-CN"/>
        </w:rPr>
        <w:t xml:space="preserve"> тел.: 8(87876) 62346.</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Контактное лицо муниципального заказчика:</w:t>
      </w:r>
      <w:r w:rsidRPr="00E017B7">
        <w:rPr>
          <w:rFonts w:ascii="Times New Roman" w:eastAsia="Times New Roman" w:hAnsi="Times New Roman" w:cs="Times New Roman"/>
          <w:sz w:val="24"/>
          <w:szCs w:val="24"/>
          <w:lang w:eastAsia="zh-CN"/>
        </w:rPr>
        <w:t xml:space="preserve"> </w:t>
      </w:r>
      <w:proofErr w:type="spellStart"/>
      <w:r w:rsidRPr="00E017B7">
        <w:rPr>
          <w:rFonts w:ascii="Times New Roman" w:eastAsia="Times New Roman" w:hAnsi="Times New Roman" w:cs="Times New Roman"/>
          <w:bCs/>
          <w:sz w:val="24"/>
          <w:szCs w:val="24"/>
          <w:lang w:eastAsia="zh-CN"/>
        </w:rPr>
        <w:t>Коврижина</w:t>
      </w:r>
      <w:proofErr w:type="spellEnd"/>
      <w:r w:rsidRPr="00E017B7">
        <w:rPr>
          <w:rFonts w:ascii="Times New Roman" w:eastAsia="Times New Roman" w:hAnsi="Times New Roman" w:cs="Times New Roman"/>
          <w:bCs/>
          <w:sz w:val="24"/>
          <w:szCs w:val="24"/>
          <w:lang w:eastAsia="zh-CN"/>
        </w:rPr>
        <w:t xml:space="preserve"> Людмила Сергеевна.</w:t>
      </w:r>
    </w:p>
    <w:p w:rsidR="00E017B7" w:rsidRPr="00113F37" w:rsidRDefault="00E017B7" w:rsidP="0039408A">
      <w:pPr>
        <w:suppressAutoHyphens/>
        <w:spacing w:after="0" w:line="100" w:lineRule="atLeast"/>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4. Предмет муниципального контракта:</w:t>
      </w:r>
      <w:r w:rsidRPr="00E017B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sz w:val="24"/>
          <w:szCs w:val="24"/>
          <w:lang w:eastAsia="zh-CN"/>
        </w:rPr>
        <w:t>поставка звукового оборудования</w:t>
      </w:r>
      <w:r w:rsidRPr="00E017B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для </w:t>
      </w:r>
      <w:r w:rsidR="008234F0">
        <w:rPr>
          <w:rFonts w:ascii="Times New Roman" w:eastAsia="Times New Roman" w:hAnsi="Times New Roman" w:cs="Times New Roman"/>
          <w:sz w:val="24"/>
          <w:szCs w:val="24"/>
          <w:lang w:eastAsia="zh-CN"/>
        </w:rPr>
        <w:t xml:space="preserve"> </w:t>
      </w:r>
      <w:r w:rsidRPr="00E017B7">
        <w:rPr>
          <w:rFonts w:ascii="Times New Roman" w:eastAsia="Times New Roman" w:hAnsi="Times New Roman" w:cs="Times New Roman"/>
          <w:sz w:val="24"/>
          <w:szCs w:val="24"/>
          <w:lang w:eastAsia="zh-CN"/>
        </w:rPr>
        <w:t>районного дома культуры ст. Преградной</w:t>
      </w:r>
      <w:r>
        <w:rPr>
          <w:rFonts w:ascii="Times New Roman" w:eastAsia="Times New Roman" w:hAnsi="Times New Roman" w:cs="Times New Roman"/>
          <w:sz w:val="24"/>
          <w:szCs w:val="24"/>
          <w:lang w:eastAsia="zh-CN"/>
        </w:rPr>
        <w:t xml:space="preserve"> </w:t>
      </w:r>
      <w:r w:rsidRPr="00113F37">
        <w:rPr>
          <w:rFonts w:ascii="Times New Roman" w:eastAsia="Times New Roman" w:hAnsi="Times New Roman" w:cs="Times New Roman"/>
          <w:bCs/>
          <w:sz w:val="24"/>
          <w:szCs w:val="24"/>
          <w:lang w:eastAsia="zh-CN"/>
        </w:rPr>
        <w:t xml:space="preserve">согласно </w:t>
      </w:r>
      <w:r w:rsidR="00C12202" w:rsidRPr="00113F37">
        <w:rPr>
          <w:rFonts w:ascii="Times New Roman" w:eastAsia="Times New Roman" w:hAnsi="Times New Roman" w:cs="Times New Roman"/>
          <w:bCs/>
          <w:sz w:val="24"/>
          <w:szCs w:val="24"/>
          <w:lang w:eastAsia="zh-CN"/>
        </w:rPr>
        <w:t>Т</w:t>
      </w:r>
      <w:r w:rsidRPr="00113F37">
        <w:rPr>
          <w:rFonts w:ascii="Times New Roman" w:eastAsia="Times New Roman" w:hAnsi="Times New Roman" w:cs="Times New Roman"/>
          <w:bCs/>
          <w:sz w:val="24"/>
          <w:szCs w:val="24"/>
          <w:lang w:eastAsia="zh-CN"/>
        </w:rPr>
        <w:t>ехническому заданию.</w:t>
      </w:r>
    </w:p>
    <w:p w:rsidR="00E017B7" w:rsidRPr="00E017B7" w:rsidRDefault="00E017B7" w:rsidP="00E017B7">
      <w:pPr>
        <w:tabs>
          <w:tab w:val="right" w:pos="8022"/>
        </w:tabs>
        <w:suppressAutoHyphens/>
        <w:snapToGrid w:val="0"/>
        <w:spacing w:after="0" w:line="240" w:lineRule="auto"/>
        <w:ind w:right="-1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 xml:space="preserve">            Место </w:t>
      </w:r>
      <w:r>
        <w:rPr>
          <w:rFonts w:ascii="Times New Roman" w:eastAsia="Times New Roman" w:hAnsi="Times New Roman" w:cs="Times New Roman"/>
          <w:b/>
          <w:sz w:val="24"/>
          <w:szCs w:val="24"/>
          <w:lang w:eastAsia="zh-CN"/>
        </w:rPr>
        <w:t>поставки товара</w:t>
      </w:r>
      <w:r w:rsidRPr="00E017B7">
        <w:rPr>
          <w:rFonts w:ascii="Times New Roman" w:eastAsia="Times New Roman" w:hAnsi="Times New Roman" w:cs="Times New Roman"/>
          <w:b/>
          <w:sz w:val="24"/>
          <w:szCs w:val="24"/>
          <w:lang w:eastAsia="zh-CN"/>
        </w:rPr>
        <w:t>:</w:t>
      </w:r>
      <w:r w:rsidRPr="00E017B7">
        <w:rPr>
          <w:rFonts w:ascii="Times New Roman" w:eastAsia="Times New Roman" w:hAnsi="Times New Roman" w:cs="Times New Roman"/>
          <w:sz w:val="24"/>
          <w:szCs w:val="24"/>
          <w:lang w:eastAsia="zh-CN"/>
        </w:rPr>
        <w:t xml:space="preserve"> Карачаево-Черкесская Республика,  </w:t>
      </w:r>
      <w:proofErr w:type="spellStart"/>
      <w:r w:rsidRPr="00E017B7">
        <w:rPr>
          <w:rFonts w:ascii="Times New Roman" w:eastAsia="Times New Roman" w:hAnsi="Times New Roman" w:cs="Times New Roman"/>
          <w:sz w:val="24"/>
          <w:szCs w:val="24"/>
          <w:lang w:eastAsia="zh-CN"/>
        </w:rPr>
        <w:t>Урупский</w:t>
      </w:r>
      <w:proofErr w:type="spellEnd"/>
      <w:r w:rsidRPr="00E017B7">
        <w:rPr>
          <w:rFonts w:ascii="Times New Roman" w:eastAsia="Times New Roman" w:hAnsi="Times New Roman" w:cs="Times New Roman"/>
          <w:sz w:val="24"/>
          <w:szCs w:val="24"/>
          <w:lang w:eastAsia="zh-CN"/>
        </w:rPr>
        <w:t xml:space="preserve"> район, </w:t>
      </w:r>
    </w:p>
    <w:p w:rsidR="00E017B7" w:rsidRPr="00E017B7" w:rsidRDefault="00E017B7" w:rsidP="00E017B7">
      <w:pPr>
        <w:tabs>
          <w:tab w:val="right" w:pos="8022"/>
        </w:tabs>
        <w:suppressAutoHyphens/>
        <w:snapToGrid w:val="0"/>
        <w:spacing w:after="0" w:line="240" w:lineRule="auto"/>
        <w:ind w:right="-1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 xml:space="preserve">ст. Преградная, пер. </w:t>
      </w:r>
      <w:proofErr w:type="gramStart"/>
      <w:r w:rsidRPr="00E017B7">
        <w:rPr>
          <w:rFonts w:ascii="Times New Roman" w:eastAsia="Times New Roman" w:hAnsi="Times New Roman" w:cs="Times New Roman"/>
          <w:sz w:val="24"/>
          <w:szCs w:val="24"/>
          <w:lang w:eastAsia="zh-CN"/>
        </w:rPr>
        <w:t>Пионерский</w:t>
      </w:r>
      <w:proofErr w:type="gramEnd"/>
      <w:r w:rsidRPr="00E017B7">
        <w:rPr>
          <w:rFonts w:ascii="Times New Roman" w:eastAsia="Times New Roman" w:hAnsi="Times New Roman" w:cs="Times New Roman"/>
          <w:sz w:val="24"/>
          <w:szCs w:val="24"/>
          <w:lang w:eastAsia="zh-CN"/>
        </w:rPr>
        <w:t>, д.19.</w:t>
      </w:r>
    </w:p>
    <w:p w:rsidR="00E017B7" w:rsidRPr="00E017B7" w:rsidRDefault="00E017B7" w:rsidP="00E017B7">
      <w:pPr>
        <w:tabs>
          <w:tab w:val="right" w:pos="8022"/>
        </w:tabs>
        <w:suppressAutoHyphens/>
        <w:snapToGrid w:val="0"/>
        <w:spacing w:after="0" w:line="240" w:lineRule="auto"/>
        <w:ind w:right="-1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ab/>
        <w:t xml:space="preserve">            Срок выполнения работ: </w:t>
      </w:r>
      <w:r w:rsidRPr="00E017B7">
        <w:rPr>
          <w:rFonts w:ascii="Times New Roman" w:eastAsia="Times New Roman" w:hAnsi="Times New Roman" w:cs="Times New Roman"/>
          <w:sz w:val="24"/>
          <w:szCs w:val="24"/>
          <w:lang w:eastAsia="zh-CN"/>
        </w:rPr>
        <w:t>в течение 15 дней со дня заключения муниципального контракта.</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Начальная (максимальная) цена контракта:</w:t>
      </w:r>
      <w:r w:rsidRPr="00E017B7">
        <w:rPr>
          <w:rFonts w:ascii="Times New Roman" w:eastAsia="Times New Roman" w:hAnsi="Times New Roman" w:cs="Times New Roman"/>
          <w:bCs/>
          <w:sz w:val="24"/>
          <w:szCs w:val="24"/>
          <w:lang w:eastAsia="zh-CN"/>
        </w:rPr>
        <w:t xml:space="preserve"> </w:t>
      </w:r>
      <w:r w:rsidR="008234F0" w:rsidRPr="00755861">
        <w:rPr>
          <w:rFonts w:ascii="Times New Roman" w:eastAsia="Times New Roman" w:hAnsi="Times New Roman" w:cs="Times New Roman"/>
          <w:bCs/>
          <w:sz w:val="24"/>
          <w:szCs w:val="24"/>
          <w:lang w:eastAsia="zh-CN"/>
        </w:rPr>
        <w:t>558</w:t>
      </w:r>
      <w:r w:rsidR="00F2193C">
        <w:rPr>
          <w:rFonts w:ascii="Times New Roman" w:eastAsia="Times New Roman" w:hAnsi="Times New Roman" w:cs="Times New Roman"/>
          <w:bCs/>
          <w:sz w:val="24"/>
          <w:szCs w:val="24"/>
          <w:lang w:eastAsia="zh-CN"/>
        </w:rPr>
        <w:t> </w:t>
      </w:r>
      <w:r w:rsidR="008234F0" w:rsidRPr="00755861">
        <w:rPr>
          <w:rFonts w:ascii="Times New Roman" w:eastAsia="Times New Roman" w:hAnsi="Times New Roman" w:cs="Times New Roman"/>
          <w:bCs/>
          <w:sz w:val="24"/>
          <w:szCs w:val="24"/>
          <w:lang w:eastAsia="zh-CN"/>
        </w:rPr>
        <w:t>000</w:t>
      </w:r>
      <w:r w:rsidR="00F2193C">
        <w:rPr>
          <w:rFonts w:ascii="Times New Roman" w:eastAsia="Times New Roman" w:hAnsi="Times New Roman" w:cs="Times New Roman"/>
          <w:bCs/>
          <w:sz w:val="24"/>
          <w:szCs w:val="24"/>
          <w:lang w:eastAsia="zh-CN"/>
        </w:rPr>
        <w:t>,00</w:t>
      </w:r>
      <w:r w:rsidRPr="00755861">
        <w:rPr>
          <w:rFonts w:ascii="Times New Roman" w:eastAsia="Times New Roman" w:hAnsi="Times New Roman" w:cs="Times New Roman"/>
          <w:bCs/>
          <w:sz w:val="24"/>
          <w:szCs w:val="24"/>
          <w:lang w:eastAsia="zh-CN"/>
        </w:rPr>
        <w:t xml:space="preserve"> рублей.</w:t>
      </w:r>
    </w:p>
    <w:p w:rsidR="00E017B7" w:rsidRPr="00E017B7" w:rsidRDefault="00E017B7" w:rsidP="00E017B7">
      <w:pPr>
        <w:suppressAutoHyphens/>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Источник финансирования:</w:t>
      </w:r>
      <w:r w:rsidRPr="00E017B7">
        <w:rPr>
          <w:rFonts w:ascii="Times New Roman" w:eastAsia="Times New Roman" w:hAnsi="Times New Roman" w:cs="Times New Roman"/>
          <w:sz w:val="24"/>
          <w:szCs w:val="24"/>
          <w:lang w:eastAsia="zh-CN"/>
        </w:rPr>
        <w:t xml:space="preserve"> бюджет </w:t>
      </w:r>
      <w:proofErr w:type="spellStart"/>
      <w:r w:rsidRPr="00E017B7">
        <w:rPr>
          <w:rFonts w:ascii="Times New Roman" w:eastAsia="Times New Roman" w:hAnsi="Times New Roman" w:cs="Times New Roman"/>
          <w:sz w:val="24"/>
          <w:szCs w:val="24"/>
          <w:lang w:eastAsia="zh-CN"/>
        </w:rPr>
        <w:t>Урупского</w:t>
      </w:r>
      <w:proofErr w:type="spellEnd"/>
      <w:r w:rsidRPr="00E017B7">
        <w:rPr>
          <w:rFonts w:ascii="Times New Roman" w:eastAsia="Times New Roman" w:hAnsi="Times New Roman" w:cs="Times New Roman"/>
          <w:sz w:val="24"/>
          <w:szCs w:val="24"/>
          <w:lang w:eastAsia="zh-CN"/>
        </w:rPr>
        <w:t xml:space="preserve"> муниципального района.</w:t>
      </w:r>
    </w:p>
    <w:p w:rsidR="00E017B7" w:rsidRPr="00E017B7" w:rsidRDefault="00E017B7" w:rsidP="00E017B7">
      <w:pPr>
        <w:widowControl w:val="0"/>
        <w:suppressAutoHyphens/>
        <w:autoSpaceDE w:val="0"/>
        <w:spacing w:after="0" w:line="240" w:lineRule="auto"/>
        <w:jc w:val="both"/>
        <w:rPr>
          <w:rFonts w:ascii="Arial" w:eastAsia="Times New Roman" w:hAnsi="Arial" w:cs="Arial"/>
          <w:sz w:val="20"/>
          <w:szCs w:val="20"/>
          <w:lang w:eastAsia="zh-CN"/>
        </w:rPr>
      </w:pPr>
      <w:r w:rsidRPr="00E017B7">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ab/>
      </w:r>
      <w:r w:rsidRPr="00E017B7">
        <w:rPr>
          <w:rFonts w:ascii="Times New Roman" w:eastAsia="Times New Roman" w:hAnsi="Times New Roman" w:cs="Times New Roman"/>
          <w:b/>
          <w:sz w:val="24"/>
          <w:szCs w:val="24"/>
          <w:lang w:eastAsia="zh-CN"/>
        </w:rPr>
        <w:t>Порядок подачи заявок:</w:t>
      </w:r>
      <w:r w:rsidRPr="00E017B7">
        <w:rPr>
          <w:rFonts w:ascii="Arial" w:eastAsia="Times New Roman" w:hAnsi="Arial" w:cs="Arial"/>
          <w:sz w:val="20"/>
          <w:szCs w:val="20"/>
          <w:lang w:eastAsia="zh-CN"/>
        </w:rPr>
        <w:t xml:space="preserve"> </w:t>
      </w:r>
      <w:r w:rsidRPr="00E017B7">
        <w:rPr>
          <w:rFonts w:ascii="Times New Roman" w:eastAsia="Times New Roman" w:hAnsi="Times New Roman" w:cs="Times New Roman"/>
          <w:sz w:val="24"/>
          <w:szCs w:val="24"/>
          <w:lang w:eastAsia="zh-CN"/>
        </w:rPr>
        <w:t>п</w:t>
      </w:r>
      <w:r w:rsidRPr="00E017B7">
        <w:rPr>
          <w:rFonts w:ascii="Times New Roman" w:eastAsia="Times New Roman" w:hAnsi="Times New Roman" w:cs="Times New Roman"/>
          <w:sz w:val="24"/>
          <w:szCs w:val="24"/>
          <w:lang w:eastAsia="ru-RU"/>
        </w:rPr>
        <w:t>одача заявок на участие в электронном аукционе осуществляется только лицами, получившими аккредитацию на электронной площадке.</w:t>
      </w:r>
    </w:p>
    <w:p w:rsidR="00E017B7" w:rsidRPr="00E017B7" w:rsidRDefault="00E017B7" w:rsidP="00E017B7">
      <w:pPr>
        <w:widowControl w:val="0"/>
        <w:autoSpaceDE w:val="0"/>
        <w:spacing w:after="0" w:line="240" w:lineRule="auto"/>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ru-RU"/>
        </w:rPr>
        <w:t xml:space="preserve"> </w:t>
      </w:r>
      <w:r w:rsidR="008234F0">
        <w:rPr>
          <w:rFonts w:ascii="Times New Roman" w:eastAsia="Times New Roman" w:hAnsi="Times New Roman" w:cs="Times New Roman"/>
          <w:sz w:val="24"/>
          <w:szCs w:val="24"/>
          <w:lang w:eastAsia="ru-RU"/>
        </w:rPr>
        <w:tab/>
      </w:r>
      <w:r w:rsidRPr="00E017B7">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E017B7">
        <w:rPr>
          <w:rFonts w:ascii="Times New Roman" w:eastAsia="Times New Roman" w:hAnsi="Times New Roman" w:cs="Times New Roman"/>
          <w:sz w:val="24"/>
          <w:szCs w:val="24"/>
          <w:lang w:eastAsia="ru-RU"/>
        </w:rPr>
        <w:t>на участие в аукционе в любое время с момента размещения извещения о его проведении</w:t>
      </w:r>
      <w:proofErr w:type="gramEnd"/>
      <w:r w:rsidRPr="00E017B7">
        <w:rPr>
          <w:rFonts w:ascii="Times New Roman" w:eastAsia="Times New Roman" w:hAnsi="Times New Roman" w:cs="Times New Roman"/>
          <w:sz w:val="24"/>
          <w:szCs w:val="24"/>
          <w:lang w:eastAsia="ru-RU"/>
        </w:rPr>
        <w:t xml:space="preserve"> до предусмотренных документацией об аукционе даты и времени окончания срока подачи на участие в аукционе заявок.</w:t>
      </w:r>
    </w:p>
    <w:p w:rsidR="00E017B7" w:rsidRPr="00E017B7" w:rsidRDefault="00E017B7" w:rsidP="008234F0">
      <w:pPr>
        <w:widowControl w:val="0"/>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ru-RU"/>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w:t>
      </w:r>
      <w:hyperlink r:id="rId16" w:anchor="Par995" w:history="1">
        <w:r w:rsidRPr="00E017B7">
          <w:rPr>
            <w:rFonts w:ascii="Times New Roman" w:eastAsia="Times New Roman" w:hAnsi="Times New Roman" w:cs="Times New Roman"/>
            <w:color w:val="0000FF"/>
            <w:sz w:val="24"/>
            <w:szCs w:val="24"/>
            <w:u w:val="single"/>
            <w:lang w:eastAsia="ru-RU"/>
          </w:rPr>
          <w:t>частями 3</w:t>
        </w:r>
      </w:hyperlink>
      <w:r w:rsidRPr="00E017B7">
        <w:rPr>
          <w:rFonts w:ascii="Times New Roman" w:eastAsia="Times New Roman" w:hAnsi="Times New Roman" w:cs="Times New Roman"/>
          <w:sz w:val="24"/>
          <w:szCs w:val="24"/>
          <w:lang w:eastAsia="ru-RU"/>
        </w:rPr>
        <w:t xml:space="preserve"> и </w:t>
      </w:r>
      <w:hyperlink r:id="rId17" w:anchor="Par1004" w:history="1">
        <w:r w:rsidRPr="00E017B7">
          <w:rPr>
            <w:rFonts w:ascii="Times New Roman" w:eastAsia="Times New Roman" w:hAnsi="Times New Roman" w:cs="Times New Roman"/>
            <w:color w:val="0000FF"/>
            <w:sz w:val="24"/>
            <w:szCs w:val="24"/>
            <w:u w:val="single"/>
            <w:lang w:eastAsia="ru-RU"/>
          </w:rPr>
          <w:t>5</w:t>
        </w:r>
      </w:hyperlink>
      <w:r w:rsidRPr="00E017B7">
        <w:rPr>
          <w:rFonts w:ascii="Times New Roman" w:eastAsia="Times New Roman" w:hAnsi="Times New Roman" w:cs="Times New Roman"/>
          <w:sz w:val="24"/>
          <w:szCs w:val="24"/>
          <w:lang w:eastAsia="ru-RU"/>
        </w:rPr>
        <w:t xml:space="preserve"> ст.66 Федерального закона. Указанные электронные документы подаются одновременно.</w:t>
      </w:r>
    </w:p>
    <w:p w:rsidR="00E017B7" w:rsidRPr="00E017B7" w:rsidRDefault="00E017B7" w:rsidP="008234F0">
      <w:pPr>
        <w:suppressAutoHyphens/>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Участник электронного аукциона вправе подать только одну заявку на участие в аукционе.</w:t>
      </w:r>
    </w:p>
    <w:p w:rsidR="00E017B7" w:rsidRPr="00E017B7" w:rsidRDefault="00E017B7" w:rsidP="008234F0">
      <w:pPr>
        <w:suppressAutoHyphens/>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zh-CN"/>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E017B7" w:rsidRPr="00755861" w:rsidRDefault="00E017B7" w:rsidP="00E017B7">
      <w:pPr>
        <w:widowControl w:val="0"/>
        <w:suppressAutoHyphens/>
        <w:autoSpaceDE w:val="0"/>
        <w:spacing w:after="0" w:line="240" w:lineRule="auto"/>
        <w:jc w:val="both"/>
        <w:rPr>
          <w:rFonts w:ascii="Arial" w:eastAsia="Times New Roman" w:hAnsi="Arial" w:cs="Arial"/>
          <w:sz w:val="20"/>
          <w:szCs w:val="20"/>
          <w:lang w:eastAsia="zh-CN"/>
        </w:rPr>
      </w:pPr>
      <w:r w:rsidRPr="00E017B7">
        <w:rPr>
          <w:rFonts w:ascii="Times New Roman" w:eastAsia="Times New Roman" w:hAnsi="Times New Roman" w:cs="Times New Roman"/>
          <w:b/>
          <w:bCs/>
          <w:sz w:val="24"/>
          <w:szCs w:val="24"/>
          <w:lang w:eastAsia="zh-CN"/>
        </w:rPr>
        <w:t>Размер обеспечения заявок:</w:t>
      </w:r>
      <w:r w:rsidRPr="00E017B7">
        <w:rPr>
          <w:rFonts w:ascii="Times New Roman" w:eastAsia="Times New Roman" w:hAnsi="Times New Roman" w:cs="Times New Roman"/>
          <w:sz w:val="24"/>
          <w:szCs w:val="24"/>
          <w:lang w:eastAsia="zh-CN"/>
        </w:rPr>
        <w:t xml:space="preserve"> 1% от начальной (максимальной) цены контракта, что составляет – </w:t>
      </w:r>
      <w:r w:rsidR="008234F0" w:rsidRPr="00755861">
        <w:rPr>
          <w:rFonts w:ascii="Times New Roman" w:eastAsia="Times New Roman" w:hAnsi="Times New Roman" w:cs="Times New Roman"/>
          <w:sz w:val="24"/>
          <w:szCs w:val="24"/>
          <w:lang w:eastAsia="zh-CN"/>
        </w:rPr>
        <w:t>5</w:t>
      </w:r>
      <w:r w:rsidR="00F2193C">
        <w:rPr>
          <w:rFonts w:ascii="Times New Roman" w:eastAsia="Times New Roman" w:hAnsi="Times New Roman" w:cs="Times New Roman"/>
          <w:sz w:val="24"/>
          <w:szCs w:val="24"/>
          <w:lang w:eastAsia="zh-CN"/>
        </w:rPr>
        <w:t> </w:t>
      </w:r>
      <w:r w:rsidR="008234F0" w:rsidRPr="00755861">
        <w:rPr>
          <w:rFonts w:ascii="Times New Roman" w:eastAsia="Times New Roman" w:hAnsi="Times New Roman" w:cs="Times New Roman"/>
          <w:sz w:val="24"/>
          <w:szCs w:val="24"/>
          <w:lang w:eastAsia="zh-CN"/>
        </w:rPr>
        <w:t>580</w:t>
      </w:r>
      <w:r w:rsidR="00F2193C">
        <w:rPr>
          <w:rFonts w:ascii="Times New Roman" w:eastAsia="Times New Roman" w:hAnsi="Times New Roman" w:cs="Times New Roman"/>
          <w:sz w:val="24"/>
          <w:szCs w:val="24"/>
          <w:lang w:eastAsia="zh-CN"/>
        </w:rPr>
        <w:t>,00</w:t>
      </w:r>
      <w:r w:rsidRPr="00755861">
        <w:rPr>
          <w:rFonts w:ascii="Times New Roman" w:eastAsia="Times New Roman" w:hAnsi="Times New Roman" w:cs="Times New Roman"/>
          <w:sz w:val="24"/>
          <w:szCs w:val="24"/>
          <w:lang w:eastAsia="zh-CN"/>
        </w:rPr>
        <w:t xml:space="preserve"> руб.</w:t>
      </w:r>
    </w:p>
    <w:p w:rsidR="00E017B7" w:rsidRPr="00E017B7" w:rsidRDefault="00E017B7" w:rsidP="00E017B7">
      <w:pPr>
        <w:widowControl w:val="0"/>
        <w:suppressAutoHyphens/>
        <w:autoSpaceDE w:val="0"/>
        <w:spacing w:after="0" w:line="240" w:lineRule="auto"/>
        <w:jc w:val="both"/>
        <w:rPr>
          <w:rFonts w:ascii="Arial" w:eastAsia="Times New Roman" w:hAnsi="Arial" w:cs="Arial"/>
          <w:sz w:val="20"/>
          <w:szCs w:val="20"/>
          <w:lang w:eastAsia="zh-CN"/>
        </w:rPr>
      </w:pPr>
      <w:r w:rsidRPr="00E017B7">
        <w:rPr>
          <w:rFonts w:ascii="Times New Roman" w:eastAsia="Times New Roman" w:hAnsi="Times New Roman" w:cs="Times New Roman"/>
          <w:sz w:val="24"/>
          <w:szCs w:val="24"/>
          <w:lang w:eastAsia="zh-CN"/>
        </w:rPr>
        <w:t xml:space="preserve"> </w:t>
      </w:r>
      <w:r w:rsidR="008234F0">
        <w:rPr>
          <w:rFonts w:ascii="Times New Roman" w:eastAsia="Times New Roman" w:hAnsi="Times New Roman" w:cs="Times New Roman"/>
          <w:sz w:val="24"/>
          <w:szCs w:val="24"/>
          <w:lang w:eastAsia="zh-CN"/>
        </w:rPr>
        <w:tab/>
      </w:r>
      <w:r w:rsidRPr="00E017B7">
        <w:rPr>
          <w:rFonts w:ascii="Times New Roman" w:eastAsia="Times New Roman" w:hAnsi="Times New Roman" w:cs="Times New Roman"/>
          <w:sz w:val="24"/>
          <w:szCs w:val="24"/>
          <w:lang w:eastAsia="zh-CN"/>
        </w:rPr>
        <w:t>Обеспечение заявки на участие в электронном аукционе предоставляется участником закупки путем внесения денежных средств на счет оператора электронной площадки в банке.</w:t>
      </w:r>
    </w:p>
    <w:p w:rsidR="00E017B7" w:rsidRPr="00E017B7" w:rsidRDefault="00E017B7" w:rsidP="008234F0">
      <w:pPr>
        <w:widowControl w:val="0"/>
        <w:suppressAutoHyphens/>
        <w:autoSpaceDE w:val="0"/>
        <w:spacing w:after="0" w:line="240" w:lineRule="auto"/>
        <w:ind w:firstLine="708"/>
        <w:jc w:val="both"/>
        <w:rPr>
          <w:rFonts w:ascii="Arial" w:eastAsia="Times New Roman" w:hAnsi="Arial" w:cs="Arial"/>
          <w:sz w:val="20"/>
          <w:szCs w:val="20"/>
          <w:lang w:eastAsia="zh-CN"/>
        </w:rPr>
      </w:pPr>
      <w:r w:rsidRPr="00E017B7">
        <w:rPr>
          <w:rFonts w:ascii="Times New Roman" w:eastAsia="Times New Roman" w:hAnsi="Times New Roman" w:cs="Times New Roman"/>
          <w:sz w:val="24"/>
          <w:szCs w:val="24"/>
          <w:lang w:eastAsia="zh-CN"/>
        </w:rPr>
        <w:t>Обеспечение заявок на участие в электронном аукционе осуществляется в соответствии со ст.44 Федерального закона.</w:t>
      </w:r>
    </w:p>
    <w:p w:rsidR="00623574" w:rsidRPr="00623574" w:rsidRDefault="00E017B7" w:rsidP="00623574">
      <w:pPr>
        <w:pStyle w:val="ConsPlusNormal"/>
        <w:ind w:firstLine="540"/>
        <w:jc w:val="both"/>
        <w:rPr>
          <w:rFonts w:ascii="Times New Roman" w:hAnsi="Times New Roman" w:cs="Times New Roman"/>
          <w:color w:val="000000"/>
          <w:sz w:val="24"/>
          <w:szCs w:val="24"/>
        </w:rPr>
      </w:pPr>
      <w:r w:rsidRPr="00E017B7">
        <w:rPr>
          <w:rFonts w:ascii="Times New Roman" w:hAnsi="Times New Roman" w:cs="Times New Roman"/>
          <w:color w:val="000000"/>
          <w:sz w:val="24"/>
          <w:szCs w:val="24"/>
          <w:lang w:eastAsia="zh-CN"/>
        </w:rPr>
        <w:t xml:space="preserve">Денежные средства, внесенные в качестве обеспечения заявок, перечисляются на счет  </w:t>
      </w:r>
      <w:proofErr w:type="gramStart"/>
      <w:r w:rsidR="00623574" w:rsidRPr="00623574">
        <w:rPr>
          <w:rFonts w:ascii="Times New Roman" w:hAnsi="Times New Roman" w:cs="Times New Roman"/>
          <w:color w:val="000000"/>
          <w:sz w:val="24"/>
          <w:szCs w:val="24"/>
          <w:lang w:eastAsia="zh-CN"/>
        </w:rPr>
        <w:t>л</w:t>
      </w:r>
      <w:proofErr w:type="gramEnd"/>
      <w:r w:rsidR="00623574" w:rsidRPr="00623574">
        <w:rPr>
          <w:rFonts w:ascii="Times New Roman" w:hAnsi="Times New Roman" w:cs="Times New Roman"/>
          <w:color w:val="000000"/>
          <w:sz w:val="24"/>
          <w:szCs w:val="24"/>
        </w:rPr>
        <w:t>/</w:t>
      </w:r>
      <w:proofErr w:type="spellStart"/>
      <w:r w:rsidR="00623574" w:rsidRPr="00623574">
        <w:rPr>
          <w:rFonts w:ascii="Times New Roman" w:hAnsi="Times New Roman" w:cs="Times New Roman"/>
          <w:color w:val="000000"/>
          <w:sz w:val="24"/>
          <w:szCs w:val="24"/>
        </w:rPr>
        <w:t>сч</w:t>
      </w:r>
      <w:proofErr w:type="spellEnd"/>
      <w:r w:rsidR="00623574" w:rsidRPr="00623574">
        <w:rPr>
          <w:rFonts w:ascii="Times New Roman" w:hAnsi="Times New Roman" w:cs="Times New Roman"/>
          <w:color w:val="000000"/>
          <w:sz w:val="24"/>
          <w:szCs w:val="24"/>
        </w:rPr>
        <w:t xml:space="preserve"> 04793002890 в УФК по КЧР 7909 </w:t>
      </w:r>
    </w:p>
    <w:p w:rsidR="00623574" w:rsidRPr="00623574" w:rsidRDefault="00623574" w:rsidP="00623574">
      <w:pPr>
        <w:shd w:val="clear" w:color="auto" w:fill="FFFFFF"/>
        <w:suppressAutoHyphens/>
        <w:spacing w:after="60" w:line="240" w:lineRule="auto"/>
        <w:jc w:val="both"/>
        <w:rPr>
          <w:rFonts w:ascii="Times New Roman" w:eastAsia="Times New Roman" w:hAnsi="Times New Roman" w:cs="Times New Roman"/>
          <w:color w:val="000000"/>
          <w:sz w:val="24"/>
          <w:szCs w:val="24"/>
          <w:lang w:eastAsia="ar-SA"/>
        </w:rPr>
      </w:pPr>
      <w:proofErr w:type="gramStart"/>
      <w:r w:rsidRPr="00623574">
        <w:rPr>
          <w:rFonts w:ascii="Times New Roman" w:eastAsia="Times New Roman" w:hAnsi="Times New Roman" w:cs="Times New Roman"/>
          <w:color w:val="000000"/>
          <w:sz w:val="24"/>
          <w:szCs w:val="24"/>
          <w:lang w:eastAsia="ar-SA"/>
        </w:rPr>
        <w:t>Р</w:t>
      </w:r>
      <w:proofErr w:type="gramEnd"/>
      <w:r w:rsidRPr="00623574">
        <w:rPr>
          <w:rFonts w:ascii="Times New Roman" w:eastAsia="Times New Roman" w:hAnsi="Times New Roman" w:cs="Times New Roman"/>
          <w:color w:val="000000"/>
          <w:sz w:val="24"/>
          <w:szCs w:val="24"/>
          <w:lang w:eastAsia="ar-SA"/>
        </w:rPr>
        <w:t>/</w:t>
      </w:r>
      <w:proofErr w:type="spellStart"/>
      <w:r w:rsidRPr="00623574">
        <w:rPr>
          <w:rFonts w:ascii="Times New Roman" w:eastAsia="Times New Roman" w:hAnsi="Times New Roman" w:cs="Times New Roman"/>
          <w:color w:val="000000"/>
          <w:sz w:val="24"/>
          <w:szCs w:val="24"/>
          <w:lang w:eastAsia="ar-SA"/>
        </w:rPr>
        <w:t>сч</w:t>
      </w:r>
      <w:proofErr w:type="spellEnd"/>
      <w:r w:rsidRPr="00623574">
        <w:rPr>
          <w:rFonts w:ascii="Times New Roman" w:eastAsia="Times New Roman" w:hAnsi="Times New Roman" w:cs="Times New Roman"/>
          <w:color w:val="000000"/>
          <w:sz w:val="24"/>
          <w:szCs w:val="24"/>
          <w:lang w:eastAsia="ar-SA"/>
        </w:rPr>
        <w:t xml:space="preserve"> 40101810900000010001 БИК 049133001 отделение- НБ КЧР  г. Черкесск</w:t>
      </w:r>
    </w:p>
    <w:p w:rsidR="00623574" w:rsidRPr="00623574" w:rsidRDefault="00623574" w:rsidP="00623574">
      <w:pPr>
        <w:shd w:val="clear" w:color="auto" w:fill="FFFFFF"/>
        <w:suppressAutoHyphens/>
        <w:spacing w:after="60" w:line="240" w:lineRule="auto"/>
        <w:jc w:val="both"/>
        <w:rPr>
          <w:rFonts w:ascii="Times New Roman" w:eastAsia="Times New Roman" w:hAnsi="Times New Roman" w:cs="Times New Roman"/>
          <w:sz w:val="24"/>
          <w:szCs w:val="24"/>
          <w:lang w:eastAsia="ar-SA"/>
        </w:rPr>
      </w:pPr>
      <w:r w:rsidRPr="00623574">
        <w:rPr>
          <w:rFonts w:ascii="Times New Roman" w:eastAsia="Times New Roman" w:hAnsi="Times New Roman" w:cs="Times New Roman"/>
          <w:color w:val="000000"/>
          <w:sz w:val="24"/>
          <w:szCs w:val="24"/>
          <w:lang w:eastAsia="ar-SA"/>
        </w:rPr>
        <w:t>КБК 311 116 3305005 0000 140</w:t>
      </w:r>
    </w:p>
    <w:p w:rsidR="00623574" w:rsidRDefault="00623574" w:rsidP="0062357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p>
    <w:p w:rsidR="00E017B7" w:rsidRPr="00E017B7" w:rsidRDefault="00E017B7" w:rsidP="00623574">
      <w:pPr>
        <w:widowControl w:val="0"/>
        <w:suppressAutoHyphens/>
        <w:autoSpaceDE w:val="0"/>
        <w:spacing w:after="0" w:line="240" w:lineRule="auto"/>
        <w:ind w:firstLine="708"/>
        <w:jc w:val="both"/>
        <w:rPr>
          <w:rFonts w:ascii="Arial" w:eastAsia="Times New Roman" w:hAnsi="Arial" w:cs="Arial"/>
          <w:sz w:val="20"/>
          <w:szCs w:val="20"/>
          <w:lang w:eastAsia="zh-CN"/>
        </w:rPr>
      </w:pPr>
      <w:r w:rsidRPr="00E017B7">
        <w:rPr>
          <w:rFonts w:ascii="Times New Roman" w:eastAsia="Times New Roman" w:hAnsi="Times New Roman" w:cs="Times New Roman"/>
          <w:sz w:val="24"/>
          <w:szCs w:val="24"/>
          <w:lang w:eastAsia="zh-CN"/>
        </w:rPr>
        <w:lastRenderedPageBreak/>
        <w:t>в следующих случаях:</w:t>
      </w:r>
    </w:p>
    <w:p w:rsidR="00E017B7" w:rsidRPr="00E017B7" w:rsidRDefault="00E017B7" w:rsidP="00E017B7">
      <w:pPr>
        <w:widowControl w:val="0"/>
        <w:suppressAutoHyphens/>
        <w:autoSpaceDE w:val="0"/>
        <w:spacing w:after="0" w:line="240" w:lineRule="auto"/>
        <w:jc w:val="both"/>
        <w:rPr>
          <w:rFonts w:ascii="Arial" w:eastAsia="Times New Roman" w:hAnsi="Arial" w:cs="Arial"/>
          <w:sz w:val="20"/>
          <w:szCs w:val="20"/>
          <w:lang w:eastAsia="zh-CN"/>
        </w:rPr>
      </w:pPr>
      <w:r w:rsidRPr="00E017B7">
        <w:rPr>
          <w:rFonts w:ascii="Times New Roman" w:eastAsia="Times New Roman" w:hAnsi="Times New Roman" w:cs="Times New Roman"/>
          <w:sz w:val="24"/>
          <w:szCs w:val="24"/>
          <w:lang w:eastAsia="zh-CN"/>
        </w:rPr>
        <w:t>1) уклонение или отказ участника закупки заключить контракт;</w:t>
      </w:r>
    </w:p>
    <w:p w:rsidR="00E017B7" w:rsidRPr="00E017B7" w:rsidRDefault="00E017B7" w:rsidP="00E017B7">
      <w:pPr>
        <w:widowControl w:val="0"/>
        <w:suppressAutoHyphens/>
        <w:autoSpaceDE w:val="0"/>
        <w:spacing w:after="0" w:line="240" w:lineRule="auto"/>
        <w:jc w:val="both"/>
        <w:rPr>
          <w:rFonts w:ascii="Arial" w:eastAsia="Times New Roman" w:hAnsi="Arial" w:cs="Arial"/>
          <w:sz w:val="20"/>
          <w:szCs w:val="20"/>
          <w:lang w:eastAsia="zh-CN"/>
        </w:rPr>
      </w:pPr>
      <w:r w:rsidRPr="00E017B7">
        <w:rPr>
          <w:rFonts w:ascii="Times New Roman" w:eastAsia="Times New Roman" w:hAnsi="Times New Roman" w:cs="Times New Roman"/>
          <w:sz w:val="24"/>
          <w:szCs w:val="24"/>
          <w:lang w:eastAsia="zh-CN"/>
        </w:rPr>
        <w:t>2) не предоставление или предоставление с нарушением условий, установленных Федеральным законом, до заключения контракта заказчику обеспечения исполнения контракта.</w:t>
      </w:r>
    </w:p>
    <w:p w:rsidR="00E017B7" w:rsidRPr="00755861"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Размер обеспечения исполнения контракта:</w:t>
      </w:r>
      <w:r w:rsidRPr="00E017B7">
        <w:rPr>
          <w:rFonts w:ascii="Times New Roman" w:eastAsia="Times New Roman" w:hAnsi="Times New Roman" w:cs="Times New Roman"/>
          <w:sz w:val="24"/>
          <w:szCs w:val="24"/>
          <w:lang w:eastAsia="zh-CN"/>
        </w:rPr>
        <w:t xml:space="preserve"> </w:t>
      </w:r>
      <w:r w:rsidRPr="00E017B7">
        <w:rPr>
          <w:rFonts w:ascii="Times New Roman" w:eastAsia="Times New Roman" w:hAnsi="Times New Roman" w:cs="Times New Roman"/>
          <w:bCs/>
          <w:sz w:val="24"/>
          <w:szCs w:val="24"/>
          <w:lang w:eastAsia="zh-CN"/>
        </w:rPr>
        <w:t xml:space="preserve">5% от начальной (максимальной) цены контракта, </w:t>
      </w:r>
      <w:r w:rsidRPr="00E017B7">
        <w:rPr>
          <w:rFonts w:ascii="Times New Roman" w:eastAsia="Times New Roman" w:hAnsi="Times New Roman" w:cs="Times New Roman"/>
          <w:sz w:val="24"/>
          <w:szCs w:val="24"/>
          <w:lang w:eastAsia="zh-CN"/>
        </w:rPr>
        <w:t>что составляет</w:t>
      </w:r>
      <w:r w:rsidRPr="00E017B7">
        <w:rPr>
          <w:rFonts w:ascii="Times New Roman" w:eastAsia="Times New Roman" w:hAnsi="Times New Roman" w:cs="Times New Roman"/>
          <w:bCs/>
          <w:sz w:val="24"/>
          <w:szCs w:val="24"/>
          <w:lang w:eastAsia="zh-CN"/>
        </w:rPr>
        <w:t xml:space="preserve"> – </w:t>
      </w:r>
      <w:r w:rsidR="008234F0" w:rsidRPr="00755861">
        <w:rPr>
          <w:rFonts w:ascii="Times New Roman" w:eastAsia="Times New Roman" w:hAnsi="Times New Roman" w:cs="Times New Roman"/>
          <w:bCs/>
          <w:sz w:val="24"/>
          <w:szCs w:val="24"/>
          <w:lang w:eastAsia="zh-CN"/>
        </w:rPr>
        <w:t>27</w:t>
      </w:r>
      <w:r w:rsidR="00F2193C">
        <w:rPr>
          <w:rFonts w:ascii="Times New Roman" w:eastAsia="Times New Roman" w:hAnsi="Times New Roman" w:cs="Times New Roman"/>
          <w:bCs/>
          <w:sz w:val="24"/>
          <w:szCs w:val="24"/>
          <w:lang w:eastAsia="zh-CN"/>
        </w:rPr>
        <w:t> </w:t>
      </w:r>
      <w:r w:rsidR="008234F0" w:rsidRPr="00755861">
        <w:rPr>
          <w:rFonts w:ascii="Times New Roman" w:eastAsia="Times New Roman" w:hAnsi="Times New Roman" w:cs="Times New Roman"/>
          <w:bCs/>
          <w:sz w:val="24"/>
          <w:szCs w:val="24"/>
          <w:lang w:eastAsia="zh-CN"/>
        </w:rPr>
        <w:t>900</w:t>
      </w:r>
      <w:r w:rsidR="00F2193C">
        <w:rPr>
          <w:rFonts w:ascii="Times New Roman" w:eastAsia="Times New Roman" w:hAnsi="Times New Roman" w:cs="Times New Roman"/>
          <w:bCs/>
          <w:sz w:val="24"/>
          <w:szCs w:val="24"/>
          <w:lang w:eastAsia="zh-CN"/>
        </w:rPr>
        <w:t>,00</w:t>
      </w:r>
      <w:r w:rsidRPr="00755861">
        <w:rPr>
          <w:rFonts w:ascii="Times New Roman" w:eastAsia="Times New Roman" w:hAnsi="Times New Roman" w:cs="Times New Roman"/>
          <w:bCs/>
          <w:sz w:val="24"/>
          <w:szCs w:val="24"/>
          <w:lang w:eastAsia="zh-CN"/>
        </w:rPr>
        <w:t xml:space="preserve"> руб.</w:t>
      </w:r>
    </w:p>
    <w:p w:rsidR="00E017B7" w:rsidRPr="00E017B7" w:rsidRDefault="00E017B7" w:rsidP="008234F0">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Cs/>
          <w:sz w:val="24"/>
          <w:szCs w:val="24"/>
          <w:lang w:eastAsia="zh-CN"/>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счет:</w:t>
      </w:r>
    </w:p>
    <w:p w:rsidR="00E017B7" w:rsidRPr="00E017B7" w:rsidRDefault="00E017B7" w:rsidP="00E017B7">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7B7">
        <w:rPr>
          <w:rFonts w:ascii="Times New Roman" w:eastAsia="Times New Roman" w:hAnsi="Times New Roman" w:cs="Times New Roman"/>
          <w:bCs/>
          <w:color w:val="000000"/>
          <w:sz w:val="24"/>
          <w:szCs w:val="24"/>
          <w:lang w:eastAsia="zh-CN"/>
        </w:rPr>
        <w:t>л</w:t>
      </w:r>
      <w:proofErr w:type="gramEnd"/>
      <w:r w:rsidRPr="00E017B7">
        <w:rPr>
          <w:rFonts w:ascii="Times New Roman" w:eastAsia="Times New Roman" w:hAnsi="Times New Roman" w:cs="Times New Roman"/>
          <w:bCs/>
          <w:color w:val="000000"/>
          <w:sz w:val="24"/>
          <w:szCs w:val="24"/>
          <w:lang w:eastAsia="zh-CN"/>
        </w:rPr>
        <w:t>/с 05793002720 в УФК по КЧР 7912</w:t>
      </w:r>
    </w:p>
    <w:p w:rsidR="00E017B7" w:rsidRPr="00E017B7" w:rsidRDefault="00E017B7" w:rsidP="00E017B7">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7B7">
        <w:rPr>
          <w:rFonts w:ascii="Times New Roman" w:eastAsia="Times New Roman" w:hAnsi="Times New Roman" w:cs="Times New Roman"/>
          <w:bCs/>
          <w:color w:val="000000"/>
          <w:sz w:val="24"/>
          <w:szCs w:val="24"/>
          <w:lang w:eastAsia="zh-CN"/>
        </w:rPr>
        <w:t>р</w:t>
      </w:r>
      <w:proofErr w:type="gramEnd"/>
      <w:r w:rsidRPr="00E017B7">
        <w:rPr>
          <w:rFonts w:ascii="Times New Roman" w:eastAsia="Times New Roman" w:hAnsi="Times New Roman" w:cs="Times New Roman"/>
          <w:bCs/>
          <w:color w:val="000000"/>
          <w:sz w:val="24"/>
          <w:szCs w:val="24"/>
          <w:lang w:eastAsia="zh-CN"/>
        </w:rPr>
        <w:t>/с 40302810000003000047 БИК 049133001 отделение - НБ КЧР г. Черкесск</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b/>
          <w:sz w:val="24"/>
          <w:szCs w:val="24"/>
          <w:lang w:eastAsia="zh-CN"/>
        </w:rPr>
      </w:pPr>
      <w:r w:rsidRPr="00E017B7">
        <w:rPr>
          <w:rFonts w:ascii="Times New Roman" w:eastAsia="Times New Roman" w:hAnsi="Times New Roman" w:cs="Times New Roman"/>
          <w:b/>
          <w:bCs/>
          <w:color w:val="000000"/>
          <w:sz w:val="24"/>
          <w:szCs w:val="24"/>
          <w:lang w:eastAsia="zh-CN"/>
        </w:rPr>
        <w:t xml:space="preserve">«Обеспечение исполнения контракта </w:t>
      </w:r>
      <w:bookmarkStart w:id="1" w:name="_GoBack"/>
      <w:bookmarkEnd w:id="1"/>
      <w:r w:rsidRPr="00E017B7">
        <w:rPr>
          <w:rFonts w:ascii="Times New Roman" w:eastAsia="Times New Roman" w:hAnsi="Times New Roman" w:cs="Times New Roman"/>
          <w:b/>
          <w:bCs/>
          <w:color w:val="000000"/>
          <w:sz w:val="24"/>
          <w:szCs w:val="24"/>
          <w:lang w:eastAsia="zh-CN"/>
        </w:rPr>
        <w:t>№ _______»</w:t>
      </w:r>
    </w:p>
    <w:p w:rsidR="00E017B7" w:rsidRPr="00E017B7" w:rsidRDefault="00E017B7" w:rsidP="008234F0">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Cs/>
          <w:sz w:val="24"/>
          <w:szCs w:val="24"/>
          <w:lang w:eastAsia="zh-CN"/>
        </w:rPr>
        <w:t xml:space="preserve">Способ обеспечения исполнения контракта определяется участником закупки, с которым заключается контракт, самостоятельно. </w:t>
      </w:r>
    </w:p>
    <w:p w:rsidR="00E017B7" w:rsidRPr="00E017B7" w:rsidRDefault="00E017B7" w:rsidP="008234F0">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Cs/>
          <w:sz w:val="24"/>
          <w:szCs w:val="24"/>
          <w:lang w:eastAsia="zh-CN"/>
        </w:rPr>
        <w:t>Срок действия банковской гарантии должен превышать срок действия контракта не менее чем на один месяц.</w:t>
      </w:r>
    </w:p>
    <w:p w:rsidR="00E017B7" w:rsidRPr="00E017B7" w:rsidRDefault="00E017B7" w:rsidP="008234F0">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Cs/>
          <w:sz w:val="24"/>
          <w:szCs w:val="24"/>
          <w:lang w:eastAsia="zh-CN"/>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 xml:space="preserve">Ограничения участия в электронном аукционе: </w:t>
      </w:r>
      <w:r w:rsidRPr="00E017B7">
        <w:rPr>
          <w:rFonts w:ascii="Times New Roman" w:eastAsia="Times New Roman" w:hAnsi="Times New Roman" w:cs="Times New Roman"/>
          <w:bCs/>
          <w:sz w:val="24"/>
          <w:szCs w:val="24"/>
          <w:lang w:eastAsia="zh-CN"/>
        </w:rPr>
        <w:t>не устанавливаются.</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Преимущества, предоставляемые заказчиком в соответствии со ст. 28-30 Федерального закона:</w:t>
      </w:r>
      <w:r w:rsidRPr="00E017B7">
        <w:rPr>
          <w:rFonts w:ascii="Times New Roman" w:eastAsia="Times New Roman" w:hAnsi="Times New Roman" w:cs="Times New Roman"/>
          <w:bCs/>
          <w:sz w:val="24"/>
          <w:szCs w:val="24"/>
          <w:lang w:eastAsia="zh-CN"/>
        </w:rPr>
        <w:t xml:space="preserve"> не предоставляются.</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Требования к участникам аукциона:</w:t>
      </w:r>
    </w:p>
    <w:p w:rsidR="00E017B7" w:rsidRPr="00E017B7" w:rsidRDefault="00E017B7" w:rsidP="00C12202">
      <w:pPr>
        <w:widowControl w:val="0"/>
        <w:autoSpaceDE w:val="0"/>
        <w:spacing w:after="0" w:line="240" w:lineRule="auto"/>
        <w:ind w:firstLine="708"/>
        <w:jc w:val="both"/>
        <w:rPr>
          <w:rFonts w:ascii="Times New Roman" w:eastAsia="Calibri" w:hAnsi="Times New Roman" w:cs="Times New Roman"/>
          <w:sz w:val="24"/>
          <w:szCs w:val="24"/>
        </w:rPr>
      </w:pPr>
      <w:r w:rsidRPr="00E017B7">
        <w:rPr>
          <w:rFonts w:ascii="Times New Roman" w:eastAsia="Calibri"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017B7">
        <w:rPr>
          <w:rFonts w:ascii="Times New Roman" w:eastAsia="Calibri" w:hAnsi="Times New Roman" w:cs="Times New Roman"/>
          <w:sz w:val="24"/>
          <w:szCs w:val="24"/>
        </w:rPr>
        <w:t>являющихся</w:t>
      </w:r>
      <w:proofErr w:type="gramEnd"/>
      <w:r w:rsidRPr="00E017B7">
        <w:rPr>
          <w:rFonts w:ascii="Times New Roman" w:eastAsia="Calibri" w:hAnsi="Times New Roman" w:cs="Times New Roman"/>
          <w:sz w:val="24"/>
          <w:szCs w:val="24"/>
        </w:rPr>
        <w:t xml:space="preserve"> объектом закупки;</w:t>
      </w:r>
    </w:p>
    <w:p w:rsidR="00E017B7" w:rsidRPr="00E017B7" w:rsidRDefault="00E017B7" w:rsidP="00C12202">
      <w:pPr>
        <w:widowControl w:val="0"/>
        <w:autoSpaceDE w:val="0"/>
        <w:spacing w:after="0" w:line="240" w:lineRule="auto"/>
        <w:ind w:firstLine="708"/>
        <w:jc w:val="both"/>
        <w:rPr>
          <w:rFonts w:ascii="Times New Roman" w:eastAsia="Calibri" w:hAnsi="Times New Roman" w:cs="Times New Roman"/>
          <w:sz w:val="24"/>
          <w:szCs w:val="24"/>
        </w:rPr>
      </w:pPr>
      <w:bookmarkStart w:id="2" w:name="Par414"/>
      <w:bookmarkStart w:id="3" w:name="Par415"/>
      <w:bookmarkEnd w:id="2"/>
      <w:bookmarkEnd w:id="3"/>
      <w:r w:rsidRPr="00E017B7">
        <w:rPr>
          <w:rFonts w:ascii="Times New Roman" w:eastAsia="Calibri" w:hAnsi="Times New Roman" w:cs="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17B7" w:rsidRPr="00E017B7" w:rsidRDefault="00E017B7" w:rsidP="00C12202">
      <w:pPr>
        <w:widowControl w:val="0"/>
        <w:autoSpaceDE w:val="0"/>
        <w:spacing w:after="0" w:line="240" w:lineRule="auto"/>
        <w:ind w:firstLine="708"/>
        <w:jc w:val="both"/>
        <w:rPr>
          <w:rFonts w:ascii="Times New Roman" w:eastAsia="Calibri" w:hAnsi="Times New Roman" w:cs="Times New Roman"/>
          <w:sz w:val="24"/>
          <w:szCs w:val="24"/>
        </w:rPr>
      </w:pPr>
      <w:r w:rsidRPr="00E017B7">
        <w:rPr>
          <w:rFonts w:ascii="Times New Roman" w:eastAsia="Calibri" w:hAnsi="Times New Roman" w:cs="Times New Roman"/>
          <w:sz w:val="24"/>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17B7" w:rsidRPr="00E017B7" w:rsidRDefault="00E017B7" w:rsidP="00C12202">
      <w:pPr>
        <w:widowControl w:val="0"/>
        <w:autoSpaceDE w:val="0"/>
        <w:spacing w:after="0" w:line="240" w:lineRule="auto"/>
        <w:ind w:firstLine="708"/>
        <w:jc w:val="both"/>
        <w:rPr>
          <w:rFonts w:ascii="Times New Roman" w:eastAsia="Calibri" w:hAnsi="Times New Roman" w:cs="Times New Roman"/>
          <w:sz w:val="24"/>
          <w:szCs w:val="24"/>
        </w:rPr>
      </w:pPr>
      <w:bookmarkStart w:id="4" w:name="Par417"/>
      <w:bookmarkEnd w:id="4"/>
      <w:proofErr w:type="gramStart"/>
      <w:r w:rsidRPr="00E017B7">
        <w:rPr>
          <w:rFonts w:ascii="Times New Roman" w:eastAsia="Calibri"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17B7">
        <w:rPr>
          <w:rFonts w:ascii="Times New Roman" w:eastAsia="Calibri" w:hAnsi="Times New Roman" w:cs="Times New Roman"/>
          <w:sz w:val="24"/>
          <w:szCs w:val="24"/>
        </w:rPr>
        <w:t xml:space="preserve"> обязанности </w:t>
      </w:r>
      <w:proofErr w:type="gramStart"/>
      <w:r w:rsidRPr="00E017B7">
        <w:rPr>
          <w:rFonts w:ascii="Times New Roman" w:eastAsia="Calibri" w:hAnsi="Times New Roman" w:cs="Times New Roman"/>
          <w:sz w:val="24"/>
          <w:szCs w:val="24"/>
        </w:rPr>
        <w:t>заявителя</w:t>
      </w:r>
      <w:proofErr w:type="gramEnd"/>
      <w:r w:rsidRPr="00E017B7">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17B7">
        <w:rPr>
          <w:rFonts w:ascii="Times New Roman" w:eastAsia="Calibri" w:hAnsi="Times New Roman" w:cs="Times New Roman"/>
          <w:sz w:val="24"/>
          <w:szCs w:val="24"/>
        </w:rPr>
        <w:t>указанных</w:t>
      </w:r>
      <w:proofErr w:type="gramEnd"/>
      <w:r w:rsidRPr="00E017B7">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17B7" w:rsidRPr="00E017B7" w:rsidRDefault="00E017B7" w:rsidP="00C12202">
      <w:pPr>
        <w:widowControl w:val="0"/>
        <w:autoSpaceDE w:val="0"/>
        <w:spacing w:after="0" w:line="240" w:lineRule="auto"/>
        <w:ind w:firstLine="708"/>
        <w:jc w:val="both"/>
        <w:rPr>
          <w:rFonts w:ascii="Times New Roman" w:eastAsia="Calibri" w:hAnsi="Times New Roman" w:cs="Times New Roman"/>
          <w:bCs/>
          <w:sz w:val="24"/>
          <w:szCs w:val="24"/>
        </w:rPr>
      </w:pPr>
      <w:bookmarkStart w:id="5" w:name="Par418"/>
      <w:bookmarkStart w:id="6" w:name="Par419"/>
      <w:bookmarkEnd w:id="5"/>
      <w:bookmarkEnd w:id="6"/>
      <w:proofErr w:type="gramStart"/>
      <w:r w:rsidRPr="00E017B7">
        <w:rPr>
          <w:rFonts w:ascii="Times New Roman" w:eastAsia="Calibri"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017B7">
        <w:rPr>
          <w:rFonts w:ascii="Times New Roman" w:eastAsia="Calibri" w:hAnsi="Times New Roman" w:cs="Times New Roman"/>
          <w:sz w:val="24"/>
          <w:szCs w:val="24"/>
        </w:rPr>
        <w:t xml:space="preserve"> поставкой товара, выполнением </w:t>
      </w:r>
      <w:r w:rsidRPr="00E017B7">
        <w:rPr>
          <w:rFonts w:ascii="Times New Roman" w:eastAsia="Calibri" w:hAnsi="Times New Roman" w:cs="Times New Roman"/>
          <w:sz w:val="24"/>
          <w:szCs w:val="24"/>
        </w:rPr>
        <w:lastRenderedPageBreak/>
        <w:t xml:space="preserve">работы, оказанием услуги, </w:t>
      </w:r>
      <w:proofErr w:type="gramStart"/>
      <w:r w:rsidRPr="00E017B7">
        <w:rPr>
          <w:rFonts w:ascii="Times New Roman" w:eastAsia="Calibri" w:hAnsi="Times New Roman" w:cs="Times New Roman"/>
          <w:sz w:val="24"/>
          <w:szCs w:val="24"/>
        </w:rPr>
        <w:t>являющихся</w:t>
      </w:r>
      <w:proofErr w:type="gramEnd"/>
      <w:r w:rsidRPr="00E017B7">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E017B7" w:rsidRPr="00E017B7" w:rsidRDefault="00E017B7" w:rsidP="00C12202">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E017B7">
        <w:rPr>
          <w:rFonts w:ascii="Times New Roman" w:eastAsia="Calibri" w:hAnsi="Times New Roman" w:cs="Times New Roman"/>
          <w:sz w:val="24"/>
          <w:szCs w:val="24"/>
        </w:rPr>
        <w:t>6)</w:t>
      </w:r>
      <w:r w:rsidRPr="00E017B7">
        <w:rPr>
          <w:rFonts w:ascii="Times New Roman" w:eastAsia="Calibri"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E017B7">
          <w:rPr>
            <w:rFonts w:ascii="Times New Roman" w:eastAsia="Calibri" w:hAnsi="Times New Roman" w:cs="Times New Roman"/>
            <w:color w:val="0000FF"/>
            <w:sz w:val="24"/>
            <w:szCs w:val="24"/>
            <w:lang w:eastAsia="ru-RU"/>
          </w:rPr>
          <w:t>статьей 19.28</w:t>
        </w:r>
      </w:hyperlink>
      <w:r w:rsidRPr="00E017B7">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r w:rsidRPr="00E017B7">
        <w:rPr>
          <w:rFonts w:ascii="Times New Roman" w:eastAsia="Calibri" w:hAnsi="Times New Roman" w:cs="Times New Roman"/>
          <w:sz w:val="24"/>
          <w:szCs w:val="24"/>
        </w:rPr>
        <w:t xml:space="preserve"> </w:t>
      </w:r>
    </w:p>
    <w:p w:rsidR="00E017B7" w:rsidRPr="00E017B7" w:rsidRDefault="00E017B7" w:rsidP="00C12202">
      <w:pPr>
        <w:autoSpaceDE w:val="0"/>
        <w:spacing w:after="0" w:line="240" w:lineRule="auto"/>
        <w:ind w:firstLine="708"/>
        <w:jc w:val="both"/>
        <w:rPr>
          <w:rFonts w:ascii="Times New Roman" w:eastAsia="Calibri" w:hAnsi="Times New Roman" w:cs="Times New Roman"/>
          <w:sz w:val="24"/>
          <w:szCs w:val="24"/>
        </w:rPr>
      </w:pPr>
      <w:proofErr w:type="gramStart"/>
      <w:r w:rsidRPr="00E017B7">
        <w:rPr>
          <w:rFonts w:ascii="Times New Roman" w:eastAsia="Calibri" w:hAnsi="Times New Roman" w:cs="Times New Roman"/>
          <w:bCs/>
          <w:sz w:val="24"/>
          <w:szCs w:val="24"/>
        </w:rPr>
        <w:t>7)</w:t>
      </w:r>
      <w:r w:rsidRPr="00E017B7">
        <w:rPr>
          <w:rFonts w:ascii="Times New Roman" w:eastAsia="Calibri" w:hAnsi="Times New Roman" w:cs="Times New Roman"/>
          <w:bCs/>
          <w:i/>
          <w:sz w:val="24"/>
          <w:szCs w:val="24"/>
        </w:rPr>
        <w:t xml:space="preserve"> </w:t>
      </w:r>
      <w:r w:rsidRPr="00E017B7">
        <w:rPr>
          <w:rFonts w:ascii="Times New Roman" w:eastAsia="Calibri"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17B7">
        <w:rPr>
          <w:rFonts w:ascii="Times New Roman" w:eastAsia="Calibri" w:hAnsi="Times New Roman" w:cs="Times New Roman"/>
          <w:sz w:val="24"/>
          <w:szCs w:val="24"/>
        </w:rPr>
        <w:t xml:space="preserve"> </w:t>
      </w:r>
      <w:proofErr w:type="gramStart"/>
      <w:r w:rsidRPr="00E017B7">
        <w:rPr>
          <w:rFonts w:ascii="Times New Roman" w:eastAsia="Calibri"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17B7">
        <w:rPr>
          <w:rFonts w:ascii="Times New Roman" w:eastAsia="Calibri" w:hAnsi="Times New Roman" w:cs="Times New Roman"/>
          <w:sz w:val="24"/>
          <w:szCs w:val="24"/>
        </w:rPr>
        <w:t>неполнородными</w:t>
      </w:r>
      <w:proofErr w:type="spellEnd"/>
      <w:r w:rsidRPr="00E017B7">
        <w:rPr>
          <w:rFonts w:ascii="Times New Roman" w:eastAsia="Calibri" w:hAnsi="Times New Roman" w:cs="Times New Roman"/>
          <w:sz w:val="24"/>
          <w:szCs w:val="24"/>
        </w:rPr>
        <w:t xml:space="preserve"> (имеющими общих отца или мать - братьями и сестрами), усыновителями или усыновленными указанных физических лиц.</w:t>
      </w:r>
      <w:proofErr w:type="gramEnd"/>
      <w:r w:rsidRPr="00E017B7">
        <w:rPr>
          <w:rFonts w:ascii="Times New Roman" w:eastAsia="Calibri"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17B7" w:rsidRPr="00E017B7" w:rsidRDefault="00E017B7" w:rsidP="00C12202">
      <w:pPr>
        <w:autoSpaceDE w:val="0"/>
        <w:spacing w:after="0" w:line="240" w:lineRule="auto"/>
        <w:ind w:firstLine="708"/>
        <w:jc w:val="both"/>
        <w:rPr>
          <w:rFonts w:ascii="Times New Roman" w:eastAsia="Calibri" w:hAnsi="Times New Roman" w:cs="Times New Roman"/>
          <w:sz w:val="24"/>
          <w:szCs w:val="24"/>
        </w:rPr>
      </w:pPr>
      <w:r w:rsidRPr="00E017B7">
        <w:rPr>
          <w:rFonts w:ascii="Times New Roman" w:eastAsia="Calibri" w:hAnsi="Times New Roman" w:cs="Times New Roman"/>
          <w:sz w:val="24"/>
          <w:szCs w:val="24"/>
        </w:rPr>
        <w:t>8)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017B7" w:rsidRPr="00E017B7" w:rsidRDefault="00E017B7" w:rsidP="00C12202">
      <w:pPr>
        <w:suppressAutoHyphens/>
        <w:autoSpaceDE w:val="0"/>
        <w:spacing w:after="0" w:line="240" w:lineRule="auto"/>
        <w:ind w:firstLine="708"/>
        <w:jc w:val="both"/>
        <w:rPr>
          <w:rFonts w:ascii="Calibri" w:eastAsia="Calibri" w:hAnsi="Calibri" w:cs="Times New Roman"/>
          <w:sz w:val="24"/>
          <w:szCs w:val="24"/>
        </w:rPr>
      </w:pPr>
      <w:r w:rsidRPr="00E017B7">
        <w:rPr>
          <w:rFonts w:ascii="Times New Roman" w:eastAsia="Calibri" w:hAnsi="Times New Roman" w:cs="Times New Roman"/>
          <w:sz w:val="24"/>
          <w:szCs w:val="24"/>
        </w:rPr>
        <w:t>9) участник закупки не является офшорной компанией</w:t>
      </w:r>
      <w:r w:rsidRPr="00E017B7">
        <w:rPr>
          <w:rFonts w:ascii="Calibri" w:eastAsia="Calibri" w:hAnsi="Calibri" w:cs="Times New Roman"/>
          <w:sz w:val="24"/>
          <w:szCs w:val="24"/>
        </w:rPr>
        <w:t>.</w:t>
      </w:r>
    </w:p>
    <w:p w:rsidR="00E017B7" w:rsidRPr="00E017B7" w:rsidRDefault="00E017B7" w:rsidP="00E017B7">
      <w:pPr>
        <w:autoSpaceDE w:val="0"/>
        <w:spacing w:after="0" w:line="240" w:lineRule="auto"/>
        <w:ind w:firstLine="708"/>
        <w:jc w:val="both"/>
        <w:rPr>
          <w:rFonts w:ascii="Times New Roman" w:eastAsia="Calibri" w:hAnsi="Times New Roman" w:cs="Times New Roman"/>
          <w:b/>
          <w:bCs/>
          <w:sz w:val="24"/>
          <w:szCs w:val="24"/>
        </w:rPr>
      </w:pPr>
      <w:r w:rsidRPr="00E017B7">
        <w:rPr>
          <w:rFonts w:ascii="Times New Roman" w:eastAsia="Calibri" w:hAnsi="Times New Roman" w:cs="Times New Roman"/>
          <w:b/>
          <w:bCs/>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E017B7">
        <w:rPr>
          <w:rFonts w:ascii="Times New Roman" w:eastAsia="Calibri" w:hAnsi="Times New Roman" w:cs="Times New Roman"/>
          <w:bCs/>
          <w:sz w:val="24"/>
          <w:szCs w:val="24"/>
        </w:rPr>
        <w:t>не устанавливаются.</w:t>
      </w:r>
    </w:p>
    <w:p w:rsidR="00E017B7" w:rsidRPr="00F2193C" w:rsidRDefault="00E017B7" w:rsidP="00E017B7">
      <w:pPr>
        <w:autoSpaceDE w:val="0"/>
        <w:spacing w:after="0" w:line="240" w:lineRule="auto"/>
        <w:ind w:firstLine="708"/>
        <w:jc w:val="both"/>
        <w:rPr>
          <w:rFonts w:ascii="Times New Roman" w:eastAsia="Calibri" w:hAnsi="Times New Roman" w:cs="Times New Roman"/>
          <w:bCs/>
          <w:sz w:val="24"/>
          <w:szCs w:val="24"/>
        </w:rPr>
      </w:pPr>
      <w:r w:rsidRPr="00E017B7">
        <w:rPr>
          <w:rFonts w:ascii="Times New Roman" w:eastAsia="Times New Roman" w:hAnsi="Times New Roman" w:cs="Times New Roman"/>
          <w:b/>
          <w:bCs/>
          <w:sz w:val="24"/>
          <w:szCs w:val="24"/>
          <w:lang w:eastAsia="zh-CN"/>
        </w:rPr>
        <w:t>Дата и время окончания срока подачи заявок на участие в аукционе в электронной форме</w:t>
      </w:r>
      <w:r w:rsidRPr="00F2193C">
        <w:rPr>
          <w:rFonts w:ascii="Times New Roman" w:eastAsia="Times New Roman" w:hAnsi="Times New Roman" w:cs="Times New Roman"/>
          <w:bCs/>
          <w:sz w:val="24"/>
          <w:szCs w:val="24"/>
          <w:lang w:eastAsia="zh-CN"/>
        </w:rPr>
        <w:t xml:space="preserve">: </w:t>
      </w:r>
      <w:r w:rsidRPr="00F2193C">
        <w:rPr>
          <w:rFonts w:ascii="Times New Roman" w:eastAsia="Times New Roman" w:hAnsi="Times New Roman" w:cs="Times New Roman"/>
          <w:sz w:val="24"/>
          <w:szCs w:val="24"/>
          <w:lang w:eastAsia="zh-CN"/>
        </w:rPr>
        <w:t>2</w:t>
      </w:r>
      <w:r w:rsidR="00F2193C" w:rsidRPr="00F2193C">
        <w:rPr>
          <w:rFonts w:ascii="Times New Roman" w:eastAsia="Times New Roman" w:hAnsi="Times New Roman" w:cs="Times New Roman"/>
          <w:sz w:val="24"/>
          <w:szCs w:val="24"/>
          <w:lang w:eastAsia="zh-CN"/>
        </w:rPr>
        <w:t>8</w:t>
      </w:r>
      <w:r w:rsidRPr="00F2193C">
        <w:rPr>
          <w:rFonts w:ascii="Times New Roman" w:eastAsia="Times New Roman" w:hAnsi="Times New Roman" w:cs="Times New Roman"/>
          <w:sz w:val="24"/>
          <w:szCs w:val="24"/>
          <w:lang w:eastAsia="zh-CN"/>
        </w:rPr>
        <w:t>.0</w:t>
      </w:r>
      <w:r w:rsidR="00F2193C" w:rsidRPr="00F2193C">
        <w:rPr>
          <w:rFonts w:ascii="Times New Roman" w:eastAsia="Times New Roman" w:hAnsi="Times New Roman" w:cs="Times New Roman"/>
          <w:sz w:val="24"/>
          <w:szCs w:val="24"/>
          <w:lang w:eastAsia="zh-CN"/>
        </w:rPr>
        <w:t>2</w:t>
      </w:r>
      <w:r w:rsidRPr="00F2193C">
        <w:rPr>
          <w:rFonts w:ascii="Times New Roman" w:eastAsia="Times New Roman" w:hAnsi="Times New Roman" w:cs="Times New Roman"/>
          <w:sz w:val="24"/>
          <w:szCs w:val="24"/>
          <w:lang w:eastAsia="zh-CN"/>
        </w:rPr>
        <w:t>.201</w:t>
      </w:r>
      <w:r w:rsidR="00F2193C" w:rsidRPr="00F2193C">
        <w:rPr>
          <w:rFonts w:ascii="Times New Roman" w:eastAsia="Times New Roman" w:hAnsi="Times New Roman" w:cs="Times New Roman"/>
          <w:sz w:val="24"/>
          <w:szCs w:val="24"/>
          <w:lang w:eastAsia="zh-CN"/>
        </w:rPr>
        <w:t>8</w:t>
      </w:r>
      <w:r w:rsidRPr="00F2193C">
        <w:rPr>
          <w:rFonts w:ascii="Times New Roman" w:eastAsia="Times New Roman" w:hAnsi="Times New Roman" w:cs="Times New Roman"/>
          <w:sz w:val="24"/>
          <w:szCs w:val="24"/>
          <w:lang w:eastAsia="zh-CN"/>
        </w:rPr>
        <w:t xml:space="preserve"> г. до </w:t>
      </w:r>
      <w:r w:rsidR="00F2193C" w:rsidRPr="00F2193C">
        <w:rPr>
          <w:rFonts w:ascii="Times New Roman" w:eastAsia="Times New Roman" w:hAnsi="Times New Roman" w:cs="Times New Roman"/>
          <w:sz w:val="24"/>
          <w:szCs w:val="24"/>
          <w:lang w:eastAsia="zh-CN"/>
        </w:rPr>
        <w:t>10</w:t>
      </w:r>
      <w:r w:rsidRPr="00F2193C">
        <w:rPr>
          <w:rFonts w:ascii="Times New Roman" w:eastAsia="Times New Roman" w:hAnsi="Times New Roman" w:cs="Times New Roman"/>
          <w:sz w:val="24"/>
          <w:szCs w:val="24"/>
          <w:lang w:eastAsia="zh-CN"/>
        </w:rPr>
        <w:t>-00.</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 xml:space="preserve">Место подачи заявок на участие в аукционе в электронной форме: </w:t>
      </w:r>
      <w:r w:rsidRPr="00E017B7">
        <w:rPr>
          <w:rFonts w:ascii="Times New Roman" w:eastAsia="Times New Roman" w:hAnsi="Times New Roman" w:cs="Times New Roman"/>
          <w:bCs/>
          <w:sz w:val="24"/>
          <w:szCs w:val="24"/>
          <w:lang w:eastAsia="zh-CN"/>
        </w:rPr>
        <w:t>заявка на участие в электронном аукционе направляется участником аукциона оператору электронной площадки.</w:t>
      </w:r>
    </w:p>
    <w:p w:rsidR="00E017B7" w:rsidRPr="00F2193C"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 xml:space="preserve">Дата окончания срока рассмотрения заявок на участие в аукционе в электронной форме: </w:t>
      </w:r>
      <w:r w:rsidR="00F2193C" w:rsidRPr="00F2193C">
        <w:rPr>
          <w:rFonts w:ascii="Times New Roman" w:eastAsia="Times New Roman" w:hAnsi="Times New Roman" w:cs="Times New Roman"/>
          <w:sz w:val="24"/>
          <w:szCs w:val="24"/>
          <w:lang w:eastAsia="zh-CN"/>
        </w:rPr>
        <w:t>01</w:t>
      </w:r>
      <w:r w:rsidRPr="00F2193C">
        <w:rPr>
          <w:rFonts w:ascii="Times New Roman" w:eastAsia="Times New Roman" w:hAnsi="Times New Roman" w:cs="Times New Roman"/>
          <w:sz w:val="24"/>
          <w:szCs w:val="24"/>
          <w:lang w:eastAsia="zh-CN"/>
        </w:rPr>
        <w:t>.0</w:t>
      </w:r>
      <w:r w:rsidR="00F2193C" w:rsidRPr="00F2193C">
        <w:rPr>
          <w:rFonts w:ascii="Times New Roman" w:eastAsia="Times New Roman" w:hAnsi="Times New Roman" w:cs="Times New Roman"/>
          <w:sz w:val="24"/>
          <w:szCs w:val="24"/>
          <w:lang w:eastAsia="zh-CN"/>
        </w:rPr>
        <w:t>3</w:t>
      </w:r>
      <w:r w:rsidRPr="00F2193C">
        <w:rPr>
          <w:rFonts w:ascii="Times New Roman" w:eastAsia="Times New Roman" w:hAnsi="Times New Roman" w:cs="Times New Roman"/>
          <w:sz w:val="24"/>
          <w:szCs w:val="24"/>
          <w:lang w:eastAsia="zh-CN"/>
        </w:rPr>
        <w:t>.201</w:t>
      </w:r>
      <w:r w:rsidR="00F2193C" w:rsidRPr="00F2193C">
        <w:rPr>
          <w:rFonts w:ascii="Times New Roman" w:eastAsia="Times New Roman" w:hAnsi="Times New Roman" w:cs="Times New Roman"/>
          <w:sz w:val="24"/>
          <w:szCs w:val="24"/>
          <w:lang w:eastAsia="zh-CN"/>
        </w:rPr>
        <w:t>8</w:t>
      </w:r>
      <w:r w:rsidRPr="00F2193C">
        <w:rPr>
          <w:rFonts w:ascii="Times New Roman" w:eastAsia="Times New Roman" w:hAnsi="Times New Roman" w:cs="Times New Roman"/>
          <w:sz w:val="24"/>
          <w:szCs w:val="24"/>
          <w:lang w:eastAsia="zh-CN"/>
        </w:rPr>
        <w:t xml:space="preserve"> г.</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b/>
          <w:color w:val="FF0000"/>
          <w:sz w:val="24"/>
          <w:szCs w:val="24"/>
          <w:lang w:eastAsia="zh-CN"/>
        </w:rPr>
      </w:pPr>
      <w:r w:rsidRPr="00E017B7">
        <w:rPr>
          <w:rFonts w:ascii="Times New Roman" w:eastAsia="Times New Roman" w:hAnsi="Times New Roman" w:cs="Times New Roman"/>
          <w:b/>
          <w:bCs/>
          <w:sz w:val="24"/>
          <w:szCs w:val="24"/>
          <w:lang w:eastAsia="zh-CN"/>
        </w:rPr>
        <w:t>Дата проведения аукциона в электронной форме:</w:t>
      </w:r>
      <w:r w:rsidRPr="00E017B7">
        <w:rPr>
          <w:rFonts w:ascii="Times New Roman" w:eastAsia="Times New Roman" w:hAnsi="Times New Roman" w:cs="Times New Roman"/>
          <w:color w:val="000000"/>
          <w:sz w:val="24"/>
          <w:szCs w:val="24"/>
          <w:lang w:eastAsia="zh-CN"/>
        </w:rPr>
        <w:t xml:space="preserve"> </w:t>
      </w:r>
      <w:r w:rsidRPr="00F2193C">
        <w:rPr>
          <w:rFonts w:ascii="Times New Roman" w:eastAsia="Times New Roman" w:hAnsi="Times New Roman" w:cs="Times New Roman"/>
          <w:sz w:val="24"/>
          <w:szCs w:val="24"/>
          <w:lang w:eastAsia="zh-CN"/>
        </w:rPr>
        <w:t>0</w:t>
      </w:r>
      <w:r w:rsidR="00F2193C" w:rsidRPr="00F2193C">
        <w:rPr>
          <w:rFonts w:ascii="Times New Roman" w:eastAsia="Times New Roman" w:hAnsi="Times New Roman" w:cs="Times New Roman"/>
          <w:sz w:val="24"/>
          <w:szCs w:val="24"/>
          <w:lang w:eastAsia="zh-CN"/>
        </w:rPr>
        <w:t>5</w:t>
      </w:r>
      <w:r w:rsidRPr="00F2193C">
        <w:rPr>
          <w:rFonts w:ascii="Times New Roman" w:eastAsia="Times New Roman" w:hAnsi="Times New Roman" w:cs="Times New Roman"/>
          <w:sz w:val="24"/>
          <w:szCs w:val="24"/>
          <w:lang w:eastAsia="zh-CN"/>
        </w:rPr>
        <w:t>.</w:t>
      </w:r>
      <w:r w:rsidR="00F2193C" w:rsidRPr="00F2193C">
        <w:rPr>
          <w:rFonts w:ascii="Times New Roman" w:eastAsia="Times New Roman" w:hAnsi="Times New Roman" w:cs="Times New Roman"/>
          <w:sz w:val="24"/>
          <w:szCs w:val="24"/>
          <w:lang w:eastAsia="zh-CN"/>
        </w:rPr>
        <w:t>03</w:t>
      </w:r>
      <w:r w:rsidRPr="00F2193C">
        <w:rPr>
          <w:rFonts w:ascii="Times New Roman" w:eastAsia="Times New Roman" w:hAnsi="Times New Roman" w:cs="Times New Roman"/>
          <w:sz w:val="24"/>
          <w:szCs w:val="24"/>
          <w:lang w:eastAsia="zh-CN"/>
        </w:rPr>
        <w:t>.201</w:t>
      </w:r>
      <w:r w:rsidR="00F2193C" w:rsidRPr="00F2193C">
        <w:rPr>
          <w:rFonts w:ascii="Times New Roman" w:eastAsia="Times New Roman" w:hAnsi="Times New Roman" w:cs="Times New Roman"/>
          <w:sz w:val="24"/>
          <w:szCs w:val="24"/>
          <w:lang w:eastAsia="zh-CN"/>
        </w:rPr>
        <w:t>8</w:t>
      </w:r>
      <w:r w:rsidRPr="00F2193C">
        <w:rPr>
          <w:rFonts w:ascii="Times New Roman" w:eastAsia="Times New Roman" w:hAnsi="Times New Roman" w:cs="Times New Roman"/>
          <w:sz w:val="24"/>
          <w:szCs w:val="24"/>
          <w:lang w:eastAsia="zh-CN"/>
        </w:rPr>
        <w:t xml:space="preserve"> г.</w:t>
      </w:r>
    </w:p>
    <w:p w:rsidR="00E017B7" w:rsidRPr="00E017B7" w:rsidRDefault="00E017B7" w:rsidP="00E017B7">
      <w:pPr>
        <w:spacing w:after="0" w:line="240" w:lineRule="auto"/>
        <w:rPr>
          <w:rFonts w:ascii="Times New Roman" w:eastAsia="Times New Roman" w:hAnsi="Times New Roman" w:cs="Times New Roman"/>
          <w:sz w:val="24"/>
          <w:szCs w:val="24"/>
          <w:lang w:eastAsia="zh-CN"/>
        </w:rPr>
        <w:sectPr w:rsidR="00E017B7" w:rsidRPr="00E017B7">
          <w:pgSz w:w="11906" w:h="16838"/>
          <w:pgMar w:top="851" w:right="851" w:bottom="776" w:left="1304" w:header="720" w:footer="720" w:gutter="0"/>
          <w:cols w:space="720"/>
        </w:sectPr>
      </w:pPr>
    </w:p>
    <w:p w:rsidR="00E017B7" w:rsidRPr="00E017B7" w:rsidRDefault="00E017B7" w:rsidP="00E017B7">
      <w:pPr>
        <w:suppressAutoHyphens/>
        <w:autoSpaceDE w:val="0"/>
        <w:spacing w:after="0" w:line="240" w:lineRule="auto"/>
        <w:jc w:val="center"/>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val="en-US" w:eastAsia="zh-CN"/>
        </w:rPr>
        <w:lastRenderedPageBreak/>
        <w:t>II</w:t>
      </w:r>
      <w:r w:rsidRPr="00E017B7">
        <w:rPr>
          <w:rFonts w:ascii="Times New Roman" w:eastAsia="Times New Roman" w:hAnsi="Times New Roman" w:cs="Times New Roman"/>
          <w:b/>
          <w:bCs/>
          <w:sz w:val="24"/>
          <w:szCs w:val="24"/>
          <w:lang w:eastAsia="zh-CN"/>
        </w:rPr>
        <w:t xml:space="preserve">. </w:t>
      </w:r>
      <w:r w:rsidRPr="00E017B7">
        <w:rPr>
          <w:rFonts w:ascii="Times New Roman" w:eastAsia="Times New Roman" w:hAnsi="Times New Roman" w:cs="Times New Roman"/>
          <w:b/>
          <w:bCs/>
          <w:caps/>
          <w:sz w:val="24"/>
          <w:szCs w:val="24"/>
          <w:lang w:eastAsia="zh-CN"/>
        </w:rPr>
        <w:t>Документация об аукционе в электронной форме</w:t>
      </w:r>
    </w:p>
    <w:p w:rsidR="00E017B7" w:rsidRPr="00E017B7" w:rsidRDefault="00E017B7" w:rsidP="00E017B7">
      <w:pPr>
        <w:suppressAutoHyphens/>
        <w:autoSpaceDE w:val="0"/>
        <w:spacing w:after="0" w:line="240" w:lineRule="auto"/>
        <w:jc w:val="center"/>
        <w:rPr>
          <w:rFonts w:ascii="Times New Roman" w:eastAsia="Times New Roman" w:hAnsi="Times New Roman" w:cs="Times New Roman"/>
          <w:b/>
          <w:bCs/>
          <w:caps/>
          <w:sz w:val="24"/>
          <w:szCs w:val="24"/>
          <w:lang w:eastAsia="zh-CN"/>
        </w:rPr>
      </w:pPr>
    </w:p>
    <w:p w:rsidR="008234F0" w:rsidRPr="00E017B7" w:rsidRDefault="00E017B7" w:rsidP="0039408A">
      <w:pPr>
        <w:suppressAutoHyphens/>
        <w:spacing w:after="0" w:line="100" w:lineRule="atLeast"/>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1. Предмет муниципального контракта</w:t>
      </w:r>
      <w:r w:rsidRPr="00E017B7">
        <w:rPr>
          <w:rFonts w:ascii="Times New Roman" w:eastAsia="Times New Roman" w:hAnsi="Times New Roman" w:cs="Times New Roman"/>
          <w:bCs/>
          <w:sz w:val="24"/>
          <w:szCs w:val="24"/>
          <w:lang w:eastAsia="zh-CN"/>
        </w:rPr>
        <w:t xml:space="preserve">: </w:t>
      </w:r>
      <w:r w:rsidR="008234F0">
        <w:rPr>
          <w:rFonts w:ascii="Times New Roman" w:eastAsia="Times New Roman" w:hAnsi="Times New Roman" w:cs="Times New Roman"/>
          <w:sz w:val="24"/>
          <w:szCs w:val="24"/>
          <w:lang w:eastAsia="zh-CN"/>
        </w:rPr>
        <w:t>поставка звукового оборудования</w:t>
      </w:r>
      <w:r w:rsidR="008234F0" w:rsidRPr="00E017B7">
        <w:rPr>
          <w:rFonts w:ascii="Times New Roman" w:eastAsia="Times New Roman" w:hAnsi="Times New Roman" w:cs="Times New Roman"/>
          <w:sz w:val="24"/>
          <w:szCs w:val="24"/>
          <w:lang w:eastAsia="zh-CN"/>
        </w:rPr>
        <w:t xml:space="preserve"> </w:t>
      </w:r>
      <w:r w:rsidR="008234F0">
        <w:rPr>
          <w:rFonts w:ascii="Times New Roman" w:eastAsia="Times New Roman" w:hAnsi="Times New Roman" w:cs="Times New Roman"/>
          <w:sz w:val="24"/>
          <w:szCs w:val="24"/>
          <w:lang w:eastAsia="zh-CN"/>
        </w:rPr>
        <w:t xml:space="preserve">для районного </w:t>
      </w:r>
      <w:r w:rsidR="008234F0" w:rsidRPr="00E017B7">
        <w:rPr>
          <w:rFonts w:ascii="Times New Roman" w:eastAsia="Times New Roman" w:hAnsi="Times New Roman" w:cs="Times New Roman"/>
          <w:sz w:val="24"/>
          <w:szCs w:val="24"/>
          <w:lang w:eastAsia="zh-CN"/>
        </w:rPr>
        <w:t>дома культуры ст. Преградной</w:t>
      </w:r>
    </w:p>
    <w:p w:rsidR="00E017B7" w:rsidRPr="00E017B7" w:rsidRDefault="00E017B7" w:rsidP="00755861">
      <w:pPr>
        <w:suppressAutoHyphens/>
        <w:spacing w:after="0" w:line="240" w:lineRule="auto"/>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 xml:space="preserve">            Описание объекта закупки:</w:t>
      </w:r>
      <w:r w:rsidRPr="00E017B7">
        <w:rPr>
          <w:rFonts w:ascii="Times New Roman" w:eastAsia="Times New Roman" w:hAnsi="Times New Roman" w:cs="Times New Roman"/>
          <w:sz w:val="24"/>
          <w:szCs w:val="24"/>
          <w:lang w:eastAsia="zh-CN"/>
        </w:rPr>
        <w:t xml:space="preserve"> приведено в Техническом задании. </w:t>
      </w:r>
    </w:p>
    <w:p w:rsidR="00506DD3" w:rsidRPr="00506DD3" w:rsidRDefault="00E017B7" w:rsidP="00755861">
      <w:pPr>
        <w:suppressAutoHyphens/>
        <w:spacing w:after="0" w:line="240" w:lineRule="auto"/>
        <w:ind w:firstLine="708"/>
        <w:jc w:val="both"/>
        <w:rPr>
          <w:rFonts w:ascii="Times New Roman" w:eastAsia="Times New Roman" w:hAnsi="Times New Roman" w:cs="Times New Roman"/>
          <w:color w:val="FF0000"/>
          <w:sz w:val="24"/>
          <w:szCs w:val="24"/>
          <w:lang w:eastAsia="zh-CN"/>
        </w:rPr>
      </w:pPr>
      <w:r w:rsidRPr="00E017B7">
        <w:rPr>
          <w:rFonts w:ascii="Times New Roman" w:eastAsia="Times New Roman" w:hAnsi="Times New Roman" w:cs="Times New Roman"/>
          <w:b/>
          <w:bCs/>
          <w:sz w:val="24"/>
          <w:szCs w:val="24"/>
          <w:lang w:eastAsia="zh-CN"/>
        </w:rPr>
        <w:t xml:space="preserve">Начальная (максимальная) цена контракта: </w:t>
      </w:r>
      <w:r w:rsidR="00506DD3" w:rsidRPr="00755861">
        <w:rPr>
          <w:rFonts w:ascii="Times New Roman" w:eastAsia="Times New Roman" w:hAnsi="Times New Roman" w:cs="Times New Roman"/>
          <w:bCs/>
          <w:sz w:val="24"/>
          <w:szCs w:val="24"/>
          <w:lang w:eastAsia="zh-CN"/>
        </w:rPr>
        <w:t>558</w:t>
      </w:r>
      <w:r w:rsidR="00F2193C">
        <w:rPr>
          <w:rFonts w:ascii="Times New Roman" w:eastAsia="Times New Roman" w:hAnsi="Times New Roman" w:cs="Times New Roman"/>
          <w:bCs/>
          <w:sz w:val="24"/>
          <w:szCs w:val="24"/>
          <w:lang w:eastAsia="zh-CN"/>
        </w:rPr>
        <w:t> </w:t>
      </w:r>
      <w:r w:rsidR="00506DD3" w:rsidRPr="00755861">
        <w:rPr>
          <w:rFonts w:ascii="Times New Roman" w:eastAsia="Times New Roman" w:hAnsi="Times New Roman" w:cs="Times New Roman"/>
          <w:bCs/>
          <w:sz w:val="24"/>
          <w:szCs w:val="24"/>
          <w:lang w:eastAsia="zh-CN"/>
        </w:rPr>
        <w:t>000</w:t>
      </w:r>
      <w:r w:rsidR="00F2193C">
        <w:rPr>
          <w:rFonts w:ascii="Times New Roman" w:eastAsia="Times New Roman" w:hAnsi="Times New Roman" w:cs="Times New Roman"/>
          <w:bCs/>
          <w:sz w:val="24"/>
          <w:szCs w:val="24"/>
          <w:lang w:eastAsia="zh-CN"/>
        </w:rPr>
        <w:t>,00</w:t>
      </w:r>
      <w:r w:rsidR="00506DD3" w:rsidRPr="00755861">
        <w:rPr>
          <w:rFonts w:ascii="Times New Roman" w:eastAsia="Times New Roman" w:hAnsi="Times New Roman" w:cs="Times New Roman"/>
          <w:bCs/>
          <w:sz w:val="24"/>
          <w:szCs w:val="24"/>
          <w:lang w:eastAsia="zh-CN"/>
        </w:rPr>
        <w:t xml:space="preserve"> рублей</w:t>
      </w:r>
      <w:r w:rsidR="00506DD3" w:rsidRPr="00F2193C">
        <w:rPr>
          <w:rFonts w:ascii="Times New Roman" w:eastAsia="Times New Roman" w:hAnsi="Times New Roman" w:cs="Times New Roman"/>
          <w:bCs/>
          <w:sz w:val="24"/>
          <w:szCs w:val="24"/>
          <w:lang w:eastAsia="zh-CN"/>
        </w:rPr>
        <w:t>.</w:t>
      </w:r>
    </w:p>
    <w:p w:rsidR="00E017B7" w:rsidRPr="00E017B7" w:rsidRDefault="00E017B7" w:rsidP="00755861">
      <w:pPr>
        <w:suppressAutoHyphens/>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 xml:space="preserve">Место </w:t>
      </w:r>
      <w:r>
        <w:rPr>
          <w:rFonts w:ascii="Times New Roman" w:eastAsia="Times New Roman" w:hAnsi="Times New Roman" w:cs="Times New Roman"/>
          <w:b/>
          <w:bCs/>
          <w:sz w:val="24"/>
          <w:szCs w:val="24"/>
          <w:lang w:eastAsia="zh-CN"/>
        </w:rPr>
        <w:t>поставки товара</w:t>
      </w:r>
      <w:r w:rsidRPr="00E017B7">
        <w:rPr>
          <w:rFonts w:ascii="Times New Roman" w:eastAsia="Times New Roman" w:hAnsi="Times New Roman" w:cs="Times New Roman"/>
          <w:b/>
          <w:bCs/>
          <w:sz w:val="24"/>
          <w:szCs w:val="24"/>
          <w:lang w:eastAsia="zh-CN"/>
        </w:rPr>
        <w:t xml:space="preserve">: </w:t>
      </w:r>
      <w:r w:rsidRPr="00E017B7">
        <w:rPr>
          <w:rFonts w:ascii="Times New Roman" w:eastAsia="Times New Roman" w:hAnsi="Times New Roman" w:cs="Times New Roman"/>
          <w:sz w:val="24"/>
          <w:szCs w:val="24"/>
          <w:lang w:eastAsia="zh-CN"/>
        </w:rPr>
        <w:t xml:space="preserve">Карачаево-Черкесская Республика, </w:t>
      </w:r>
      <w:proofErr w:type="spellStart"/>
      <w:r w:rsidRPr="00E017B7">
        <w:rPr>
          <w:rFonts w:ascii="Times New Roman" w:eastAsia="Times New Roman" w:hAnsi="Times New Roman" w:cs="Times New Roman"/>
          <w:sz w:val="24"/>
          <w:szCs w:val="24"/>
          <w:lang w:eastAsia="zh-CN"/>
        </w:rPr>
        <w:t>Урупский</w:t>
      </w:r>
      <w:proofErr w:type="spellEnd"/>
      <w:r w:rsidRPr="00E017B7">
        <w:rPr>
          <w:rFonts w:ascii="Times New Roman" w:eastAsia="Times New Roman" w:hAnsi="Times New Roman" w:cs="Times New Roman"/>
          <w:sz w:val="24"/>
          <w:szCs w:val="24"/>
          <w:lang w:eastAsia="zh-CN"/>
        </w:rPr>
        <w:t xml:space="preserve"> район,                     ст. Преградная, пер. Пионерский, д. 19.</w:t>
      </w:r>
    </w:p>
    <w:p w:rsidR="00E017B7" w:rsidRPr="00E017B7" w:rsidRDefault="00E017B7" w:rsidP="00755861">
      <w:pPr>
        <w:suppressAutoHyphens/>
        <w:autoSpaceDE w:val="0"/>
        <w:spacing w:after="0" w:line="240" w:lineRule="auto"/>
        <w:ind w:right="-30"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 xml:space="preserve">Срок </w:t>
      </w:r>
      <w:r w:rsidR="00F2193C">
        <w:rPr>
          <w:rFonts w:ascii="Times New Roman" w:eastAsia="Times New Roman" w:hAnsi="Times New Roman" w:cs="Times New Roman"/>
          <w:b/>
          <w:sz w:val="24"/>
          <w:szCs w:val="24"/>
          <w:lang w:eastAsia="zh-CN"/>
        </w:rPr>
        <w:t>поставки товара</w:t>
      </w:r>
      <w:r w:rsidRPr="00E017B7">
        <w:rPr>
          <w:rFonts w:ascii="Times New Roman" w:eastAsia="Times New Roman" w:hAnsi="Times New Roman" w:cs="Times New Roman"/>
          <w:sz w:val="24"/>
          <w:szCs w:val="24"/>
          <w:lang w:eastAsia="zh-CN"/>
        </w:rPr>
        <w:t xml:space="preserve">: в течение 15 дней со дня заключения муниципального </w:t>
      </w:r>
      <w:r w:rsidR="00F2193C">
        <w:rPr>
          <w:rFonts w:ascii="Times New Roman" w:eastAsia="Times New Roman" w:hAnsi="Times New Roman" w:cs="Times New Roman"/>
          <w:sz w:val="24"/>
          <w:szCs w:val="24"/>
          <w:lang w:eastAsia="zh-CN"/>
        </w:rPr>
        <w:t>К</w:t>
      </w:r>
      <w:r w:rsidRPr="00E017B7">
        <w:rPr>
          <w:rFonts w:ascii="Times New Roman" w:eastAsia="Times New Roman" w:hAnsi="Times New Roman" w:cs="Times New Roman"/>
          <w:sz w:val="24"/>
          <w:szCs w:val="24"/>
          <w:lang w:eastAsia="zh-CN"/>
        </w:rPr>
        <w:t>онтракта.</w:t>
      </w:r>
    </w:p>
    <w:p w:rsidR="00BD0E50" w:rsidRPr="00113F37" w:rsidRDefault="00E017B7" w:rsidP="00755861">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tab/>
        <w:t>Форма, срок и порядок оплаты</w:t>
      </w:r>
      <w:r w:rsidRPr="00E017B7">
        <w:rPr>
          <w:rFonts w:ascii="Times New Roman" w:eastAsia="Times New Roman" w:hAnsi="Times New Roman" w:cs="Times New Roman"/>
          <w:sz w:val="24"/>
          <w:szCs w:val="24"/>
          <w:lang w:eastAsia="zh-CN"/>
        </w:rPr>
        <w:t xml:space="preserve">: </w:t>
      </w:r>
      <w:r w:rsidR="00506DD3" w:rsidRPr="00113F37">
        <w:rPr>
          <w:rFonts w:ascii="Times New Roman" w:eastAsia="Times New Roman" w:hAnsi="Times New Roman" w:cs="Times New Roman"/>
          <w:sz w:val="24"/>
          <w:szCs w:val="24"/>
          <w:lang w:eastAsia="zh-CN"/>
        </w:rPr>
        <w:t>З</w:t>
      </w:r>
      <w:r w:rsidRPr="00113F37">
        <w:rPr>
          <w:rFonts w:ascii="Times New Roman" w:eastAsia="Times New Roman" w:hAnsi="Times New Roman" w:cs="Times New Roman"/>
          <w:sz w:val="24"/>
          <w:szCs w:val="24"/>
          <w:lang w:eastAsia="zh-CN"/>
        </w:rPr>
        <w:t>аказчик обязуется оплатить приняты</w:t>
      </w:r>
      <w:r w:rsidR="00C12202" w:rsidRPr="00113F37">
        <w:rPr>
          <w:rFonts w:ascii="Times New Roman" w:eastAsia="Times New Roman" w:hAnsi="Times New Roman" w:cs="Times New Roman"/>
          <w:sz w:val="24"/>
          <w:szCs w:val="24"/>
          <w:lang w:eastAsia="zh-CN"/>
        </w:rPr>
        <w:t>й</w:t>
      </w:r>
      <w:r w:rsidRPr="00113F37">
        <w:rPr>
          <w:rFonts w:ascii="Times New Roman" w:eastAsia="Times New Roman" w:hAnsi="Times New Roman" w:cs="Times New Roman"/>
          <w:sz w:val="24"/>
          <w:szCs w:val="24"/>
          <w:lang w:eastAsia="zh-CN"/>
        </w:rPr>
        <w:t xml:space="preserve"> от Подрядчика по </w:t>
      </w:r>
      <w:r w:rsidR="00BD0E50" w:rsidRPr="00113F37">
        <w:rPr>
          <w:rFonts w:ascii="Times New Roman" w:eastAsia="Times New Roman" w:hAnsi="Times New Roman" w:cs="Times New Roman"/>
          <w:sz w:val="24"/>
          <w:szCs w:val="24"/>
          <w:lang w:eastAsia="zh-CN"/>
        </w:rPr>
        <w:t xml:space="preserve">товарной накладной </w:t>
      </w:r>
      <w:r w:rsidR="00113F37" w:rsidRPr="00113F37">
        <w:rPr>
          <w:rFonts w:ascii="Times New Roman" w:eastAsia="Times New Roman" w:hAnsi="Times New Roman" w:cs="Times New Roman"/>
          <w:sz w:val="24"/>
          <w:szCs w:val="24"/>
          <w:lang w:eastAsia="zh-CN"/>
        </w:rPr>
        <w:t>(ТОРГ-12)</w:t>
      </w:r>
      <w:r w:rsidRPr="00113F37">
        <w:rPr>
          <w:rFonts w:ascii="Times New Roman" w:eastAsia="Times New Roman" w:hAnsi="Times New Roman" w:cs="Times New Roman"/>
          <w:sz w:val="24"/>
          <w:szCs w:val="24"/>
          <w:lang w:eastAsia="zh-CN"/>
        </w:rPr>
        <w:t xml:space="preserve"> </w:t>
      </w:r>
      <w:r w:rsidR="00C12202" w:rsidRPr="00113F37">
        <w:rPr>
          <w:rFonts w:ascii="Times New Roman" w:eastAsia="Times New Roman" w:hAnsi="Times New Roman" w:cs="Times New Roman"/>
          <w:sz w:val="24"/>
          <w:szCs w:val="24"/>
          <w:lang w:eastAsia="zh-CN"/>
        </w:rPr>
        <w:t>Товар</w:t>
      </w:r>
      <w:r w:rsidRPr="00113F37">
        <w:rPr>
          <w:rFonts w:ascii="Times New Roman" w:eastAsia="Times New Roman" w:hAnsi="Times New Roman" w:cs="Times New Roman"/>
          <w:sz w:val="24"/>
          <w:szCs w:val="24"/>
          <w:lang w:eastAsia="zh-CN"/>
        </w:rPr>
        <w:t xml:space="preserve"> в течение 30 дней с момента </w:t>
      </w:r>
      <w:proofErr w:type="gramStart"/>
      <w:r w:rsidRPr="00113F37">
        <w:rPr>
          <w:rFonts w:ascii="Times New Roman" w:eastAsia="Times New Roman" w:hAnsi="Times New Roman" w:cs="Times New Roman"/>
          <w:sz w:val="24"/>
          <w:szCs w:val="24"/>
          <w:lang w:eastAsia="zh-CN"/>
        </w:rPr>
        <w:t>подписания акт</w:t>
      </w:r>
      <w:r w:rsidR="00113F37" w:rsidRPr="00113F37">
        <w:rPr>
          <w:rFonts w:ascii="Times New Roman" w:eastAsia="Times New Roman" w:hAnsi="Times New Roman" w:cs="Times New Roman"/>
          <w:sz w:val="24"/>
          <w:szCs w:val="24"/>
          <w:lang w:eastAsia="zh-CN"/>
        </w:rPr>
        <w:t xml:space="preserve">а </w:t>
      </w:r>
      <w:r w:rsidRPr="00113F37">
        <w:rPr>
          <w:rFonts w:ascii="Times New Roman" w:eastAsia="Times New Roman" w:hAnsi="Times New Roman" w:cs="Times New Roman"/>
          <w:sz w:val="24"/>
          <w:szCs w:val="24"/>
          <w:lang w:eastAsia="zh-CN"/>
        </w:rPr>
        <w:t xml:space="preserve">приема-передачи </w:t>
      </w:r>
      <w:r w:rsidR="00BD0E50" w:rsidRPr="00113F37">
        <w:rPr>
          <w:rFonts w:ascii="Times New Roman" w:eastAsia="Times New Roman" w:hAnsi="Times New Roman" w:cs="Times New Roman"/>
          <w:sz w:val="24"/>
          <w:szCs w:val="24"/>
          <w:lang w:eastAsia="zh-CN"/>
        </w:rPr>
        <w:t>исполнения обязательств</w:t>
      </w:r>
      <w:proofErr w:type="gramEnd"/>
      <w:r w:rsidR="00BD0E50" w:rsidRPr="00113F37">
        <w:rPr>
          <w:rFonts w:ascii="Times New Roman" w:eastAsia="Times New Roman" w:hAnsi="Times New Roman" w:cs="Times New Roman"/>
          <w:sz w:val="24"/>
          <w:szCs w:val="24"/>
          <w:lang w:eastAsia="zh-CN"/>
        </w:rPr>
        <w:t xml:space="preserve"> по Контракту</w:t>
      </w:r>
      <w:r w:rsidRPr="00113F37">
        <w:rPr>
          <w:rFonts w:ascii="Times New Roman" w:eastAsia="Times New Roman" w:hAnsi="Times New Roman" w:cs="Times New Roman"/>
          <w:sz w:val="24"/>
          <w:szCs w:val="24"/>
          <w:lang w:eastAsia="zh-CN"/>
        </w:rPr>
        <w:t>.</w:t>
      </w:r>
    </w:p>
    <w:p w:rsidR="00E017B7" w:rsidRPr="00E017B7" w:rsidRDefault="00E017B7" w:rsidP="00E017B7">
      <w:pPr>
        <w:suppressAutoHyphens/>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 xml:space="preserve">Источник финансирования: </w:t>
      </w:r>
      <w:r w:rsidRPr="00E017B7">
        <w:rPr>
          <w:rFonts w:ascii="Times New Roman" w:eastAsia="Times New Roman" w:hAnsi="Times New Roman" w:cs="Times New Roman"/>
          <w:bCs/>
          <w:sz w:val="24"/>
          <w:szCs w:val="24"/>
          <w:lang w:eastAsia="zh-CN"/>
        </w:rPr>
        <w:t xml:space="preserve">бюджет </w:t>
      </w:r>
      <w:proofErr w:type="spellStart"/>
      <w:r w:rsidRPr="00E017B7">
        <w:rPr>
          <w:rFonts w:ascii="Times New Roman" w:eastAsia="Times New Roman" w:hAnsi="Times New Roman" w:cs="Times New Roman"/>
          <w:bCs/>
          <w:sz w:val="24"/>
          <w:szCs w:val="24"/>
          <w:lang w:eastAsia="zh-CN"/>
        </w:rPr>
        <w:t>Урупского</w:t>
      </w:r>
      <w:proofErr w:type="spellEnd"/>
      <w:r w:rsidRPr="00E017B7">
        <w:rPr>
          <w:rFonts w:ascii="Times New Roman" w:eastAsia="Times New Roman" w:hAnsi="Times New Roman" w:cs="Times New Roman"/>
          <w:bCs/>
          <w:sz w:val="24"/>
          <w:szCs w:val="24"/>
          <w:lang w:eastAsia="zh-CN"/>
        </w:rPr>
        <w:t xml:space="preserve"> муниципального района.</w:t>
      </w:r>
    </w:p>
    <w:p w:rsidR="00E017B7" w:rsidRPr="00E017B7" w:rsidRDefault="00E017B7" w:rsidP="00E017B7">
      <w:pPr>
        <w:suppressAutoHyphens/>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ru-RU"/>
        </w:rPr>
        <w:t xml:space="preserve">Обоснование начальной (максимальной) цены контракта: </w:t>
      </w:r>
      <w:r w:rsidRPr="00E017B7">
        <w:rPr>
          <w:rFonts w:ascii="Times New Roman" w:eastAsia="Times New Roman" w:hAnsi="Times New Roman" w:cs="Times New Roman"/>
          <w:color w:val="000000"/>
          <w:sz w:val="24"/>
          <w:szCs w:val="24"/>
          <w:lang w:eastAsia="zh-CN"/>
        </w:rPr>
        <w:t>начальная (максимальная) цена контракта определена на основании метода сопоставимых рыночных цен (анализ рынка)</w:t>
      </w:r>
      <w:r w:rsidR="00BD0E50">
        <w:rPr>
          <w:rFonts w:ascii="Times New Roman" w:eastAsia="Times New Roman" w:hAnsi="Times New Roman" w:cs="Times New Roman"/>
          <w:color w:val="000000"/>
          <w:sz w:val="24"/>
          <w:szCs w:val="24"/>
          <w:lang w:eastAsia="zh-CN"/>
        </w:rPr>
        <w:t xml:space="preserve"> </w:t>
      </w:r>
      <w:r w:rsidR="00167E9F">
        <w:rPr>
          <w:rFonts w:ascii="Times New Roman" w:eastAsia="Times New Roman" w:hAnsi="Times New Roman" w:cs="Times New Roman"/>
          <w:color w:val="000000"/>
          <w:sz w:val="24"/>
          <w:szCs w:val="24"/>
          <w:lang w:eastAsia="zh-CN"/>
        </w:rPr>
        <w:t xml:space="preserve">и </w:t>
      </w:r>
      <w:r w:rsidR="00167E9F">
        <w:rPr>
          <w:rFonts w:ascii="Times New Roman" w:eastAsia="Times New Roman" w:hAnsi="Times New Roman" w:cs="Times New Roman"/>
          <w:sz w:val="24"/>
          <w:szCs w:val="24"/>
          <w:lang w:eastAsia="zh-CN"/>
        </w:rPr>
        <w:t xml:space="preserve">приведено в </w:t>
      </w:r>
      <w:r w:rsidR="00C12202" w:rsidRPr="00113F37">
        <w:rPr>
          <w:rFonts w:ascii="Times New Roman" w:eastAsia="Times New Roman" w:hAnsi="Times New Roman" w:cs="Times New Roman"/>
          <w:sz w:val="24"/>
          <w:szCs w:val="24"/>
          <w:lang w:eastAsia="zh-CN"/>
        </w:rPr>
        <w:t>Техническо</w:t>
      </w:r>
      <w:r w:rsidR="00167E9F">
        <w:rPr>
          <w:rFonts w:ascii="Times New Roman" w:eastAsia="Times New Roman" w:hAnsi="Times New Roman" w:cs="Times New Roman"/>
          <w:sz w:val="24"/>
          <w:szCs w:val="24"/>
          <w:lang w:eastAsia="zh-CN"/>
        </w:rPr>
        <w:t>м</w:t>
      </w:r>
      <w:r w:rsidR="00C12202" w:rsidRPr="00113F37">
        <w:rPr>
          <w:rFonts w:ascii="Times New Roman" w:eastAsia="Times New Roman" w:hAnsi="Times New Roman" w:cs="Times New Roman"/>
          <w:sz w:val="24"/>
          <w:szCs w:val="24"/>
          <w:lang w:eastAsia="zh-CN"/>
        </w:rPr>
        <w:t xml:space="preserve"> задани</w:t>
      </w:r>
      <w:r w:rsidR="00167E9F">
        <w:rPr>
          <w:rFonts w:ascii="Times New Roman" w:eastAsia="Times New Roman" w:hAnsi="Times New Roman" w:cs="Times New Roman"/>
          <w:sz w:val="24"/>
          <w:szCs w:val="24"/>
          <w:lang w:eastAsia="zh-CN"/>
        </w:rPr>
        <w:t>и</w:t>
      </w:r>
      <w:r w:rsidRPr="00113F37">
        <w:rPr>
          <w:rFonts w:ascii="Times New Roman" w:eastAsia="Times New Roman" w:hAnsi="Times New Roman" w:cs="Times New Roman"/>
          <w:sz w:val="24"/>
          <w:szCs w:val="24"/>
          <w:lang w:eastAsia="zh-CN"/>
        </w:rPr>
        <w:t>.</w:t>
      </w:r>
    </w:p>
    <w:p w:rsidR="00E017B7" w:rsidRPr="00E017B7" w:rsidRDefault="00E017B7" w:rsidP="0039408A">
      <w:pPr>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2. Требования к содержанию и составу заявки на участие в аукционе в электронной форме и инструкция по ее заполнению.</w:t>
      </w:r>
    </w:p>
    <w:p w:rsidR="00A462DB" w:rsidRPr="00BD0E50" w:rsidRDefault="00E017B7" w:rsidP="00A462DB">
      <w:pPr>
        <w:suppressAutoHyphens/>
        <w:autoSpaceDE w:val="0"/>
        <w:spacing w:after="0" w:line="240" w:lineRule="auto"/>
        <w:jc w:val="both"/>
        <w:rPr>
          <w:rFonts w:ascii="Times New Roman" w:eastAsia="Times New Roman" w:hAnsi="Times New Roman" w:cs="Times New Roman"/>
          <w:sz w:val="24"/>
          <w:szCs w:val="24"/>
          <w:lang w:eastAsia="zh-CN"/>
        </w:rPr>
      </w:pPr>
      <w:r w:rsidRPr="00A462DB">
        <w:rPr>
          <w:rFonts w:ascii="Times New Roman" w:eastAsia="Times New Roman" w:hAnsi="Times New Roman" w:cs="Times New Roman"/>
          <w:sz w:val="28"/>
          <w:szCs w:val="28"/>
          <w:lang w:eastAsia="ru-RU"/>
        </w:rPr>
        <w:tab/>
      </w:r>
      <w:r w:rsidR="00A462DB" w:rsidRPr="00BD0E50">
        <w:rPr>
          <w:rFonts w:ascii="Times New Roman" w:eastAsia="DejaVu Sans" w:hAnsi="Times New Roman" w:cs="Times New Roman"/>
          <w:kern w:val="1"/>
          <w:sz w:val="24"/>
          <w:szCs w:val="24"/>
          <w:lang w:eastAsia="ar-SA"/>
        </w:rPr>
        <w:t xml:space="preserve">Участник закупки, получивший аккредитацию на электронной торговой площадке </w:t>
      </w:r>
      <w:hyperlink r:id="rId19" w:history="1">
        <w:r w:rsidR="00A462DB" w:rsidRPr="00BD0E50">
          <w:rPr>
            <w:rFonts w:ascii="Times New Roman" w:eastAsia="Times New Roman" w:hAnsi="Times New Roman" w:cs="Times New Roman"/>
            <w:color w:val="0000FF"/>
            <w:sz w:val="24"/>
            <w:szCs w:val="24"/>
            <w:u w:val="single"/>
            <w:lang w:eastAsia="zh-CN"/>
          </w:rPr>
          <w:t>www</w:t>
        </w:r>
      </w:hyperlink>
      <w:hyperlink r:id="rId20" w:history="1">
        <w:r w:rsidR="00A462DB" w:rsidRPr="00BD0E50">
          <w:rPr>
            <w:rFonts w:ascii="Times New Roman" w:eastAsia="Times New Roman" w:hAnsi="Times New Roman" w:cs="Times New Roman"/>
            <w:color w:val="0000FF"/>
            <w:sz w:val="24"/>
            <w:szCs w:val="24"/>
            <w:u w:val="single"/>
            <w:lang w:eastAsia="zh-CN"/>
          </w:rPr>
          <w:t>.</w:t>
        </w:r>
      </w:hyperlink>
      <w:hyperlink r:id="rId21" w:history="1">
        <w:r w:rsidR="00A462DB" w:rsidRPr="00BD0E50">
          <w:rPr>
            <w:rFonts w:ascii="Times New Roman" w:eastAsia="Times New Roman" w:hAnsi="Times New Roman" w:cs="Times New Roman"/>
            <w:color w:val="0000FF"/>
            <w:sz w:val="24"/>
            <w:szCs w:val="24"/>
            <w:u w:val="single"/>
            <w:lang w:eastAsia="zh-CN"/>
          </w:rPr>
          <w:t>sberbank</w:t>
        </w:r>
      </w:hyperlink>
      <w:hyperlink r:id="rId22" w:history="1">
        <w:r w:rsidR="00A462DB" w:rsidRPr="00BD0E50">
          <w:rPr>
            <w:rFonts w:ascii="Times New Roman" w:eastAsia="Times New Roman" w:hAnsi="Times New Roman" w:cs="Times New Roman"/>
            <w:color w:val="0000FF"/>
            <w:sz w:val="24"/>
            <w:szCs w:val="24"/>
            <w:u w:val="single"/>
            <w:lang w:eastAsia="zh-CN"/>
          </w:rPr>
          <w:t>-</w:t>
        </w:r>
      </w:hyperlink>
      <w:hyperlink r:id="rId23" w:history="1">
        <w:r w:rsidR="00A462DB" w:rsidRPr="00BD0E50">
          <w:rPr>
            <w:rFonts w:ascii="Times New Roman" w:eastAsia="Times New Roman" w:hAnsi="Times New Roman" w:cs="Times New Roman"/>
            <w:color w:val="0000FF"/>
            <w:sz w:val="24"/>
            <w:szCs w:val="24"/>
            <w:u w:val="single"/>
            <w:lang w:eastAsia="zh-CN"/>
          </w:rPr>
          <w:t>ast</w:t>
        </w:r>
      </w:hyperlink>
      <w:hyperlink r:id="rId24" w:history="1">
        <w:r w:rsidR="00A462DB" w:rsidRPr="00BD0E50">
          <w:rPr>
            <w:rFonts w:ascii="Times New Roman" w:eastAsia="Times New Roman" w:hAnsi="Times New Roman" w:cs="Times New Roman"/>
            <w:color w:val="0000FF"/>
            <w:sz w:val="24"/>
            <w:szCs w:val="24"/>
            <w:u w:val="single"/>
            <w:lang w:eastAsia="zh-CN"/>
          </w:rPr>
          <w:t>.</w:t>
        </w:r>
      </w:hyperlink>
      <w:hyperlink r:id="rId25" w:history="1">
        <w:r w:rsidR="00A462DB" w:rsidRPr="00BD0E50">
          <w:rPr>
            <w:rFonts w:ascii="Times New Roman" w:eastAsia="Times New Roman" w:hAnsi="Times New Roman" w:cs="Times New Roman"/>
            <w:color w:val="0000FF"/>
            <w:sz w:val="24"/>
            <w:szCs w:val="24"/>
            <w:u w:val="single"/>
            <w:lang w:eastAsia="zh-CN"/>
          </w:rPr>
          <w:t>ru</w:t>
        </w:r>
      </w:hyperlink>
      <w:r w:rsidR="00A462DB" w:rsidRPr="00BD0E50">
        <w:rPr>
          <w:rFonts w:ascii="Times New Roman" w:eastAsia="DejaVu Sans" w:hAnsi="Times New Roman" w:cs="Times New Roman"/>
          <w:kern w:val="1"/>
          <w:sz w:val="24"/>
          <w:szCs w:val="24"/>
          <w:lang w:eastAsia="ar-SA"/>
        </w:rPr>
        <w:t xml:space="preserve">, вправе подать заявку на участие в аукционе в электронной форме в любое время с момента размещения извещения о его проведении до, </w:t>
      </w:r>
      <w:proofErr w:type="gramStart"/>
      <w:r w:rsidR="00A462DB" w:rsidRPr="00BD0E50">
        <w:rPr>
          <w:rFonts w:ascii="Times New Roman" w:eastAsia="DejaVu Sans" w:hAnsi="Times New Roman" w:cs="Times New Roman"/>
          <w:kern w:val="1"/>
          <w:sz w:val="24"/>
          <w:szCs w:val="24"/>
          <w:lang w:eastAsia="ar-SA"/>
        </w:rPr>
        <w:t>предусмотренных</w:t>
      </w:r>
      <w:proofErr w:type="gramEnd"/>
      <w:r w:rsidR="00A462DB" w:rsidRPr="00BD0E50">
        <w:rPr>
          <w:rFonts w:ascii="Times New Roman" w:eastAsia="DejaVu Sans" w:hAnsi="Times New Roman" w:cs="Times New Roman"/>
          <w:kern w:val="1"/>
          <w:sz w:val="24"/>
          <w:szCs w:val="24"/>
          <w:lang w:eastAsia="ar-SA"/>
        </w:rPr>
        <w:t xml:space="preserve"> настоящей документацией, даты и времени окончания срока подачи заявки на участие в аукционе в электронной форме.</w:t>
      </w:r>
    </w:p>
    <w:p w:rsidR="00A462DB" w:rsidRPr="00A462DB" w:rsidRDefault="00A462DB" w:rsidP="00A462DB">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A462DB">
        <w:rPr>
          <w:rFonts w:ascii="Times New Roman" w:eastAsia="DejaVu Sans" w:hAnsi="Times New Roman" w:cs="Times New Roman"/>
          <w:kern w:val="1"/>
          <w:sz w:val="24"/>
          <w:szCs w:val="24"/>
          <w:lang w:eastAsia="ar-SA"/>
        </w:rPr>
        <w:t>Для участия в аукционе в электронной форме участник закупки подает заявку на участие в аукционе в электронной форме.</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proofErr w:type="gramStart"/>
      <w:r w:rsidRPr="00A462DB">
        <w:rPr>
          <w:rFonts w:ascii="Times New Roman" w:eastAsia="Times New Roman" w:hAnsi="Times New Roman" w:cs="Times New Roman"/>
          <w:kern w:val="1"/>
          <w:sz w:val="24"/>
          <w:szCs w:val="24"/>
          <w:lang w:eastAsia="ar-SA"/>
        </w:rPr>
        <w:t>Участие в аукционе в электронной форме возможно при наличии на лицевом счете участника закупки, открытом для проведения операций по обеспечению участия в аукционе в электронной форме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в электронной форме, предусмотренный настоящей</w:t>
      </w:r>
      <w:proofErr w:type="gramEnd"/>
      <w:r w:rsidRPr="00A462DB">
        <w:rPr>
          <w:rFonts w:ascii="Times New Roman" w:eastAsia="Times New Roman" w:hAnsi="Times New Roman" w:cs="Times New Roman"/>
          <w:kern w:val="1"/>
          <w:sz w:val="24"/>
          <w:szCs w:val="24"/>
          <w:lang w:eastAsia="ar-SA"/>
        </w:rPr>
        <w:t xml:space="preserve"> документацией об аукционе в электронной форме.</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r w:rsidRPr="00A462DB">
        <w:rPr>
          <w:rFonts w:ascii="Times New Roman" w:eastAsia="Times New Roman" w:hAnsi="Times New Roman" w:cs="Times New Roman"/>
          <w:kern w:val="1"/>
          <w:sz w:val="24"/>
          <w:szCs w:val="24"/>
          <w:lang w:eastAsia="ar-SA"/>
        </w:rPr>
        <w:t>Каждая заявка должна содержать полный пакет документов и сведений и состоять из двух частей.</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r w:rsidRPr="00A462DB">
        <w:rPr>
          <w:rFonts w:ascii="Times New Roman" w:eastAsia="Times New Roman" w:hAnsi="Times New Roman" w:cs="Times New Roman"/>
          <w:b/>
          <w:kern w:val="1"/>
          <w:sz w:val="24"/>
          <w:szCs w:val="24"/>
          <w:u w:val="single"/>
          <w:lang w:eastAsia="ar-SA"/>
        </w:rPr>
        <w:t>Первая часть заявки</w:t>
      </w:r>
      <w:r w:rsidRPr="00A462DB">
        <w:rPr>
          <w:rFonts w:ascii="Times New Roman" w:eastAsia="Times New Roman" w:hAnsi="Times New Roman" w:cs="Times New Roman"/>
          <w:kern w:val="1"/>
          <w:sz w:val="24"/>
          <w:szCs w:val="24"/>
          <w:lang w:eastAsia="ar-SA"/>
        </w:rPr>
        <w:t xml:space="preserve"> на участие в аукционе в электронной форме должна содержать следующие сведения:</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proofErr w:type="gramStart"/>
      <w:r w:rsidRPr="00A462DB">
        <w:rPr>
          <w:rFonts w:ascii="Times New Roman" w:eastAsia="Times New Roman" w:hAnsi="Times New Roman" w:cs="Times New Roman"/>
          <w:kern w:val="1"/>
          <w:sz w:val="24"/>
          <w:szCs w:val="24"/>
          <w:lang w:eastAsia="ar-SA"/>
        </w:rPr>
        <w:t>а) согласие участника аукциона в электронной форме на поставку товара в случае, если этот участник предлагает для поставки товар,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r w:rsidRPr="00A462DB">
        <w:rPr>
          <w:rFonts w:ascii="Times New Roman" w:eastAsia="Times New Roman" w:hAnsi="Times New Roman" w:cs="Times New Roman"/>
          <w:kern w:val="1"/>
          <w:sz w:val="24"/>
          <w:szCs w:val="24"/>
          <w:lang w:eastAsia="ar-SA"/>
        </w:rPr>
        <w:t xml:space="preserve"> товара, и (или) такой участник предлагает для поставки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 документацией;</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color w:val="FF0000"/>
          <w:kern w:val="1"/>
          <w:sz w:val="24"/>
          <w:szCs w:val="24"/>
          <w:lang w:eastAsia="ar-SA"/>
        </w:rPr>
      </w:pPr>
      <w:proofErr w:type="gramStart"/>
      <w:r w:rsidRPr="00A462DB">
        <w:rPr>
          <w:rFonts w:ascii="Times New Roman" w:eastAsia="Times New Roman" w:hAnsi="Times New Roman" w:cs="Times New Roman"/>
          <w:kern w:val="1"/>
          <w:sz w:val="24"/>
          <w:szCs w:val="24"/>
          <w:lang w:eastAsia="ar-SA"/>
        </w:rPr>
        <w:t>б) конкретные показатели,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указания на товарный знак, знак обслуживания (при наличии</w:t>
      </w:r>
      <w:proofErr w:type="gramEnd"/>
      <w:r w:rsidRPr="00A462DB">
        <w:rPr>
          <w:rFonts w:ascii="Times New Roman" w:eastAsia="Times New Roman" w:hAnsi="Times New Roman" w:cs="Times New Roman"/>
          <w:kern w:val="1"/>
          <w:sz w:val="24"/>
          <w:szCs w:val="24"/>
          <w:lang w:eastAsia="ar-SA"/>
        </w:rPr>
        <w:t>),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00BD0E50" w:rsidRPr="00BD0E50">
        <w:rPr>
          <w:rFonts w:ascii="Times New Roman" w:eastAsia="Times New Roman" w:hAnsi="Times New Roman" w:cs="Times New Roman"/>
          <w:kern w:val="1"/>
          <w:sz w:val="24"/>
          <w:szCs w:val="24"/>
          <w:lang w:eastAsia="ar-SA"/>
        </w:rPr>
        <w:t>.</w:t>
      </w:r>
      <w:r w:rsidRPr="00A462DB">
        <w:rPr>
          <w:rFonts w:ascii="Times New Roman" w:eastAsia="Times New Roman" w:hAnsi="Times New Roman" w:cs="Times New Roman"/>
          <w:kern w:val="1"/>
          <w:sz w:val="24"/>
          <w:szCs w:val="24"/>
          <w:lang w:eastAsia="ar-SA"/>
        </w:rPr>
        <w:t xml:space="preserve"> </w:t>
      </w:r>
      <w:r w:rsidR="00BD0E50" w:rsidRPr="00BD0E50">
        <w:rPr>
          <w:rFonts w:ascii="Times New Roman" w:eastAsia="Times New Roman" w:hAnsi="Times New Roman" w:cs="Times New Roman"/>
          <w:color w:val="FF0000"/>
          <w:kern w:val="1"/>
          <w:sz w:val="24"/>
          <w:szCs w:val="24"/>
          <w:lang w:eastAsia="ar-SA"/>
        </w:rPr>
        <w:t xml:space="preserve"> </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r w:rsidRPr="00A462DB">
        <w:rPr>
          <w:rFonts w:ascii="Times New Roman" w:eastAsia="Times New Roman" w:hAnsi="Times New Roman" w:cs="Times New Roman"/>
          <w:b/>
          <w:kern w:val="1"/>
          <w:sz w:val="24"/>
          <w:szCs w:val="24"/>
          <w:u w:val="single"/>
          <w:lang w:eastAsia="ar-SA"/>
        </w:rPr>
        <w:lastRenderedPageBreak/>
        <w:t>Вторая часть заявки</w:t>
      </w:r>
      <w:r w:rsidRPr="00A462DB">
        <w:rPr>
          <w:rFonts w:ascii="Times New Roman" w:eastAsia="Times New Roman" w:hAnsi="Times New Roman" w:cs="Times New Roman"/>
          <w:kern w:val="1"/>
          <w:sz w:val="24"/>
          <w:szCs w:val="24"/>
          <w:lang w:eastAsia="ar-SA"/>
        </w:rPr>
        <w:t xml:space="preserve"> на участие в аукционе в электронной форме должна содержать следующие документы и информацию:</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proofErr w:type="gramStart"/>
      <w:r w:rsidRPr="00A462DB">
        <w:rPr>
          <w:rFonts w:ascii="Times New Roman" w:eastAsia="Times New Roman" w:hAnsi="Times New Roman" w:cs="Times New Roman"/>
          <w:kern w:val="1"/>
          <w:sz w:val="24"/>
          <w:szCs w:val="24"/>
          <w:lang w:eastAsia="ar-SA"/>
        </w:rPr>
        <w:t>1)</w:t>
      </w:r>
      <w:r w:rsidRPr="00BD0E50">
        <w:rPr>
          <w:rFonts w:ascii="Times New Roman" w:eastAsia="Times New Roman" w:hAnsi="Times New Roman" w:cs="Times New Roman"/>
          <w:kern w:val="1"/>
          <w:sz w:val="24"/>
          <w:szCs w:val="24"/>
          <w:lang w:eastAsia="ar-SA"/>
        </w:rPr>
        <w:t xml:space="preserve"> </w:t>
      </w:r>
      <w:r w:rsidRPr="00A462DB">
        <w:rPr>
          <w:rFonts w:ascii="Times New Roman" w:eastAsia="Times New Roman" w:hAnsi="Times New Roman" w:cs="Times New Roman"/>
          <w:kern w:val="1"/>
          <w:sz w:val="24"/>
          <w:szCs w:val="24"/>
          <w:lang w:eastAsia="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w:t>
      </w:r>
      <w:proofErr w:type="gramEnd"/>
      <w:r w:rsidRPr="00A462DB">
        <w:rPr>
          <w:rFonts w:ascii="Times New Roman" w:eastAsia="Times New Roman" w:hAnsi="Times New Roman" w:cs="Times New Roman"/>
          <w:kern w:val="1"/>
          <w:sz w:val="24"/>
          <w:szCs w:val="24"/>
          <w:lang w:eastAsia="ar-SA"/>
        </w:rPr>
        <w:t>, лица, исполняющего функции единоличного исполнительного о</w:t>
      </w:r>
      <w:r w:rsidR="008D57F5">
        <w:rPr>
          <w:rFonts w:ascii="Times New Roman" w:eastAsia="Times New Roman" w:hAnsi="Times New Roman" w:cs="Times New Roman"/>
          <w:kern w:val="1"/>
          <w:sz w:val="24"/>
          <w:szCs w:val="24"/>
          <w:lang w:eastAsia="ar-SA"/>
        </w:rPr>
        <w:t>ргана участника такого аукциона;</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r w:rsidRPr="00A462DB">
        <w:rPr>
          <w:rFonts w:ascii="Times New Roman" w:eastAsia="Times New Roman" w:hAnsi="Times New Roman" w:cs="Times New Roman"/>
          <w:kern w:val="1"/>
          <w:sz w:val="24"/>
          <w:szCs w:val="24"/>
          <w:lang w:eastAsia="ar-SA"/>
        </w:rPr>
        <w:t>2)</w:t>
      </w:r>
      <w:r w:rsidRPr="00BD0E50">
        <w:rPr>
          <w:rFonts w:ascii="Times New Roman" w:eastAsia="Times New Roman" w:hAnsi="Times New Roman" w:cs="Times New Roman"/>
          <w:kern w:val="1"/>
          <w:sz w:val="24"/>
          <w:szCs w:val="24"/>
          <w:lang w:eastAsia="ar-SA"/>
        </w:rPr>
        <w:t xml:space="preserve"> </w:t>
      </w:r>
      <w:r w:rsidRPr="00A462DB">
        <w:rPr>
          <w:rFonts w:ascii="Times New Roman" w:eastAsia="Times New Roman" w:hAnsi="Times New Roman" w:cs="Times New Roman"/>
          <w:kern w:val="1"/>
          <w:sz w:val="24"/>
          <w:szCs w:val="24"/>
          <w:lang w:eastAsia="ar-SA"/>
        </w:rPr>
        <w:t xml:space="preserve">декларация о соответствии участника аукциона в электронной форме </w:t>
      </w:r>
      <w:r w:rsidR="005A7721" w:rsidRPr="00BD0E50">
        <w:rPr>
          <w:rFonts w:ascii="Times New Roman" w:eastAsia="Times New Roman" w:hAnsi="Times New Roman" w:cs="Times New Roman"/>
          <w:kern w:val="1"/>
          <w:sz w:val="24"/>
          <w:szCs w:val="24"/>
          <w:lang w:eastAsia="ar-SA"/>
        </w:rPr>
        <w:t xml:space="preserve"> </w:t>
      </w:r>
      <w:r w:rsidRPr="00A462DB">
        <w:rPr>
          <w:rFonts w:ascii="Times New Roman" w:eastAsia="Times New Roman" w:hAnsi="Times New Roman" w:cs="Times New Roman"/>
          <w:kern w:val="1"/>
          <w:sz w:val="24"/>
          <w:szCs w:val="24"/>
          <w:lang w:eastAsia="ar-SA"/>
        </w:rPr>
        <w:t>установленны</w:t>
      </w:r>
      <w:r w:rsidR="005A7721" w:rsidRPr="00BD0E50">
        <w:rPr>
          <w:rFonts w:ascii="Times New Roman" w:eastAsia="Times New Roman" w:hAnsi="Times New Roman" w:cs="Times New Roman"/>
          <w:kern w:val="1"/>
          <w:sz w:val="24"/>
          <w:szCs w:val="24"/>
          <w:lang w:eastAsia="ar-SA"/>
        </w:rPr>
        <w:t>е</w:t>
      </w:r>
      <w:r w:rsidRPr="00A462DB">
        <w:rPr>
          <w:rFonts w:ascii="Times New Roman" w:eastAsia="Times New Roman" w:hAnsi="Times New Roman" w:cs="Times New Roman"/>
          <w:kern w:val="1"/>
          <w:sz w:val="24"/>
          <w:szCs w:val="24"/>
          <w:lang w:eastAsia="ar-SA"/>
        </w:rPr>
        <w:t xml:space="preserve"> пункт</w:t>
      </w:r>
      <w:r w:rsidR="005A7721" w:rsidRPr="00BD0E50">
        <w:rPr>
          <w:rFonts w:ascii="Times New Roman" w:eastAsia="Times New Roman" w:hAnsi="Times New Roman" w:cs="Times New Roman"/>
          <w:kern w:val="1"/>
          <w:sz w:val="24"/>
          <w:szCs w:val="24"/>
          <w:lang w:eastAsia="ar-SA"/>
        </w:rPr>
        <w:t>ом</w:t>
      </w:r>
      <w:r w:rsidRPr="00A462DB">
        <w:rPr>
          <w:rFonts w:ascii="Times New Roman" w:eastAsia="Times New Roman" w:hAnsi="Times New Roman" w:cs="Times New Roman"/>
          <w:kern w:val="1"/>
          <w:sz w:val="24"/>
          <w:szCs w:val="24"/>
          <w:lang w:eastAsia="ar-SA"/>
        </w:rPr>
        <w:t xml:space="preserve"> </w:t>
      </w:r>
      <w:r w:rsidR="005A7721" w:rsidRPr="00BD0E50">
        <w:rPr>
          <w:rFonts w:ascii="Times New Roman" w:eastAsia="Times New Roman" w:hAnsi="Times New Roman" w:cs="Times New Roman"/>
          <w:kern w:val="1"/>
          <w:sz w:val="24"/>
          <w:szCs w:val="24"/>
          <w:lang w:eastAsia="ar-SA"/>
        </w:rPr>
        <w:t>«</w:t>
      </w:r>
      <w:r w:rsidR="005A7721" w:rsidRPr="00A462DB">
        <w:rPr>
          <w:rFonts w:ascii="Times New Roman" w:eastAsia="Times New Roman" w:hAnsi="Times New Roman" w:cs="Times New Roman"/>
          <w:kern w:val="1"/>
          <w:sz w:val="24"/>
          <w:szCs w:val="24"/>
          <w:lang w:eastAsia="ar-SA"/>
        </w:rPr>
        <w:t xml:space="preserve">Требования к участникам </w:t>
      </w:r>
      <w:r w:rsidR="005A7721" w:rsidRPr="00BD0E50">
        <w:rPr>
          <w:rFonts w:ascii="Times New Roman" w:eastAsia="Times New Roman" w:hAnsi="Times New Roman" w:cs="Times New Roman"/>
          <w:kern w:val="1"/>
          <w:sz w:val="24"/>
          <w:szCs w:val="24"/>
          <w:lang w:eastAsia="ar-SA"/>
        </w:rPr>
        <w:t xml:space="preserve">аукциона» </w:t>
      </w:r>
      <w:r w:rsidR="005A7721" w:rsidRPr="00A462DB">
        <w:rPr>
          <w:rFonts w:ascii="Times New Roman" w:eastAsia="Times New Roman" w:hAnsi="Times New Roman" w:cs="Times New Roman"/>
          <w:kern w:val="1"/>
          <w:sz w:val="24"/>
          <w:szCs w:val="24"/>
          <w:lang w:eastAsia="ar-SA"/>
        </w:rPr>
        <w:t>настоящей доку</w:t>
      </w:r>
      <w:r w:rsidR="005A7721" w:rsidRPr="00BD0E50">
        <w:rPr>
          <w:rFonts w:ascii="Times New Roman" w:eastAsia="Times New Roman" w:hAnsi="Times New Roman" w:cs="Times New Roman"/>
          <w:kern w:val="1"/>
          <w:sz w:val="24"/>
          <w:szCs w:val="24"/>
          <w:lang w:eastAsia="ar-SA"/>
        </w:rPr>
        <w:t>ментации об аукционе в электронной форме</w:t>
      </w:r>
      <w:r w:rsidRPr="00A462DB">
        <w:rPr>
          <w:rFonts w:ascii="Times New Roman" w:eastAsia="Times New Roman" w:hAnsi="Times New Roman" w:cs="Times New Roman"/>
          <w:kern w:val="1"/>
          <w:sz w:val="24"/>
          <w:szCs w:val="24"/>
          <w:lang w:eastAsia="ar-SA"/>
        </w:rPr>
        <w:t>;</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proofErr w:type="gramStart"/>
      <w:r w:rsidRPr="00A462DB">
        <w:rPr>
          <w:rFonts w:ascii="Times New Roman" w:eastAsia="Times New Roman" w:hAnsi="Times New Roman" w:cs="Times New Roman"/>
          <w:kern w:val="1"/>
          <w:sz w:val="24"/>
          <w:szCs w:val="24"/>
          <w:lang w:eastAsia="ar-SA"/>
        </w:rPr>
        <w:t>3)</w:t>
      </w:r>
      <w:r w:rsidRPr="00BD0E50">
        <w:rPr>
          <w:rFonts w:ascii="Times New Roman" w:eastAsia="Times New Roman" w:hAnsi="Times New Roman" w:cs="Times New Roman"/>
          <w:kern w:val="1"/>
          <w:sz w:val="24"/>
          <w:szCs w:val="24"/>
          <w:lang w:eastAsia="ar-SA"/>
        </w:rPr>
        <w:t xml:space="preserve"> </w:t>
      </w:r>
      <w:r w:rsidRPr="00A462DB">
        <w:rPr>
          <w:rFonts w:ascii="Times New Roman" w:eastAsia="Times New Roman" w:hAnsi="Times New Roman" w:cs="Times New Roman"/>
          <w:kern w:val="1"/>
          <w:sz w:val="24"/>
          <w:szCs w:val="24"/>
          <w:lang w:eastAsia="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контракт или предоставление обеспечения заявки на участие в аукционе в</w:t>
      </w:r>
      <w:proofErr w:type="gramEnd"/>
      <w:r w:rsidRPr="00A462DB">
        <w:rPr>
          <w:rFonts w:ascii="Times New Roman" w:eastAsia="Times New Roman" w:hAnsi="Times New Roman" w:cs="Times New Roman"/>
          <w:kern w:val="1"/>
          <w:sz w:val="24"/>
          <w:szCs w:val="24"/>
          <w:lang w:eastAsia="ar-SA"/>
        </w:rPr>
        <w:t xml:space="preserve"> электронной форме, обеспечения исполнения контракта является крупной сделкой.</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r w:rsidRPr="00A462DB">
        <w:rPr>
          <w:rFonts w:ascii="Times New Roman" w:eastAsia="Times New Roman" w:hAnsi="Times New Roman" w:cs="Times New Roman"/>
          <w:kern w:val="1"/>
          <w:sz w:val="24"/>
          <w:szCs w:val="24"/>
          <w:lang w:eastAsia="ar-SA"/>
        </w:rPr>
        <w:t>4)</w:t>
      </w:r>
      <w:r w:rsidRPr="00BD0E50">
        <w:rPr>
          <w:rFonts w:ascii="Times New Roman" w:eastAsia="Times New Roman" w:hAnsi="Times New Roman" w:cs="Times New Roman"/>
          <w:kern w:val="1"/>
          <w:sz w:val="24"/>
          <w:szCs w:val="24"/>
          <w:lang w:eastAsia="ar-SA"/>
        </w:rPr>
        <w:t xml:space="preserve"> </w:t>
      </w:r>
      <w:r w:rsidRPr="00A462DB">
        <w:rPr>
          <w:rFonts w:ascii="Times New Roman" w:eastAsia="Times New Roman" w:hAnsi="Times New Roman" w:cs="Times New Roman"/>
          <w:kern w:val="1"/>
          <w:sz w:val="24"/>
          <w:szCs w:val="24"/>
          <w:lang w:eastAsia="ar-SA"/>
        </w:rPr>
        <w:t>документы, подтверждающие страну происхождения товара, предлагаемого участником закупки, или копии этих документов.</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r w:rsidRPr="00A462DB">
        <w:rPr>
          <w:rFonts w:ascii="Times New Roman" w:eastAsia="Times New Roman" w:hAnsi="Times New Roman" w:cs="Times New Roman"/>
          <w:kern w:val="1"/>
          <w:sz w:val="24"/>
          <w:szCs w:val="24"/>
          <w:lang w:eastAsia="ar-SA"/>
        </w:rPr>
        <w:t>Непредставление указанных документов в составе заявки на участие в аукционе в электронной форме влечет за собой отказ в допуске к участию в аукционе либо признании заявки участника не соответствующей требованиям документации об аукционе в электронной форме.</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r w:rsidRPr="00A462DB">
        <w:rPr>
          <w:rFonts w:ascii="Times New Roman" w:eastAsia="Times New Roman" w:hAnsi="Times New Roman" w:cs="Times New Roman"/>
          <w:kern w:val="1"/>
          <w:sz w:val="24"/>
          <w:szCs w:val="24"/>
          <w:lang w:eastAsia="ar-SA"/>
        </w:rPr>
        <w:t>Дополнительная информация: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контракт.</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b/>
          <w:kern w:val="1"/>
          <w:sz w:val="24"/>
          <w:szCs w:val="24"/>
          <w:lang w:eastAsia="ar-SA"/>
        </w:rPr>
      </w:pPr>
      <w:r w:rsidRPr="00A462DB">
        <w:rPr>
          <w:rFonts w:ascii="Times New Roman" w:eastAsia="Times New Roman" w:hAnsi="Times New Roman" w:cs="Times New Roman"/>
          <w:b/>
          <w:kern w:val="1"/>
          <w:sz w:val="24"/>
          <w:szCs w:val="24"/>
          <w:lang w:eastAsia="ar-SA"/>
        </w:rPr>
        <w:t>Инструкция по заполнению заявки Участником закупки:</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r w:rsidRPr="00A462DB">
        <w:rPr>
          <w:rFonts w:ascii="Times New Roman" w:eastAsia="Times New Roman" w:hAnsi="Times New Roman" w:cs="Times New Roman"/>
          <w:kern w:val="1"/>
          <w:sz w:val="24"/>
          <w:szCs w:val="24"/>
          <w:lang w:eastAsia="ar-SA"/>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r w:rsidRPr="00A462DB">
        <w:rPr>
          <w:rFonts w:ascii="Times New Roman" w:eastAsia="Times New Roman" w:hAnsi="Times New Roman" w:cs="Times New Roman"/>
          <w:kern w:val="1"/>
          <w:sz w:val="24"/>
          <w:szCs w:val="24"/>
          <w:lang w:eastAsia="ar-SA"/>
        </w:rPr>
        <w:t>Участник закупки вправе подать только одну заявку на участие в аукционе в электронной форме.</w:t>
      </w:r>
    </w:p>
    <w:p w:rsidR="00A462DB" w:rsidRPr="00A462DB" w:rsidRDefault="00A462DB" w:rsidP="00A462DB">
      <w:pPr>
        <w:suppressAutoHyphens/>
        <w:spacing w:after="0" w:line="240" w:lineRule="auto"/>
        <w:ind w:firstLine="567"/>
        <w:jc w:val="both"/>
        <w:rPr>
          <w:rFonts w:ascii="Times New Roman" w:eastAsia="Times New Roman" w:hAnsi="Times New Roman" w:cs="Times New Roman"/>
          <w:kern w:val="1"/>
          <w:sz w:val="24"/>
          <w:szCs w:val="24"/>
          <w:lang w:eastAsia="ar-SA"/>
        </w:rPr>
      </w:pPr>
      <w:r w:rsidRPr="00A462DB">
        <w:rPr>
          <w:rFonts w:ascii="Times New Roman" w:eastAsia="Times New Roman" w:hAnsi="Times New Roman" w:cs="Times New Roman"/>
          <w:kern w:val="1"/>
          <w:sz w:val="24"/>
          <w:szCs w:val="24"/>
          <w:lang w:eastAsia="ar-SA"/>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A462DB" w:rsidRPr="00BD0E50" w:rsidRDefault="00A462DB" w:rsidP="00A462DB">
      <w:pPr>
        <w:suppressAutoHyphens/>
        <w:autoSpaceDE w:val="0"/>
        <w:spacing w:after="0" w:line="240" w:lineRule="auto"/>
        <w:jc w:val="both"/>
        <w:rPr>
          <w:rFonts w:ascii="Times New Roman" w:eastAsia="Times New Roman" w:hAnsi="Times New Roman" w:cs="Times New Roman"/>
          <w:sz w:val="24"/>
          <w:szCs w:val="24"/>
          <w:lang w:eastAsia="zh-CN"/>
        </w:rPr>
      </w:pPr>
      <w:r w:rsidRPr="00A462DB">
        <w:rPr>
          <w:rFonts w:ascii="Times New Roman" w:eastAsia="Times New Roman" w:hAnsi="Times New Roman" w:cs="Times New Roman"/>
          <w:kern w:val="1"/>
          <w:sz w:val="24"/>
          <w:szCs w:val="24"/>
          <w:lang w:eastAsia="ar-SA"/>
        </w:rPr>
        <w:t xml:space="preserve">Заявка на участие в аукционе в электронной форме направляется участником закупки оператору электронной площадки </w:t>
      </w:r>
      <w:hyperlink r:id="rId26" w:history="1">
        <w:r w:rsidRPr="00BD0E50">
          <w:rPr>
            <w:rFonts w:ascii="Times New Roman" w:eastAsia="Times New Roman" w:hAnsi="Times New Roman" w:cs="Times New Roman"/>
            <w:color w:val="0000FF"/>
            <w:sz w:val="24"/>
            <w:szCs w:val="24"/>
            <w:u w:val="single"/>
            <w:lang w:eastAsia="zh-CN"/>
          </w:rPr>
          <w:t>www</w:t>
        </w:r>
      </w:hyperlink>
      <w:hyperlink r:id="rId27" w:history="1">
        <w:r w:rsidRPr="00BD0E50">
          <w:rPr>
            <w:rFonts w:ascii="Times New Roman" w:eastAsia="Times New Roman" w:hAnsi="Times New Roman" w:cs="Times New Roman"/>
            <w:color w:val="0000FF"/>
            <w:sz w:val="24"/>
            <w:szCs w:val="24"/>
            <w:u w:val="single"/>
            <w:lang w:eastAsia="zh-CN"/>
          </w:rPr>
          <w:t>.</w:t>
        </w:r>
      </w:hyperlink>
      <w:hyperlink r:id="rId28" w:history="1">
        <w:r w:rsidRPr="00BD0E50">
          <w:rPr>
            <w:rFonts w:ascii="Times New Roman" w:eastAsia="Times New Roman" w:hAnsi="Times New Roman" w:cs="Times New Roman"/>
            <w:color w:val="0000FF"/>
            <w:sz w:val="24"/>
            <w:szCs w:val="24"/>
            <w:u w:val="single"/>
            <w:lang w:eastAsia="zh-CN"/>
          </w:rPr>
          <w:t>sberbank</w:t>
        </w:r>
      </w:hyperlink>
      <w:hyperlink r:id="rId29" w:history="1">
        <w:r w:rsidRPr="00BD0E50">
          <w:rPr>
            <w:rFonts w:ascii="Times New Roman" w:eastAsia="Times New Roman" w:hAnsi="Times New Roman" w:cs="Times New Roman"/>
            <w:color w:val="0000FF"/>
            <w:sz w:val="24"/>
            <w:szCs w:val="24"/>
            <w:u w:val="single"/>
            <w:lang w:eastAsia="zh-CN"/>
          </w:rPr>
          <w:t>-</w:t>
        </w:r>
      </w:hyperlink>
      <w:hyperlink r:id="rId30" w:history="1">
        <w:r w:rsidRPr="00BD0E50">
          <w:rPr>
            <w:rFonts w:ascii="Times New Roman" w:eastAsia="Times New Roman" w:hAnsi="Times New Roman" w:cs="Times New Roman"/>
            <w:color w:val="0000FF"/>
            <w:sz w:val="24"/>
            <w:szCs w:val="24"/>
            <w:u w:val="single"/>
            <w:lang w:eastAsia="zh-CN"/>
          </w:rPr>
          <w:t>ast</w:t>
        </w:r>
      </w:hyperlink>
      <w:hyperlink r:id="rId31" w:history="1">
        <w:r w:rsidRPr="00BD0E50">
          <w:rPr>
            <w:rFonts w:ascii="Times New Roman" w:eastAsia="Times New Roman" w:hAnsi="Times New Roman" w:cs="Times New Roman"/>
            <w:color w:val="0000FF"/>
            <w:sz w:val="24"/>
            <w:szCs w:val="24"/>
            <w:u w:val="single"/>
            <w:lang w:eastAsia="zh-CN"/>
          </w:rPr>
          <w:t>.</w:t>
        </w:r>
      </w:hyperlink>
      <w:hyperlink r:id="rId32" w:history="1">
        <w:r w:rsidRPr="00BD0E50">
          <w:rPr>
            <w:rFonts w:ascii="Times New Roman" w:eastAsia="Times New Roman" w:hAnsi="Times New Roman" w:cs="Times New Roman"/>
            <w:color w:val="0000FF"/>
            <w:sz w:val="24"/>
            <w:szCs w:val="24"/>
            <w:u w:val="single"/>
            <w:lang w:eastAsia="zh-CN"/>
          </w:rPr>
          <w:t>ru</w:t>
        </w:r>
      </w:hyperlink>
      <w:r w:rsidRPr="00BD0E50">
        <w:rPr>
          <w:rFonts w:ascii="Times New Roman" w:eastAsia="Times New Roman" w:hAnsi="Times New Roman" w:cs="Times New Roman"/>
          <w:sz w:val="24"/>
          <w:szCs w:val="24"/>
          <w:lang w:eastAsia="zh-CN"/>
        </w:rPr>
        <w:t xml:space="preserve"> </w:t>
      </w:r>
      <w:r w:rsidRPr="00A462DB">
        <w:rPr>
          <w:rFonts w:ascii="Times New Roman" w:eastAsia="Times New Roman" w:hAnsi="Times New Roman" w:cs="Times New Roman"/>
          <w:kern w:val="1"/>
          <w:sz w:val="24"/>
          <w:szCs w:val="24"/>
          <w:lang w:eastAsia="ar-SA"/>
        </w:rPr>
        <w:t>в форме двух электронных документов, содержащих первую и вторую части заявки. Указанные электронные документы подаются одновременно.</w:t>
      </w:r>
    </w:p>
    <w:p w:rsidR="00E017B7" w:rsidRPr="00E017B7" w:rsidRDefault="00E017B7" w:rsidP="00E017B7">
      <w:pPr>
        <w:suppressAutoHyphens/>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color w:val="000000"/>
          <w:sz w:val="24"/>
          <w:szCs w:val="24"/>
          <w:lang w:eastAsia="zh-CN"/>
        </w:rPr>
        <w:t>В случае если в настоящей аукционной документации в Разделе «Техническое задание»   содержится указание на товарные знаки, считать, что данное указание сопровождается словами "или эквивалент".</w:t>
      </w:r>
    </w:p>
    <w:p w:rsidR="00E017B7" w:rsidRPr="00E017B7" w:rsidRDefault="00E017B7" w:rsidP="0039408A">
      <w:pPr>
        <w:suppressAutoHyphens/>
        <w:autoSpaceDE w:val="0"/>
        <w:spacing w:after="0" w:line="240" w:lineRule="auto"/>
        <w:ind w:firstLine="708"/>
        <w:jc w:val="both"/>
        <w:rPr>
          <w:rFonts w:ascii="Times New Roman" w:eastAsia="Times New Roman" w:hAnsi="Times New Roman" w:cs="Times New Roman"/>
          <w:color w:val="FF0000"/>
          <w:sz w:val="24"/>
          <w:szCs w:val="24"/>
          <w:lang w:eastAsia="zh-CN"/>
        </w:rPr>
      </w:pPr>
      <w:r w:rsidRPr="00E017B7">
        <w:rPr>
          <w:rFonts w:ascii="Times New Roman" w:eastAsia="Times New Roman" w:hAnsi="Times New Roman" w:cs="Times New Roman"/>
          <w:b/>
          <w:bCs/>
          <w:sz w:val="24"/>
          <w:szCs w:val="24"/>
          <w:lang w:eastAsia="zh-CN"/>
        </w:rPr>
        <w:t>3. Дата и время окончания срока подачи заявок на участие в аукционе в электронной форме:</w:t>
      </w:r>
      <w:r w:rsidRPr="00E017B7">
        <w:rPr>
          <w:rFonts w:ascii="Times New Roman" w:eastAsia="Times New Roman" w:hAnsi="Times New Roman" w:cs="Times New Roman"/>
          <w:bCs/>
          <w:color w:val="FF0000"/>
          <w:sz w:val="24"/>
          <w:szCs w:val="24"/>
          <w:lang w:eastAsia="zh-CN"/>
        </w:rPr>
        <w:t xml:space="preserve"> </w:t>
      </w:r>
      <w:r w:rsidR="00F2193C" w:rsidRPr="00F2193C">
        <w:rPr>
          <w:rFonts w:ascii="Times New Roman" w:eastAsia="Times New Roman" w:hAnsi="Times New Roman" w:cs="Times New Roman"/>
          <w:bCs/>
          <w:sz w:val="24"/>
          <w:szCs w:val="24"/>
          <w:lang w:eastAsia="zh-CN"/>
        </w:rPr>
        <w:t>28</w:t>
      </w:r>
      <w:r w:rsidRPr="00F2193C">
        <w:rPr>
          <w:rFonts w:ascii="Times New Roman" w:eastAsia="Times New Roman" w:hAnsi="Times New Roman" w:cs="Times New Roman"/>
          <w:bCs/>
          <w:sz w:val="24"/>
          <w:szCs w:val="24"/>
          <w:lang w:eastAsia="zh-CN"/>
        </w:rPr>
        <w:t>.0</w:t>
      </w:r>
      <w:r w:rsidR="00F2193C" w:rsidRPr="00F2193C">
        <w:rPr>
          <w:rFonts w:ascii="Times New Roman" w:eastAsia="Times New Roman" w:hAnsi="Times New Roman" w:cs="Times New Roman"/>
          <w:bCs/>
          <w:sz w:val="24"/>
          <w:szCs w:val="24"/>
          <w:lang w:eastAsia="zh-CN"/>
        </w:rPr>
        <w:t>2</w:t>
      </w:r>
      <w:r w:rsidRPr="00F2193C">
        <w:rPr>
          <w:rFonts w:ascii="Times New Roman" w:eastAsia="Times New Roman" w:hAnsi="Times New Roman" w:cs="Times New Roman"/>
          <w:bCs/>
          <w:sz w:val="24"/>
          <w:szCs w:val="24"/>
          <w:lang w:eastAsia="zh-CN"/>
        </w:rPr>
        <w:t>.201</w:t>
      </w:r>
      <w:r w:rsidR="00F2193C" w:rsidRPr="00F2193C">
        <w:rPr>
          <w:rFonts w:ascii="Times New Roman" w:eastAsia="Times New Roman" w:hAnsi="Times New Roman" w:cs="Times New Roman"/>
          <w:bCs/>
          <w:sz w:val="24"/>
          <w:szCs w:val="24"/>
          <w:lang w:eastAsia="zh-CN"/>
        </w:rPr>
        <w:t>8</w:t>
      </w:r>
      <w:r w:rsidRPr="00F2193C">
        <w:rPr>
          <w:rFonts w:ascii="Times New Roman" w:eastAsia="Times New Roman" w:hAnsi="Times New Roman" w:cs="Times New Roman"/>
          <w:bCs/>
          <w:sz w:val="24"/>
          <w:szCs w:val="24"/>
          <w:lang w:eastAsia="zh-CN"/>
        </w:rPr>
        <w:t xml:space="preserve"> г. до </w:t>
      </w:r>
      <w:r w:rsidR="00F2193C" w:rsidRPr="00F2193C">
        <w:rPr>
          <w:rFonts w:ascii="Times New Roman" w:eastAsia="Times New Roman" w:hAnsi="Times New Roman" w:cs="Times New Roman"/>
          <w:bCs/>
          <w:sz w:val="24"/>
          <w:szCs w:val="24"/>
          <w:lang w:eastAsia="zh-CN"/>
        </w:rPr>
        <w:t>10</w:t>
      </w:r>
      <w:r w:rsidRPr="00F2193C">
        <w:rPr>
          <w:rFonts w:ascii="Times New Roman" w:eastAsia="Times New Roman" w:hAnsi="Times New Roman" w:cs="Times New Roman"/>
          <w:bCs/>
          <w:sz w:val="24"/>
          <w:szCs w:val="24"/>
          <w:lang w:eastAsia="zh-CN"/>
        </w:rPr>
        <w:t>-00.</w:t>
      </w:r>
    </w:p>
    <w:p w:rsidR="00E017B7" w:rsidRPr="00E017B7" w:rsidRDefault="00E017B7" w:rsidP="0039408A">
      <w:pPr>
        <w:suppressAutoHyphens/>
        <w:autoSpaceDE w:val="0"/>
        <w:spacing w:after="0" w:line="240" w:lineRule="auto"/>
        <w:ind w:firstLine="708"/>
        <w:jc w:val="both"/>
        <w:rPr>
          <w:rFonts w:ascii="Times New Roman" w:eastAsia="Times New Roman" w:hAnsi="Times New Roman" w:cs="Times New Roman"/>
          <w:color w:val="FF0000"/>
          <w:sz w:val="24"/>
          <w:szCs w:val="24"/>
          <w:lang w:eastAsia="zh-CN"/>
        </w:rPr>
      </w:pPr>
      <w:r w:rsidRPr="00E017B7">
        <w:rPr>
          <w:rFonts w:ascii="Times New Roman" w:eastAsia="Times New Roman" w:hAnsi="Times New Roman" w:cs="Times New Roman"/>
          <w:b/>
          <w:bCs/>
          <w:sz w:val="24"/>
          <w:szCs w:val="24"/>
          <w:lang w:eastAsia="zh-CN"/>
        </w:rPr>
        <w:t xml:space="preserve">4. Дата окончания срока рассмотрения заявок на участие в аукционе в электронной форме: </w:t>
      </w:r>
      <w:r w:rsidR="00F2193C" w:rsidRPr="00F2193C">
        <w:rPr>
          <w:rFonts w:ascii="Times New Roman" w:eastAsia="Times New Roman" w:hAnsi="Times New Roman" w:cs="Times New Roman"/>
          <w:sz w:val="24"/>
          <w:szCs w:val="24"/>
          <w:lang w:eastAsia="zh-CN"/>
        </w:rPr>
        <w:t>01</w:t>
      </w:r>
      <w:r w:rsidRPr="00F2193C">
        <w:rPr>
          <w:rFonts w:ascii="Times New Roman" w:eastAsia="Times New Roman" w:hAnsi="Times New Roman" w:cs="Times New Roman"/>
          <w:sz w:val="24"/>
          <w:szCs w:val="24"/>
          <w:lang w:eastAsia="zh-CN"/>
        </w:rPr>
        <w:t>.0</w:t>
      </w:r>
      <w:r w:rsidR="00F2193C" w:rsidRPr="00F2193C">
        <w:rPr>
          <w:rFonts w:ascii="Times New Roman" w:eastAsia="Times New Roman" w:hAnsi="Times New Roman" w:cs="Times New Roman"/>
          <w:sz w:val="24"/>
          <w:szCs w:val="24"/>
          <w:lang w:eastAsia="zh-CN"/>
        </w:rPr>
        <w:t>3</w:t>
      </w:r>
      <w:r w:rsidRPr="00F2193C">
        <w:rPr>
          <w:rFonts w:ascii="Times New Roman" w:eastAsia="Times New Roman" w:hAnsi="Times New Roman" w:cs="Times New Roman"/>
          <w:sz w:val="24"/>
          <w:szCs w:val="24"/>
          <w:lang w:eastAsia="zh-CN"/>
        </w:rPr>
        <w:t>.201</w:t>
      </w:r>
      <w:r w:rsidR="00F2193C" w:rsidRPr="00F2193C">
        <w:rPr>
          <w:rFonts w:ascii="Times New Roman" w:eastAsia="Times New Roman" w:hAnsi="Times New Roman" w:cs="Times New Roman"/>
          <w:sz w:val="24"/>
          <w:szCs w:val="24"/>
          <w:lang w:eastAsia="zh-CN"/>
        </w:rPr>
        <w:t>8</w:t>
      </w:r>
      <w:r w:rsidRPr="00F2193C">
        <w:rPr>
          <w:rFonts w:ascii="Times New Roman" w:eastAsia="Times New Roman" w:hAnsi="Times New Roman" w:cs="Times New Roman"/>
          <w:sz w:val="24"/>
          <w:szCs w:val="24"/>
          <w:lang w:eastAsia="zh-CN"/>
        </w:rPr>
        <w:t xml:space="preserve"> г.</w:t>
      </w:r>
    </w:p>
    <w:p w:rsidR="00E017B7" w:rsidRPr="00E017B7" w:rsidRDefault="00E017B7" w:rsidP="0039408A">
      <w:pPr>
        <w:suppressAutoHyphens/>
        <w:autoSpaceDE w:val="0"/>
        <w:spacing w:after="0" w:line="240" w:lineRule="auto"/>
        <w:ind w:firstLine="708"/>
        <w:jc w:val="both"/>
        <w:rPr>
          <w:rFonts w:ascii="Times New Roman" w:eastAsia="Times New Roman" w:hAnsi="Times New Roman" w:cs="Times New Roman"/>
          <w:color w:val="FF0000"/>
          <w:sz w:val="24"/>
          <w:szCs w:val="24"/>
          <w:lang w:eastAsia="zh-CN"/>
        </w:rPr>
      </w:pPr>
      <w:r w:rsidRPr="00E017B7">
        <w:rPr>
          <w:rFonts w:ascii="Times New Roman" w:eastAsia="Times New Roman" w:hAnsi="Times New Roman" w:cs="Times New Roman"/>
          <w:b/>
          <w:bCs/>
          <w:sz w:val="24"/>
          <w:szCs w:val="24"/>
          <w:lang w:eastAsia="zh-CN"/>
        </w:rPr>
        <w:t>5. Дата проведения аукциона в электронной форме:</w:t>
      </w:r>
      <w:r w:rsidRPr="00E017B7">
        <w:rPr>
          <w:rFonts w:ascii="Times New Roman" w:eastAsia="Times New Roman" w:hAnsi="Times New Roman" w:cs="Times New Roman"/>
          <w:b/>
          <w:bCs/>
          <w:color w:val="FF0000"/>
          <w:sz w:val="24"/>
          <w:szCs w:val="24"/>
          <w:lang w:eastAsia="zh-CN"/>
        </w:rPr>
        <w:t xml:space="preserve"> </w:t>
      </w:r>
      <w:r w:rsidRPr="00F2193C">
        <w:rPr>
          <w:rFonts w:ascii="Times New Roman" w:eastAsia="Times New Roman" w:hAnsi="Times New Roman" w:cs="Times New Roman"/>
          <w:sz w:val="24"/>
          <w:szCs w:val="24"/>
          <w:lang w:eastAsia="zh-CN"/>
        </w:rPr>
        <w:t>0</w:t>
      </w:r>
      <w:r w:rsidR="00F2193C" w:rsidRPr="00F2193C">
        <w:rPr>
          <w:rFonts w:ascii="Times New Roman" w:eastAsia="Times New Roman" w:hAnsi="Times New Roman" w:cs="Times New Roman"/>
          <w:sz w:val="24"/>
          <w:szCs w:val="24"/>
          <w:lang w:eastAsia="zh-CN"/>
        </w:rPr>
        <w:t>5.03</w:t>
      </w:r>
      <w:r w:rsidRPr="00F2193C">
        <w:rPr>
          <w:rFonts w:ascii="Times New Roman" w:eastAsia="Times New Roman" w:hAnsi="Times New Roman" w:cs="Times New Roman"/>
          <w:sz w:val="24"/>
          <w:szCs w:val="24"/>
          <w:lang w:eastAsia="zh-CN"/>
        </w:rPr>
        <w:t>.201</w:t>
      </w:r>
      <w:r w:rsidR="00F2193C" w:rsidRPr="00F2193C">
        <w:rPr>
          <w:rFonts w:ascii="Times New Roman" w:eastAsia="Times New Roman" w:hAnsi="Times New Roman" w:cs="Times New Roman"/>
          <w:sz w:val="24"/>
          <w:szCs w:val="24"/>
          <w:lang w:eastAsia="zh-CN"/>
        </w:rPr>
        <w:t>8</w:t>
      </w:r>
      <w:r w:rsidRPr="00F2193C">
        <w:rPr>
          <w:rFonts w:ascii="Times New Roman" w:eastAsia="Times New Roman" w:hAnsi="Times New Roman" w:cs="Times New Roman"/>
          <w:sz w:val="24"/>
          <w:szCs w:val="24"/>
          <w:lang w:eastAsia="zh-CN"/>
        </w:rPr>
        <w:t xml:space="preserve"> г.</w:t>
      </w:r>
    </w:p>
    <w:p w:rsidR="00E017B7" w:rsidRPr="00E017B7" w:rsidRDefault="00E017B7" w:rsidP="0039408A">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 xml:space="preserve">6. Информация о валюте, используемой для формирования цены контракта и расчетов с поставщиками (исполнителями, подрядчиками): </w:t>
      </w:r>
      <w:r w:rsidRPr="00E017B7">
        <w:rPr>
          <w:rFonts w:ascii="Times New Roman" w:eastAsia="Times New Roman" w:hAnsi="Times New Roman" w:cs="Times New Roman"/>
          <w:bCs/>
          <w:sz w:val="24"/>
          <w:szCs w:val="24"/>
          <w:lang w:eastAsia="zh-CN"/>
        </w:rPr>
        <w:t>рубль Российской Федерации.</w:t>
      </w:r>
    </w:p>
    <w:p w:rsidR="00E017B7" w:rsidRPr="00E017B7" w:rsidRDefault="00E017B7" w:rsidP="0039408A">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lastRenderedPageBreak/>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Pr="00E017B7">
        <w:rPr>
          <w:rFonts w:ascii="Times New Roman" w:eastAsia="Times New Roman" w:hAnsi="Times New Roman" w:cs="Times New Roman"/>
          <w:bCs/>
          <w:sz w:val="24"/>
          <w:szCs w:val="24"/>
          <w:lang w:eastAsia="zh-CN"/>
        </w:rPr>
        <w:t>не применяется.</w:t>
      </w:r>
    </w:p>
    <w:p w:rsidR="00E017B7" w:rsidRPr="00755861" w:rsidRDefault="00E017B7" w:rsidP="0039408A">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8. Размер обеспечения исполнения муниципального контракта, срок и порядок его предоставления:</w:t>
      </w:r>
      <w:r w:rsidRPr="00E017B7">
        <w:rPr>
          <w:rFonts w:ascii="Times New Roman" w:eastAsia="Times New Roman" w:hAnsi="Times New Roman" w:cs="Times New Roman"/>
          <w:sz w:val="24"/>
          <w:szCs w:val="24"/>
          <w:lang w:eastAsia="zh-CN"/>
        </w:rPr>
        <w:t xml:space="preserve"> </w:t>
      </w:r>
      <w:r w:rsidRPr="00E017B7">
        <w:rPr>
          <w:rFonts w:ascii="Times New Roman" w:eastAsia="Times New Roman" w:hAnsi="Times New Roman" w:cs="Times New Roman"/>
          <w:bCs/>
          <w:sz w:val="24"/>
          <w:szCs w:val="24"/>
          <w:lang w:eastAsia="zh-CN"/>
        </w:rPr>
        <w:t xml:space="preserve">5% от начальной (максимальной) цены контракта, что составляет – </w:t>
      </w:r>
      <w:r w:rsidR="0022418C" w:rsidRPr="00755861">
        <w:rPr>
          <w:rFonts w:ascii="Times New Roman" w:eastAsia="Times New Roman" w:hAnsi="Times New Roman" w:cs="Times New Roman"/>
          <w:bCs/>
          <w:sz w:val="24"/>
          <w:szCs w:val="24"/>
          <w:lang w:eastAsia="zh-CN"/>
        </w:rPr>
        <w:t>27</w:t>
      </w:r>
      <w:r w:rsidR="00F2193C">
        <w:rPr>
          <w:rFonts w:ascii="Times New Roman" w:eastAsia="Times New Roman" w:hAnsi="Times New Roman" w:cs="Times New Roman"/>
          <w:bCs/>
          <w:sz w:val="24"/>
          <w:szCs w:val="24"/>
          <w:lang w:eastAsia="zh-CN"/>
        </w:rPr>
        <w:t> </w:t>
      </w:r>
      <w:r w:rsidR="0022418C" w:rsidRPr="00755861">
        <w:rPr>
          <w:rFonts w:ascii="Times New Roman" w:eastAsia="Times New Roman" w:hAnsi="Times New Roman" w:cs="Times New Roman"/>
          <w:bCs/>
          <w:sz w:val="24"/>
          <w:szCs w:val="24"/>
          <w:lang w:eastAsia="zh-CN"/>
        </w:rPr>
        <w:t>900</w:t>
      </w:r>
      <w:r w:rsidR="00F2193C">
        <w:rPr>
          <w:rFonts w:ascii="Times New Roman" w:eastAsia="Times New Roman" w:hAnsi="Times New Roman" w:cs="Times New Roman"/>
          <w:bCs/>
          <w:sz w:val="24"/>
          <w:szCs w:val="24"/>
          <w:lang w:eastAsia="zh-CN"/>
        </w:rPr>
        <w:t>,00</w:t>
      </w:r>
      <w:r w:rsidRPr="00755861">
        <w:rPr>
          <w:rFonts w:ascii="Times New Roman" w:eastAsia="Times New Roman" w:hAnsi="Times New Roman" w:cs="Times New Roman"/>
          <w:bCs/>
          <w:sz w:val="24"/>
          <w:szCs w:val="24"/>
          <w:lang w:eastAsia="zh-CN"/>
        </w:rPr>
        <w:t xml:space="preserve"> рублей.</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Cs/>
          <w:sz w:val="24"/>
          <w:szCs w:val="24"/>
          <w:lang w:eastAsia="zh-CN"/>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счет:</w:t>
      </w:r>
    </w:p>
    <w:p w:rsidR="00E017B7" w:rsidRPr="00E017B7" w:rsidRDefault="00E017B7" w:rsidP="00E017B7">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7B7">
        <w:rPr>
          <w:rFonts w:ascii="Times New Roman" w:eastAsia="Times New Roman" w:hAnsi="Times New Roman" w:cs="Times New Roman"/>
          <w:bCs/>
          <w:color w:val="000000"/>
          <w:sz w:val="24"/>
          <w:szCs w:val="24"/>
          <w:lang w:eastAsia="zh-CN"/>
        </w:rPr>
        <w:t>л</w:t>
      </w:r>
      <w:proofErr w:type="gramEnd"/>
      <w:r w:rsidRPr="00E017B7">
        <w:rPr>
          <w:rFonts w:ascii="Times New Roman" w:eastAsia="Times New Roman" w:hAnsi="Times New Roman" w:cs="Times New Roman"/>
          <w:bCs/>
          <w:color w:val="000000"/>
          <w:sz w:val="24"/>
          <w:szCs w:val="24"/>
          <w:lang w:eastAsia="zh-CN"/>
        </w:rPr>
        <w:t>/с 05793002720 в УФК по КЧР 7912</w:t>
      </w:r>
    </w:p>
    <w:p w:rsidR="00E017B7" w:rsidRPr="00E017B7" w:rsidRDefault="00E017B7" w:rsidP="00E017B7">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7B7">
        <w:rPr>
          <w:rFonts w:ascii="Times New Roman" w:eastAsia="Times New Roman" w:hAnsi="Times New Roman" w:cs="Times New Roman"/>
          <w:bCs/>
          <w:color w:val="000000"/>
          <w:sz w:val="24"/>
          <w:szCs w:val="24"/>
          <w:lang w:eastAsia="zh-CN"/>
        </w:rPr>
        <w:t>р</w:t>
      </w:r>
      <w:proofErr w:type="gramEnd"/>
      <w:r w:rsidRPr="00E017B7">
        <w:rPr>
          <w:rFonts w:ascii="Times New Roman" w:eastAsia="Times New Roman" w:hAnsi="Times New Roman" w:cs="Times New Roman"/>
          <w:bCs/>
          <w:color w:val="000000"/>
          <w:sz w:val="24"/>
          <w:szCs w:val="24"/>
          <w:lang w:eastAsia="zh-CN"/>
        </w:rPr>
        <w:t>/с 40302810000003000047 БИК 049133001 отделение - НБ КЧР г. Черкесск</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Cs/>
          <w:sz w:val="24"/>
          <w:szCs w:val="24"/>
          <w:lang w:eastAsia="zh-CN"/>
        </w:rPr>
        <w:t>«Обеспечение исполнения контракта № _______»</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Cs/>
          <w:sz w:val="24"/>
          <w:szCs w:val="24"/>
          <w:lang w:eastAsia="zh-CN"/>
        </w:rPr>
        <w:t xml:space="preserve">Способ обеспечения исполнения контракта определяется участником закупки, с которым заключается контракт, самостоятельно. </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Cs/>
          <w:sz w:val="24"/>
          <w:szCs w:val="24"/>
          <w:lang w:eastAsia="zh-CN"/>
        </w:rPr>
        <w:t>Срок действия банковской гарантии должен превышать срок действия контракта не менее чем на один месяц.</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Cs/>
          <w:sz w:val="24"/>
          <w:szCs w:val="24"/>
          <w:lang w:eastAsia="zh-CN"/>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p>
    <w:p w:rsidR="00E017B7" w:rsidRPr="00E017B7" w:rsidRDefault="00E017B7" w:rsidP="0039408A">
      <w:pPr>
        <w:suppressAutoHyphens/>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 xml:space="preserve">9. Возможность заказчика изменить условия контракта: </w:t>
      </w:r>
      <w:r w:rsidRPr="00E017B7">
        <w:rPr>
          <w:rFonts w:ascii="Times New Roman" w:eastAsia="Times New Roman" w:hAnsi="Times New Roman" w:cs="Times New Roman"/>
          <w:bCs/>
          <w:sz w:val="24"/>
          <w:szCs w:val="24"/>
          <w:lang w:eastAsia="zh-CN"/>
        </w:rPr>
        <w:t>предусмотрена в соответствии со ст. 95 Федерального закона.</w:t>
      </w:r>
    </w:p>
    <w:p w:rsidR="00E017B7" w:rsidRPr="00E017B7" w:rsidRDefault="00E017B7" w:rsidP="0039408A">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10. Информация о контрактном управляющем:</w:t>
      </w:r>
      <w:r w:rsidRPr="00E017B7">
        <w:rPr>
          <w:rFonts w:ascii="Times New Roman" w:eastAsia="Times New Roman" w:hAnsi="Times New Roman" w:cs="Times New Roman"/>
          <w:b/>
          <w:bCs/>
          <w:color w:val="FF0000"/>
          <w:sz w:val="24"/>
          <w:szCs w:val="24"/>
          <w:lang w:eastAsia="zh-CN"/>
        </w:rPr>
        <w:t xml:space="preserve">  </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Cs/>
          <w:sz w:val="24"/>
          <w:szCs w:val="24"/>
          <w:lang w:eastAsia="zh-CN"/>
        </w:rPr>
        <w:t xml:space="preserve">контрактный управляющий - </w:t>
      </w:r>
      <w:proofErr w:type="spellStart"/>
      <w:r w:rsidRPr="00E017B7">
        <w:rPr>
          <w:rFonts w:ascii="Times New Roman" w:eastAsia="Times New Roman" w:hAnsi="Times New Roman" w:cs="Times New Roman"/>
          <w:bCs/>
          <w:sz w:val="24"/>
          <w:szCs w:val="24"/>
          <w:lang w:eastAsia="zh-CN"/>
        </w:rPr>
        <w:t>Коврижина</w:t>
      </w:r>
      <w:proofErr w:type="spellEnd"/>
      <w:r w:rsidRPr="00E017B7">
        <w:rPr>
          <w:rFonts w:ascii="Times New Roman" w:eastAsia="Times New Roman" w:hAnsi="Times New Roman" w:cs="Times New Roman"/>
          <w:bCs/>
          <w:sz w:val="24"/>
          <w:szCs w:val="24"/>
          <w:lang w:eastAsia="zh-CN"/>
        </w:rPr>
        <w:t xml:space="preserve"> Л</w:t>
      </w:r>
      <w:r w:rsidR="00755861">
        <w:rPr>
          <w:rFonts w:ascii="Times New Roman" w:eastAsia="Times New Roman" w:hAnsi="Times New Roman" w:cs="Times New Roman"/>
          <w:bCs/>
          <w:sz w:val="24"/>
          <w:szCs w:val="24"/>
          <w:lang w:eastAsia="zh-CN"/>
        </w:rPr>
        <w:t xml:space="preserve">юдмила </w:t>
      </w:r>
      <w:r w:rsidRPr="00E017B7">
        <w:rPr>
          <w:rFonts w:ascii="Times New Roman" w:eastAsia="Times New Roman" w:hAnsi="Times New Roman" w:cs="Times New Roman"/>
          <w:bCs/>
          <w:sz w:val="24"/>
          <w:szCs w:val="24"/>
          <w:lang w:eastAsia="zh-CN"/>
        </w:rPr>
        <w:t>С</w:t>
      </w:r>
      <w:r w:rsidR="00755861">
        <w:rPr>
          <w:rFonts w:ascii="Times New Roman" w:eastAsia="Times New Roman" w:hAnsi="Times New Roman" w:cs="Times New Roman"/>
          <w:bCs/>
          <w:sz w:val="24"/>
          <w:szCs w:val="24"/>
          <w:lang w:eastAsia="zh-CN"/>
        </w:rPr>
        <w:t>ергеевна</w:t>
      </w:r>
      <w:r w:rsidRPr="00E017B7">
        <w:rPr>
          <w:rFonts w:ascii="Times New Roman" w:eastAsia="Times New Roman" w:hAnsi="Times New Roman" w:cs="Times New Roman"/>
          <w:bCs/>
          <w:sz w:val="24"/>
          <w:szCs w:val="24"/>
          <w:lang w:eastAsia="zh-CN"/>
        </w:rPr>
        <w:t>.</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proofErr w:type="gramStart"/>
      <w:r w:rsidRPr="00E017B7">
        <w:rPr>
          <w:rFonts w:ascii="Times New Roman" w:eastAsia="Times New Roman" w:hAnsi="Times New Roman" w:cs="Times New Roman"/>
          <w:bCs/>
          <w:sz w:val="24"/>
          <w:szCs w:val="24"/>
          <w:lang w:eastAsia="zh-CN"/>
        </w:rPr>
        <w:t>ответственный</w:t>
      </w:r>
      <w:proofErr w:type="gramEnd"/>
      <w:r w:rsidRPr="00E017B7">
        <w:rPr>
          <w:rFonts w:ascii="Times New Roman" w:eastAsia="Times New Roman" w:hAnsi="Times New Roman" w:cs="Times New Roman"/>
          <w:bCs/>
          <w:sz w:val="24"/>
          <w:szCs w:val="24"/>
          <w:lang w:eastAsia="zh-CN"/>
        </w:rPr>
        <w:t xml:space="preserve"> за заключение контракта – </w:t>
      </w:r>
      <w:proofErr w:type="spellStart"/>
      <w:r w:rsidRPr="00E017B7">
        <w:rPr>
          <w:rFonts w:ascii="Times New Roman" w:eastAsia="Times New Roman" w:hAnsi="Times New Roman" w:cs="Times New Roman"/>
          <w:bCs/>
          <w:sz w:val="24"/>
          <w:szCs w:val="24"/>
          <w:lang w:eastAsia="zh-CN"/>
        </w:rPr>
        <w:t>Текеева</w:t>
      </w:r>
      <w:proofErr w:type="spellEnd"/>
      <w:r w:rsidRPr="00E017B7">
        <w:rPr>
          <w:rFonts w:ascii="Times New Roman" w:eastAsia="Times New Roman" w:hAnsi="Times New Roman" w:cs="Times New Roman"/>
          <w:bCs/>
          <w:sz w:val="24"/>
          <w:szCs w:val="24"/>
          <w:lang w:eastAsia="zh-CN"/>
        </w:rPr>
        <w:t xml:space="preserve"> Л</w:t>
      </w:r>
      <w:r w:rsidR="00755861">
        <w:rPr>
          <w:rFonts w:ascii="Times New Roman" w:eastAsia="Times New Roman" w:hAnsi="Times New Roman" w:cs="Times New Roman"/>
          <w:bCs/>
          <w:sz w:val="24"/>
          <w:szCs w:val="24"/>
          <w:lang w:eastAsia="zh-CN"/>
        </w:rPr>
        <w:t xml:space="preserve">яля </w:t>
      </w:r>
      <w:proofErr w:type="spellStart"/>
      <w:r w:rsidRPr="00E017B7">
        <w:rPr>
          <w:rFonts w:ascii="Times New Roman" w:eastAsia="Times New Roman" w:hAnsi="Times New Roman" w:cs="Times New Roman"/>
          <w:bCs/>
          <w:sz w:val="24"/>
          <w:szCs w:val="24"/>
          <w:lang w:eastAsia="zh-CN"/>
        </w:rPr>
        <w:t>М</w:t>
      </w:r>
      <w:r w:rsidR="00755861">
        <w:rPr>
          <w:rFonts w:ascii="Times New Roman" w:eastAsia="Times New Roman" w:hAnsi="Times New Roman" w:cs="Times New Roman"/>
          <w:bCs/>
          <w:sz w:val="24"/>
          <w:szCs w:val="24"/>
          <w:lang w:eastAsia="zh-CN"/>
        </w:rPr>
        <w:t>ухатдиновна</w:t>
      </w:r>
      <w:proofErr w:type="spellEnd"/>
      <w:r w:rsidRPr="00E017B7">
        <w:rPr>
          <w:rFonts w:ascii="Times New Roman" w:eastAsia="Times New Roman" w:hAnsi="Times New Roman" w:cs="Times New Roman"/>
          <w:bCs/>
          <w:sz w:val="24"/>
          <w:szCs w:val="24"/>
          <w:lang w:eastAsia="zh-CN"/>
        </w:rPr>
        <w:t>.</w:t>
      </w:r>
    </w:p>
    <w:p w:rsidR="00E017B7" w:rsidRPr="00E017B7" w:rsidRDefault="00E017B7" w:rsidP="0022418C">
      <w:pPr>
        <w:widowControl w:val="0"/>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ru-RU"/>
        </w:rPr>
        <w:t>В течение пяти дней, со дня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E017B7">
        <w:rPr>
          <w:rFonts w:ascii="Times New Roman" w:eastAsia="Times New Roman" w:hAnsi="Times New Roman" w:cs="Times New Roman"/>
          <w:sz w:val="24"/>
          <w:szCs w:val="24"/>
          <w:lang w:eastAsia="ru-RU"/>
        </w:rPr>
        <w:t>,</w:t>
      </w:r>
      <w:proofErr w:type="gramEnd"/>
      <w:r w:rsidRPr="00E017B7">
        <w:rPr>
          <w:rFonts w:ascii="Times New Roman" w:eastAsia="Times New Roman" w:hAnsi="Times New Roman" w:cs="Times New Roman"/>
          <w:sz w:val="24"/>
          <w:szCs w:val="24"/>
          <w:lang w:eastAsia="ru-RU"/>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w:t>
      </w:r>
      <w:hyperlink r:id="rId33" w:anchor="Par527" w:history="1">
        <w:r w:rsidRPr="00E017B7">
          <w:rPr>
            <w:rFonts w:ascii="Times New Roman" w:eastAsia="Times New Roman" w:hAnsi="Times New Roman" w:cs="Times New Roman"/>
            <w:color w:val="0000FF"/>
            <w:sz w:val="24"/>
            <w:szCs w:val="24"/>
            <w:u w:val="single"/>
            <w:lang w:eastAsia="ru-RU"/>
          </w:rPr>
          <w:t>частью 1 статьи 37</w:t>
        </w:r>
      </w:hyperlink>
      <w:r w:rsidRPr="00E017B7">
        <w:rPr>
          <w:rFonts w:ascii="Times New Roman" w:eastAsia="Times New Roman" w:hAnsi="Times New Roman" w:cs="Times New Roman"/>
          <w:color w:val="0000FF"/>
          <w:sz w:val="24"/>
          <w:szCs w:val="24"/>
          <w:lang w:eastAsia="ru-RU"/>
        </w:rPr>
        <w:t xml:space="preserve"> </w:t>
      </w:r>
      <w:r w:rsidRPr="00E017B7">
        <w:rPr>
          <w:rFonts w:ascii="Times New Roman" w:eastAsia="Times New Roman" w:hAnsi="Times New Roman" w:cs="Times New Roman"/>
          <w:sz w:val="24"/>
          <w:szCs w:val="24"/>
          <w:lang w:eastAsia="ru-RU"/>
        </w:rPr>
        <w:t xml:space="preserve">Федерального закона, обеспечение исполнения контракта или информацию, предусмотренные </w:t>
      </w:r>
      <w:hyperlink r:id="rId34" w:anchor="Par528" w:history="1">
        <w:r w:rsidRPr="00E017B7">
          <w:rPr>
            <w:rFonts w:ascii="Times New Roman" w:eastAsia="Times New Roman" w:hAnsi="Times New Roman" w:cs="Times New Roman"/>
            <w:color w:val="0000FF"/>
            <w:sz w:val="24"/>
            <w:szCs w:val="24"/>
            <w:u w:val="single"/>
            <w:lang w:eastAsia="ru-RU"/>
          </w:rPr>
          <w:t>частью 2 статьи 37</w:t>
        </w:r>
      </w:hyperlink>
      <w:r w:rsidRPr="00E017B7">
        <w:rPr>
          <w:rFonts w:ascii="Times New Roman" w:eastAsia="Times New Roman" w:hAnsi="Times New Roman" w:cs="Times New Roman"/>
          <w:sz w:val="24"/>
          <w:szCs w:val="24"/>
          <w:lang w:eastAsia="ru-RU"/>
        </w:rPr>
        <w:t xml:space="preserve"> Федерального закона.</w:t>
      </w:r>
    </w:p>
    <w:p w:rsidR="00E017B7" w:rsidRPr="00E017B7" w:rsidRDefault="00E017B7" w:rsidP="00E017B7">
      <w:pPr>
        <w:suppressAutoHyphens/>
        <w:autoSpaceDE w:val="0"/>
        <w:spacing w:after="0" w:line="240" w:lineRule="auto"/>
        <w:ind w:firstLine="708"/>
        <w:jc w:val="both"/>
        <w:rPr>
          <w:rFonts w:ascii="Times New Roman" w:eastAsia="Times New Roman" w:hAnsi="Times New Roman" w:cs="Times New Roman"/>
          <w:sz w:val="24"/>
          <w:szCs w:val="24"/>
          <w:lang w:eastAsia="zh-CN"/>
        </w:rPr>
      </w:pPr>
      <w:bookmarkStart w:id="7" w:name="Par1100"/>
      <w:bookmarkEnd w:id="7"/>
      <w:r w:rsidRPr="00E017B7">
        <w:rPr>
          <w:rFonts w:ascii="Times New Roman" w:eastAsia="Times New Roman" w:hAnsi="Times New Roman" w:cs="Times New Roman"/>
          <w:sz w:val="24"/>
          <w:szCs w:val="24"/>
          <w:lang w:eastAsia="ru-RU"/>
        </w:rPr>
        <w:t>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проведение аукциона, документации о нем и своей заявке на участие в аукционе, с указанием соответствующих положений данных документов.</w:t>
      </w:r>
    </w:p>
    <w:p w:rsidR="00E017B7" w:rsidRPr="00E017B7" w:rsidRDefault="00E017B7" w:rsidP="00E017B7">
      <w:pPr>
        <w:widowControl w:val="0"/>
        <w:autoSpaceDE w:val="0"/>
        <w:spacing w:after="0" w:line="240" w:lineRule="auto"/>
        <w:ind w:firstLine="708"/>
        <w:jc w:val="both"/>
        <w:rPr>
          <w:rFonts w:ascii="Times New Roman" w:eastAsia="Times New Roman" w:hAnsi="Times New Roman" w:cs="Times New Roman"/>
          <w:sz w:val="24"/>
          <w:szCs w:val="24"/>
          <w:lang w:eastAsia="zh-CN"/>
        </w:rPr>
      </w:pPr>
      <w:proofErr w:type="gramStart"/>
      <w:r w:rsidRPr="00E017B7">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том случае, если он не направил заказчику проект контракта, подписанный лицом, имеющим право действовать от имени победителя такого аукциона в течение 5 дней после направления проекта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или не исполнил требования, предусмотренные </w:t>
      </w:r>
      <w:hyperlink r:id="rId35" w:anchor="Par525" w:history="1">
        <w:r w:rsidRPr="00E017B7">
          <w:rPr>
            <w:rFonts w:ascii="Times New Roman" w:eastAsia="Times New Roman" w:hAnsi="Times New Roman" w:cs="Times New Roman"/>
            <w:color w:val="0000FF"/>
            <w:sz w:val="24"/>
            <w:szCs w:val="24"/>
            <w:u w:val="single"/>
            <w:lang w:eastAsia="ru-RU"/>
          </w:rPr>
          <w:t>статьей</w:t>
        </w:r>
        <w:proofErr w:type="gramEnd"/>
        <w:r w:rsidRPr="00E017B7">
          <w:rPr>
            <w:rFonts w:ascii="Times New Roman" w:eastAsia="Times New Roman" w:hAnsi="Times New Roman" w:cs="Times New Roman"/>
            <w:color w:val="0000FF"/>
            <w:sz w:val="24"/>
            <w:szCs w:val="24"/>
            <w:u w:val="single"/>
            <w:lang w:eastAsia="ru-RU"/>
          </w:rPr>
          <w:t xml:space="preserve"> 37</w:t>
        </w:r>
      </w:hyperlink>
      <w:r w:rsidRPr="00E017B7">
        <w:rPr>
          <w:rFonts w:ascii="Times New Roman" w:eastAsia="Times New Roman" w:hAnsi="Times New Roman" w:cs="Times New Roman"/>
          <w:sz w:val="24"/>
          <w:szCs w:val="24"/>
          <w:lang w:eastAsia="ru-RU"/>
        </w:rPr>
        <w:t xml:space="preserve"> Федерального.</w:t>
      </w:r>
    </w:p>
    <w:p w:rsidR="00E017B7" w:rsidRPr="00E017B7" w:rsidRDefault="00E017B7" w:rsidP="0039408A">
      <w:pPr>
        <w:suppressAutoHyphens/>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11. Порядок предоставления участникам аукциона разъяснений положений документации.</w:t>
      </w:r>
    </w:p>
    <w:p w:rsidR="00E017B7" w:rsidRPr="00E017B7" w:rsidRDefault="00E017B7" w:rsidP="00E017B7">
      <w:pPr>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E017B7" w:rsidRPr="00E017B7" w:rsidRDefault="00E017B7" w:rsidP="00E017B7">
      <w:pPr>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ru-RU"/>
        </w:rPr>
        <w:t xml:space="preserve">Участник аукциона вправе направить не более чем три запроса о даче разъяснений положений данной документации в отношении одного аукциона. </w:t>
      </w:r>
    </w:p>
    <w:p w:rsidR="00E017B7" w:rsidRPr="00E017B7" w:rsidRDefault="00E017B7" w:rsidP="00E017B7">
      <w:pPr>
        <w:autoSpaceDE w:val="0"/>
        <w:spacing w:after="0" w:line="240" w:lineRule="auto"/>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ab/>
      </w:r>
      <w:proofErr w:type="gramStart"/>
      <w:r w:rsidRPr="00E017B7">
        <w:rPr>
          <w:rFonts w:ascii="Times New Roman" w:eastAsia="Times New Roman" w:hAnsi="Times New Roman" w:cs="Times New Roman"/>
          <w:sz w:val="24"/>
          <w:szCs w:val="24"/>
          <w:lang w:eastAsia="ru-RU"/>
        </w:rPr>
        <w:t>В течение двух дней с даты поступления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roofErr w:type="gramEnd"/>
    </w:p>
    <w:p w:rsidR="00E017B7" w:rsidRPr="00E017B7" w:rsidRDefault="00E017B7" w:rsidP="00E017B7">
      <w:pPr>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ru-RU"/>
        </w:rPr>
        <w:t xml:space="preserve"> Разъяснения положений документации об электронном аукционе не должны изменять ее суть.</w:t>
      </w:r>
    </w:p>
    <w:p w:rsidR="00E017B7" w:rsidRPr="00E017B7" w:rsidRDefault="00E017B7" w:rsidP="00E017B7">
      <w:pPr>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ru-RU"/>
        </w:rPr>
        <w:t xml:space="preserve">Дата начала принятия запросов о даче разъяснений: </w:t>
      </w:r>
      <w:r w:rsidR="00F2193C" w:rsidRPr="00F2193C">
        <w:rPr>
          <w:rFonts w:ascii="Times New Roman" w:eastAsia="Times New Roman" w:hAnsi="Times New Roman" w:cs="Times New Roman"/>
          <w:b/>
          <w:sz w:val="24"/>
          <w:szCs w:val="24"/>
          <w:lang w:eastAsia="ru-RU"/>
        </w:rPr>
        <w:t>20</w:t>
      </w:r>
      <w:r w:rsidRPr="00F2193C">
        <w:rPr>
          <w:rFonts w:ascii="Times New Roman" w:eastAsia="Times New Roman" w:hAnsi="Times New Roman" w:cs="Times New Roman"/>
          <w:b/>
          <w:sz w:val="24"/>
          <w:szCs w:val="24"/>
          <w:lang w:eastAsia="ru-RU"/>
        </w:rPr>
        <w:t>.0</w:t>
      </w:r>
      <w:r w:rsidR="00F2193C" w:rsidRPr="00F2193C">
        <w:rPr>
          <w:rFonts w:ascii="Times New Roman" w:eastAsia="Times New Roman" w:hAnsi="Times New Roman" w:cs="Times New Roman"/>
          <w:b/>
          <w:sz w:val="24"/>
          <w:szCs w:val="24"/>
          <w:lang w:eastAsia="ru-RU"/>
        </w:rPr>
        <w:t>2</w:t>
      </w:r>
      <w:r w:rsidRPr="00F2193C">
        <w:rPr>
          <w:rFonts w:ascii="Times New Roman" w:eastAsia="Times New Roman" w:hAnsi="Times New Roman" w:cs="Times New Roman"/>
          <w:b/>
          <w:sz w:val="24"/>
          <w:szCs w:val="24"/>
          <w:lang w:eastAsia="ru-RU"/>
        </w:rPr>
        <w:t>.201</w:t>
      </w:r>
      <w:r w:rsidR="00F2193C" w:rsidRPr="00F2193C">
        <w:rPr>
          <w:rFonts w:ascii="Times New Roman" w:eastAsia="Times New Roman" w:hAnsi="Times New Roman" w:cs="Times New Roman"/>
          <w:b/>
          <w:sz w:val="24"/>
          <w:szCs w:val="24"/>
          <w:lang w:eastAsia="ru-RU"/>
        </w:rPr>
        <w:t>8</w:t>
      </w:r>
      <w:r w:rsidRPr="00F2193C">
        <w:rPr>
          <w:rFonts w:ascii="Times New Roman" w:eastAsia="Times New Roman" w:hAnsi="Times New Roman" w:cs="Times New Roman"/>
          <w:b/>
          <w:sz w:val="24"/>
          <w:szCs w:val="24"/>
          <w:lang w:eastAsia="ru-RU"/>
        </w:rPr>
        <w:t xml:space="preserve"> г.</w:t>
      </w:r>
      <w:r w:rsidRPr="00F2193C">
        <w:rPr>
          <w:rFonts w:ascii="Times New Roman" w:eastAsia="Times New Roman" w:hAnsi="Times New Roman" w:cs="Times New Roman"/>
          <w:sz w:val="24"/>
          <w:szCs w:val="24"/>
          <w:lang w:eastAsia="ru-RU"/>
        </w:rPr>
        <w:t xml:space="preserve"> </w:t>
      </w:r>
      <w:r w:rsidRPr="00E017B7">
        <w:rPr>
          <w:rFonts w:ascii="Times New Roman" w:eastAsia="Times New Roman" w:hAnsi="Times New Roman" w:cs="Times New Roman"/>
          <w:color w:val="000000"/>
          <w:sz w:val="24"/>
          <w:szCs w:val="24"/>
          <w:lang w:eastAsia="ru-RU"/>
        </w:rPr>
        <w:t>(дата начала срока подачи заявок).</w:t>
      </w:r>
    </w:p>
    <w:p w:rsidR="00E017B7" w:rsidRPr="00E017B7" w:rsidRDefault="00E017B7" w:rsidP="00E017B7">
      <w:pPr>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sz w:val="24"/>
          <w:szCs w:val="24"/>
          <w:lang w:eastAsia="ru-RU"/>
        </w:rPr>
        <w:t>Дата окончания принятия запросов о даче разъяснений:</w:t>
      </w:r>
      <w:r w:rsidRPr="00E017B7">
        <w:rPr>
          <w:rFonts w:ascii="Times New Roman" w:eastAsia="Times New Roman" w:hAnsi="Times New Roman" w:cs="Times New Roman"/>
          <w:color w:val="FF0000"/>
          <w:sz w:val="24"/>
          <w:szCs w:val="24"/>
          <w:lang w:eastAsia="ru-RU"/>
        </w:rPr>
        <w:t xml:space="preserve"> </w:t>
      </w:r>
      <w:r w:rsidRPr="00F2193C">
        <w:rPr>
          <w:rFonts w:ascii="Times New Roman" w:eastAsia="Times New Roman" w:hAnsi="Times New Roman" w:cs="Times New Roman"/>
          <w:b/>
          <w:sz w:val="24"/>
          <w:szCs w:val="24"/>
          <w:lang w:eastAsia="ru-RU"/>
        </w:rPr>
        <w:t>25.0</w:t>
      </w:r>
      <w:r w:rsidR="00F2193C" w:rsidRPr="00F2193C">
        <w:rPr>
          <w:rFonts w:ascii="Times New Roman" w:eastAsia="Times New Roman" w:hAnsi="Times New Roman" w:cs="Times New Roman"/>
          <w:b/>
          <w:sz w:val="24"/>
          <w:szCs w:val="24"/>
          <w:lang w:eastAsia="ru-RU"/>
        </w:rPr>
        <w:t>2.2018</w:t>
      </w:r>
      <w:r w:rsidRPr="00F2193C">
        <w:rPr>
          <w:rFonts w:ascii="Times New Roman" w:eastAsia="Times New Roman" w:hAnsi="Times New Roman" w:cs="Times New Roman"/>
          <w:b/>
          <w:sz w:val="24"/>
          <w:szCs w:val="24"/>
          <w:lang w:eastAsia="ru-RU"/>
        </w:rPr>
        <w:t xml:space="preserve"> г.</w:t>
      </w:r>
      <w:r w:rsidRPr="00F2193C">
        <w:rPr>
          <w:rFonts w:ascii="Times New Roman" w:eastAsia="Times New Roman" w:hAnsi="Times New Roman" w:cs="Times New Roman"/>
          <w:sz w:val="24"/>
          <w:szCs w:val="24"/>
          <w:lang w:eastAsia="ru-RU"/>
        </w:rPr>
        <w:t xml:space="preserve"> </w:t>
      </w:r>
      <w:r w:rsidRPr="00E017B7">
        <w:rPr>
          <w:rFonts w:ascii="Times New Roman" w:eastAsia="Times New Roman" w:hAnsi="Times New Roman" w:cs="Times New Roman"/>
          <w:color w:val="000000"/>
          <w:sz w:val="24"/>
          <w:szCs w:val="24"/>
          <w:lang w:eastAsia="ru-RU"/>
        </w:rPr>
        <w:t>(за три дня до даты окончания срока подачи заявок).</w:t>
      </w:r>
    </w:p>
    <w:p w:rsidR="00E017B7" w:rsidRPr="00E017B7" w:rsidRDefault="00E017B7" w:rsidP="0039408A">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12. Возможность одностороннего отказа от исполнения контракта:</w:t>
      </w:r>
      <w:r w:rsidRPr="00E017B7">
        <w:rPr>
          <w:rFonts w:ascii="Times New Roman" w:eastAsia="Times New Roman" w:hAnsi="Times New Roman" w:cs="Times New Roman"/>
          <w:bCs/>
          <w:sz w:val="24"/>
          <w:szCs w:val="24"/>
          <w:lang w:eastAsia="zh-CN"/>
        </w:rPr>
        <w:t xml:space="preserve"> предусмотрена в соответствии со ст. 95 Федерального закона.</w:t>
      </w:r>
    </w:p>
    <w:p w:rsidR="00E017B7" w:rsidRPr="00E017B7" w:rsidRDefault="00E017B7" w:rsidP="00E017B7">
      <w:pPr>
        <w:suppressAutoHyphens/>
        <w:autoSpaceDE w:val="0"/>
        <w:spacing w:after="0" w:line="240" w:lineRule="auto"/>
        <w:jc w:val="both"/>
        <w:rPr>
          <w:rFonts w:ascii="Times New Roman" w:eastAsia="Times New Roman" w:hAnsi="Times New Roman" w:cs="Times New Roman"/>
          <w:bCs/>
          <w:sz w:val="24"/>
          <w:szCs w:val="24"/>
          <w:lang w:eastAsia="zh-CN"/>
        </w:rPr>
      </w:pPr>
    </w:p>
    <w:p w:rsidR="00E017B7" w:rsidRPr="00E017B7" w:rsidRDefault="00E017B7" w:rsidP="00E017B7">
      <w:pPr>
        <w:suppressAutoHyphens/>
        <w:autoSpaceDE w:val="0"/>
        <w:spacing w:after="0" w:line="240" w:lineRule="auto"/>
        <w:jc w:val="both"/>
        <w:rPr>
          <w:rFonts w:ascii="Times New Roman" w:eastAsia="Times New Roman" w:hAnsi="Times New Roman" w:cs="Times New Roman"/>
          <w:bCs/>
          <w:sz w:val="24"/>
          <w:szCs w:val="24"/>
          <w:lang w:eastAsia="zh-CN"/>
        </w:rPr>
      </w:pPr>
    </w:p>
    <w:p w:rsidR="00E017B7" w:rsidRPr="00E017B7" w:rsidRDefault="00E017B7" w:rsidP="00E017B7">
      <w:pPr>
        <w:spacing w:after="0" w:line="240" w:lineRule="auto"/>
        <w:rPr>
          <w:rFonts w:ascii="Times New Roman" w:eastAsia="Times New Roman" w:hAnsi="Times New Roman" w:cs="Times New Roman"/>
          <w:sz w:val="24"/>
          <w:szCs w:val="24"/>
          <w:lang w:eastAsia="zh-CN"/>
        </w:rPr>
        <w:sectPr w:rsidR="00E017B7" w:rsidRPr="00E017B7">
          <w:pgSz w:w="11906" w:h="16838"/>
          <w:pgMar w:top="851" w:right="851" w:bottom="776" w:left="1304" w:header="720" w:footer="720" w:gutter="0"/>
          <w:cols w:space="720"/>
        </w:sectPr>
      </w:pPr>
    </w:p>
    <w:p w:rsidR="00E017B7" w:rsidRDefault="00E017B7" w:rsidP="00B05394">
      <w:pPr>
        <w:suppressAutoHyphens/>
        <w:autoSpaceDE w:val="0"/>
        <w:spacing w:after="0" w:line="240" w:lineRule="auto"/>
        <w:jc w:val="center"/>
        <w:rPr>
          <w:rFonts w:ascii="Times New Roman" w:eastAsia="Times New Roman" w:hAnsi="Times New Roman" w:cs="Times New Roman"/>
          <w:b/>
          <w:bCs/>
          <w:sz w:val="24"/>
          <w:szCs w:val="24"/>
          <w:lang w:eastAsia="zh-CN"/>
        </w:rPr>
      </w:pPr>
      <w:r w:rsidRPr="00E017B7">
        <w:rPr>
          <w:rFonts w:ascii="Times New Roman" w:eastAsia="Times New Roman" w:hAnsi="Times New Roman" w:cs="Times New Roman"/>
          <w:b/>
          <w:bCs/>
          <w:sz w:val="24"/>
          <w:szCs w:val="24"/>
          <w:lang w:val="en-US" w:eastAsia="zh-CN"/>
        </w:rPr>
        <w:lastRenderedPageBreak/>
        <w:t>III</w:t>
      </w:r>
      <w:r w:rsidRPr="00E017B7">
        <w:rPr>
          <w:rFonts w:ascii="Times New Roman" w:eastAsia="Times New Roman" w:hAnsi="Times New Roman" w:cs="Times New Roman"/>
          <w:b/>
          <w:bCs/>
          <w:sz w:val="24"/>
          <w:szCs w:val="24"/>
          <w:lang w:eastAsia="zh-CN"/>
        </w:rPr>
        <w:t>. Техническое задание</w:t>
      </w:r>
    </w:p>
    <w:p w:rsidR="00113F37" w:rsidRPr="00113F37" w:rsidRDefault="00113F37" w:rsidP="00B05394">
      <w:pPr>
        <w:suppressAutoHyphens/>
        <w:autoSpaceDE w:val="0"/>
        <w:spacing w:after="0" w:line="240" w:lineRule="auto"/>
        <w:jc w:val="center"/>
        <w:rPr>
          <w:rFonts w:ascii="Times New Roman" w:eastAsia="Times New Roman" w:hAnsi="Times New Roman" w:cs="Times New Roman"/>
          <w:b/>
          <w:bCs/>
          <w:sz w:val="24"/>
          <w:szCs w:val="24"/>
          <w:lang w:eastAsia="zh-CN"/>
        </w:rPr>
      </w:pPr>
      <w:r w:rsidRPr="00113F37">
        <w:rPr>
          <w:rFonts w:ascii="Times New Roman" w:eastAsia="Times New Roman" w:hAnsi="Times New Roman" w:cs="Times New Roman"/>
          <w:b/>
          <w:bCs/>
          <w:sz w:val="24"/>
          <w:szCs w:val="24"/>
          <w:lang w:eastAsia="zh-CN"/>
        </w:rPr>
        <w:t>на поставку звукового оборудования</w:t>
      </w:r>
      <w:r w:rsidRPr="00113F37">
        <w:rPr>
          <w:rFonts w:ascii="Times New Roman" w:eastAsia="Times New Roman" w:hAnsi="Times New Roman" w:cs="Times New Roman"/>
          <w:b/>
          <w:sz w:val="24"/>
          <w:szCs w:val="24"/>
          <w:lang w:eastAsia="zh-CN"/>
        </w:rPr>
        <w:t xml:space="preserve"> для  районного дома культуры ст. Преградной</w:t>
      </w:r>
      <w:r w:rsidR="00F2193C">
        <w:rPr>
          <w:rFonts w:ascii="Times New Roman" w:eastAsia="Times New Roman" w:hAnsi="Times New Roman" w:cs="Times New Roman"/>
          <w:b/>
          <w:sz w:val="24"/>
          <w:szCs w:val="24"/>
          <w:lang w:eastAsia="zh-CN"/>
        </w:rPr>
        <w:t>.</w:t>
      </w:r>
    </w:p>
    <w:p w:rsidR="00E017B7" w:rsidRPr="00E017B7" w:rsidRDefault="00E017B7" w:rsidP="00B05394">
      <w:pPr>
        <w:suppressAutoHyphens/>
        <w:autoSpaceDE w:val="0"/>
        <w:spacing w:after="0" w:line="240" w:lineRule="auto"/>
        <w:jc w:val="center"/>
        <w:rPr>
          <w:rFonts w:ascii="Times New Roman" w:eastAsia="Times New Roman" w:hAnsi="Times New Roman" w:cs="Times New Roman"/>
          <w:b/>
          <w:bCs/>
          <w:sz w:val="24"/>
          <w:szCs w:val="24"/>
          <w:lang w:eastAsia="zh-CN"/>
        </w:rPr>
      </w:pPr>
    </w:p>
    <w:p w:rsidR="00F13C50" w:rsidRPr="008D57F5" w:rsidRDefault="00F13C50" w:rsidP="00B0539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zh-CN"/>
        </w:rPr>
      </w:pPr>
      <w:r w:rsidRPr="008D57F5">
        <w:rPr>
          <w:rFonts w:ascii="Times New Roman" w:eastAsia="Times New Roman" w:hAnsi="Times New Roman" w:cs="Times New Roman"/>
          <w:b/>
          <w:sz w:val="24"/>
          <w:szCs w:val="24"/>
          <w:lang w:eastAsia="zh-CN"/>
        </w:rPr>
        <w:t>ОКПД</w:t>
      </w:r>
      <w:proofErr w:type="gramStart"/>
      <w:r w:rsidRPr="008D57F5">
        <w:rPr>
          <w:rFonts w:ascii="Times New Roman" w:eastAsia="Times New Roman" w:hAnsi="Times New Roman" w:cs="Times New Roman"/>
          <w:b/>
          <w:sz w:val="24"/>
          <w:szCs w:val="24"/>
          <w:lang w:eastAsia="zh-CN"/>
        </w:rPr>
        <w:t>2</w:t>
      </w:r>
      <w:proofErr w:type="gramEnd"/>
      <w:r w:rsidRPr="008D57F5">
        <w:rPr>
          <w:rFonts w:ascii="Times New Roman" w:eastAsia="Times New Roman" w:hAnsi="Times New Roman" w:cs="Times New Roman"/>
          <w:b/>
          <w:sz w:val="24"/>
          <w:szCs w:val="24"/>
          <w:lang w:eastAsia="zh-CN"/>
        </w:rPr>
        <w:t xml:space="preserve">: </w:t>
      </w:r>
      <w:r w:rsidRPr="008D57F5">
        <w:rPr>
          <w:rFonts w:ascii="Times New Roman" w:eastAsia="Times New Roman" w:hAnsi="Times New Roman" w:cs="Times New Roman"/>
          <w:sz w:val="24"/>
          <w:szCs w:val="24"/>
          <w:lang w:eastAsia="zh-CN"/>
        </w:rPr>
        <w:t>Аппаратура для воспроизведения звука прочая (26.40.31.190).</w:t>
      </w:r>
    </w:p>
    <w:p w:rsidR="00F2193C" w:rsidRPr="00E017B7" w:rsidRDefault="00113F37" w:rsidP="00F2193C">
      <w:pPr>
        <w:suppressAutoHyphens/>
        <w:autoSpaceDE w:val="0"/>
        <w:spacing w:after="0" w:line="240" w:lineRule="auto"/>
        <w:ind w:right="-30"/>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ru-RU"/>
        </w:rPr>
        <w:t xml:space="preserve">Сроки </w:t>
      </w:r>
      <w:r>
        <w:rPr>
          <w:rFonts w:ascii="Times New Roman" w:eastAsia="Times New Roman" w:hAnsi="Times New Roman" w:cs="Times New Roman"/>
          <w:b/>
          <w:sz w:val="24"/>
          <w:szCs w:val="24"/>
          <w:lang w:eastAsia="ru-RU"/>
        </w:rPr>
        <w:t>поставки Товара</w:t>
      </w:r>
      <w:r w:rsidRPr="00E017B7">
        <w:rPr>
          <w:rFonts w:ascii="Times New Roman" w:eastAsia="Times New Roman" w:hAnsi="Times New Roman" w:cs="Times New Roman"/>
          <w:b/>
          <w:sz w:val="24"/>
          <w:szCs w:val="24"/>
          <w:lang w:eastAsia="ru-RU"/>
        </w:rPr>
        <w:t>:</w:t>
      </w:r>
      <w:r w:rsidRPr="00E017B7">
        <w:rPr>
          <w:rFonts w:ascii="Times New Roman" w:eastAsia="Times New Roman" w:hAnsi="Times New Roman" w:cs="Times New Roman"/>
          <w:sz w:val="24"/>
          <w:szCs w:val="24"/>
          <w:lang w:eastAsia="ru-RU"/>
        </w:rPr>
        <w:t xml:space="preserve"> </w:t>
      </w:r>
      <w:r w:rsidR="00F2193C" w:rsidRPr="00E017B7">
        <w:rPr>
          <w:rFonts w:ascii="Times New Roman" w:eastAsia="Times New Roman" w:hAnsi="Times New Roman" w:cs="Times New Roman"/>
          <w:sz w:val="24"/>
          <w:szCs w:val="24"/>
          <w:lang w:eastAsia="zh-CN"/>
        </w:rPr>
        <w:t xml:space="preserve">в течение 15 дней со дня заключения муниципального </w:t>
      </w:r>
      <w:r w:rsidR="00F2193C">
        <w:rPr>
          <w:rFonts w:ascii="Times New Roman" w:eastAsia="Times New Roman" w:hAnsi="Times New Roman" w:cs="Times New Roman"/>
          <w:sz w:val="24"/>
          <w:szCs w:val="24"/>
          <w:lang w:eastAsia="zh-CN"/>
        </w:rPr>
        <w:t>К</w:t>
      </w:r>
      <w:r w:rsidR="00F2193C" w:rsidRPr="00E017B7">
        <w:rPr>
          <w:rFonts w:ascii="Times New Roman" w:eastAsia="Times New Roman" w:hAnsi="Times New Roman" w:cs="Times New Roman"/>
          <w:sz w:val="24"/>
          <w:szCs w:val="24"/>
          <w:lang w:eastAsia="zh-CN"/>
        </w:rPr>
        <w:t>онтракта.</w:t>
      </w:r>
    </w:p>
    <w:p w:rsidR="00E017B7" w:rsidRPr="00E017B7" w:rsidRDefault="00113F37" w:rsidP="00B05394">
      <w:pPr>
        <w:tabs>
          <w:tab w:val="center" w:pos="4677"/>
        </w:tabs>
        <w:spacing w:after="0" w:line="240" w:lineRule="auto"/>
        <w:jc w:val="both"/>
        <w:rPr>
          <w:rFonts w:ascii="Times New Roman" w:eastAsia="Times New Roman" w:hAnsi="Times New Roman" w:cs="Times New Roman"/>
          <w:sz w:val="24"/>
          <w:szCs w:val="24"/>
          <w:lang w:eastAsia="ru-RU"/>
        </w:rPr>
      </w:pPr>
      <w:r w:rsidRPr="00E017B7">
        <w:rPr>
          <w:rFonts w:ascii="Times New Roman" w:eastAsia="Times New Roman" w:hAnsi="Times New Roman" w:cs="Times New Roman"/>
          <w:b/>
          <w:sz w:val="24"/>
          <w:szCs w:val="24"/>
          <w:lang w:eastAsia="ru-RU"/>
        </w:rPr>
        <w:t xml:space="preserve">Место </w:t>
      </w:r>
      <w:r>
        <w:rPr>
          <w:rFonts w:ascii="Times New Roman" w:eastAsia="Times New Roman" w:hAnsi="Times New Roman" w:cs="Times New Roman"/>
          <w:b/>
          <w:sz w:val="24"/>
          <w:szCs w:val="24"/>
          <w:lang w:eastAsia="ru-RU"/>
        </w:rPr>
        <w:t>поставки Товара</w:t>
      </w:r>
      <w:r w:rsidRPr="00E017B7">
        <w:rPr>
          <w:rFonts w:ascii="Times New Roman" w:eastAsia="Times New Roman" w:hAnsi="Times New Roman" w:cs="Times New Roman"/>
          <w:b/>
          <w:sz w:val="24"/>
          <w:szCs w:val="24"/>
          <w:lang w:eastAsia="ru-RU"/>
        </w:rPr>
        <w:t>:</w:t>
      </w:r>
      <w:r w:rsidRPr="00E017B7">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арачаево-</w:t>
      </w:r>
      <w:r w:rsidRPr="00E017B7">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 xml:space="preserve">еркесская </w:t>
      </w:r>
      <w:r w:rsidRPr="00E017B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еспублика</w:t>
      </w:r>
      <w:r w:rsidRPr="00E017B7">
        <w:rPr>
          <w:rFonts w:ascii="Times New Roman" w:eastAsia="Times New Roman" w:hAnsi="Times New Roman" w:cs="Times New Roman"/>
          <w:sz w:val="24"/>
          <w:szCs w:val="24"/>
          <w:lang w:eastAsia="ru-RU"/>
        </w:rPr>
        <w:t xml:space="preserve">, </w:t>
      </w:r>
      <w:proofErr w:type="spellStart"/>
      <w:r w:rsidRPr="00E017B7">
        <w:rPr>
          <w:rFonts w:ascii="Times New Roman" w:eastAsia="Times New Roman" w:hAnsi="Times New Roman" w:cs="Times New Roman"/>
          <w:sz w:val="24"/>
          <w:szCs w:val="24"/>
          <w:lang w:eastAsia="ru-RU"/>
        </w:rPr>
        <w:t>Урупский</w:t>
      </w:r>
      <w:proofErr w:type="spellEnd"/>
      <w:r w:rsidRPr="00E017B7">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айо</w:t>
      </w:r>
      <w:r w:rsidRPr="00E017B7">
        <w:rPr>
          <w:rFonts w:ascii="Times New Roman" w:eastAsia="Times New Roman" w:hAnsi="Times New Roman" w:cs="Times New Roman"/>
          <w:sz w:val="24"/>
          <w:szCs w:val="24"/>
          <w:lang w:eastAsia="ru-RU"/>
        </w:rPr>
        <w:t>н, ст</w:t>
      </w:r>
      <w:r>
        <w:rPr>
          <w:rFonts w:ascii="Times New Roman" w:eastAsia="Times New Roman" w:hAnsi="Times New Roman" w:cs="Times New Roman"/>
          <w:sz w:val="24"/>
          <w:szCs w:val="24"/>
          <w:lang w:eastAsia="ru-RU"/>
        </w:rPr>
        <w:t>аница</w:t>
      </w:r>
      <w:r w:rsidRPr="00E017B7">
        <w:rPr>
          <w:rFonts w:ascii="Times New Roman" w:eastAsia="Times New Roman" w:hAnsi="Times New Roman" w:cs="Times New Roman"/>
          <w:sz w:val="24"/>
          <w:szCs w:val="24"/>
          <w:lang w:eastAsia="ru-RU"/>
        </w:rPr>
        <w:t xml:space="preserve"> Преградная, пер</w:t>
      </w:r>
      <w:r>
        <w:rPr>
          <w:rFonts w:ascii="Times New Roman" w:eastAsia="Times New Roman" w:hAnsi="Times New Roman" w:cs="Times New Roman"/>
          <w:sz w:val="24"/>
          <w:szCs w:val="24"/>
          <w:lang w:eastAsia="ru-RU"/>
        </w:rPr>
        <w:t>еулок</w:t>
      </w:r>
      <w:r w:rsidRPr="00E017B7">
        <w:rPr>
          <w:rFonts w:ascii="Times New Roman" w:eastAsia="Times New Roman" w:hAnsi="Times New Roman" w:cs="Times New Roman"/>
          <w:sz w:val="24"/>
          <w:szCs w:val="24"/>
          <w:lang w:eastAsia="ru-RU"/>
        </w:rPr>
        <w:t xml:space="preserve"> Пионерский, д</w:t>
      </w:r>
      <w:r>
        <w:rPr>
          <w:rFonts w:ascii="Times New Roman" w:eastAsia="Times New Roman" w:hAnsi="Times New Roman" w:cs="Times New Roman"/>
          <w:sz w:val="24"/>
          <w:szCs w:val="24"/>
          <w:lang w:eastAsia="ru-RU"/>
        </w:rPr>
        <w:t xml:space="preserve">ом </w:t>
      </w:r>
      <w:r w:rsidRPr="00E017B7">
        <w:rPr>
          <w:rFonts w:ascii="Times New Roman" w:eastAsia="Times New Roman" w:hAnsi="Times New Roman" w:cs="Times New Roman"/>
          <w:sz w:val="24"/>
          <w:szCs w:val="24"/>
          <w:lang w:eastAsia="ru-RU"/>
        </w:rPr>
        <w:t>19.</w:t>
      </w:r>
    </w:p>
    <w:p w:rsidR="00E017B7" w:rsidRPr="008D57F5" w:rsidRDefault="00E017B7" w:rsidP="00B0539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zh-CN"/>
        </w:rPr>
      </w:pPr>
    </w:p>
    <w:p w:rsidR="00C86E6B" w:rsidRDefault="002267F2" w:rsidP="00C86E6B">
      <w:pPr>
        <w:widowControl w:val="0"/>
        <w:autoSpaceDE w:val="0"/>
        <w:spacing w:after="0" w:line="240" w:lineRule="auto"/>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3.1. </w:t>
      </w:r>
      <w:r w:rsidR="00C86E6B">
        <w:rPr>
          <w:rFonts w:ascii="Times New Roman" w:eastAsia="Arial Unicode MS" w:hAnsi="Times New Roman" w:cs="Times New Roman"/>
          <w:b/>
          <w:color w:val="000000"/>
          <w:sz w:val="24"/>
          <w:szCs w:val="24"/>
          <w:lang w:eastAsia="ru-RU"/>
        </w:rPr>
        <w:t>Общие требования</w:t>
      </w:r>
      <w:r w:rsidR="00F2193C">
        <w:rPr>
          <w:rFonts w:ascii="Times New Roman" w:eastAsia="Arial Unicode MS" w:hAnsi="Times New Roman" w:cs="Times New Roman"/>
          <w:b/>
          <w:color w:val="000000"/>
          <w:sz w:val="24"/>
          <w:szCs w:val="24"/>
          <w:lang w:eastAsia="ru-RU"/>
        </w:rPr>
        <w:t>.</w:t>
      </w:r>
    </w:p>
    <w:p w:rsidR="00B05394" w:rsidRPr="00C86E6B" w:rsidRDefault="00B05394" w:rsidP="00C86E6B">
      <w:pPr>
        <w:widowControl w:val="0"/>
        <w:autoSpaceDE w:val="0"/>
        <w:spacing w:after="0" w:line="240" w:lineRule="auto"/>
        <w:jc w:val="center"/>
        <w:rPr>
          <w:rFonts w:ascii="Times New Roman" w:eastAsia="Arial Unicode MS" w:hAnsi="Times New Roman" w:cs="Times New Roman"/>
          <w:b/>
          <w:color w:val="000000"/>
          <w:sz w:val="24"/>
          <w:szCs w:val="24"/>
          <w:lang w:eastAsia="ru-RU"/>
        </w:rPr>
      </w:pPr>
    </w:p>
    <w:p w:rsidR="00C86E6B" w:rsidRPr="00E017B7" w:rsidRDefault="00C86E6B" w:rsidP="00B05394">
      <w:pPr>
        <w:widowControl w:val="0"/>
        <w:autoSpaceDE w:val="0"/>
        <w:spacing w:after="0" w:line="240" w:lineRule="auto"/>
        <w:ind w:firstLine="708"/>
        <w:jc w:val="both"/>
        <w:rPr>
          <w:rFonts w:ascii="Times New Roman" w:eastAsia="Arial Unicode MS" w:hAnsi="Times New Roman" w:cs="Times New Roman"/>
          <w:color w:val="000000"/>
          <w:sz w:val="24"/>
          <w:szCs w:val="24"/>
          <w:lang w:eastAsia="ru-RU"/>
        </w:rPr>
      </w:pPr>
      <w:r w:rsidRPr="00C86E6B">
        <w:rPr>
          <w:rFonts w:ascii="Times New Roman" w:eastAsia="Arial Unicode MS" w:hAnsi="Times New Roman" w:cs="Times New Roman"/>
          <w:color w:val="000000"/>
          <w:sz w:val="24"/>
          <w:szCs w:val="24"/>
          <w:lang w:eastAsia="ru-RU"/>
        </w:rPr>
        <w:t>Настоящее Техническое задание определяет технические и организационные требования, предъявляемые Заказчиком к Товару, срокам и объемам поставки, сроку и объему предоставляемых участником закупки гарантий в случае признания его победителем.</w:t>
      </w:r>
    </w:p>
    <w:p w:rsidR="00F13C50" w:rsidRPr="00F2193C" w:rsidRDefault="00C86E6B" w:rsidP="00F13C50">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F2193C">
        <w:rPr>
          <w:rFonts w:ascii="Times New Roman" w:eastAsia="Times New Roman" w:hAnsi="Times New Roman" w:cs="Times New Roman"/>
          <w:sz w:val="24"/>
          <w:szCs w:val="24"/>
          <w:lang w:eastAsia="ru-RU"/>
        </w:rPr>
        <w:t xml:space="preserve">          </w:t>
      </w:r>
      <w:r w:rsidR="00E017B7" w:rsidRPr="00F2193C">
        <w:rPr>
          <w:rFonts w:ascii="Times New Roman" w:eastAsia="Times New Roman" w:hAnsi="Times New Roman" w:cs="Times New Roman"/>
          <w:sz w:val="24"/>
          <w:szCs w:val="24"/>
          <w:lang w:eastAsia="ru-RU"/>
        </w:rPr>
        <w:t>Цена контракта включает в себя все расходы, связанные с</w:t>
      </w:r>
      <w:r w:rsidR="00F13C50" w:rsidRPr="00F2193C">
        <w:rPr>
          <w:rFonts w:ascii="Times New Roman" w:eastAsia="Times New Roman" w:hAnsi="Times New Roman" w:cs="Times New Roman"/>
          <w:sz w:val="24"/>
          <w:szCs w:val="24"/>
          <w:lang w:eastAsia="ru-RU"/>
        </w:rPr>
        <w:t xml:space="preserve"> приобретением,  </w:t>
      </w:r>
      <w:r w:rsidR="00F13C50" w:rsidRPr="00F2193C">
        <w:rPr>
          <w:rFonts w:ascii="Times New Roman" w:eastAsia="Times New Roman" w:hAnsi="Times New Roman" w:cs="Times New Roman"/>
          <w:sz w:val="24"/>
          <w:szCs w:val="24"/>
          <w:lang w:eastAsia="zh-CN"/>
        </w:rPr>
        <w:t>затратами на перевозку, погрузо-разгрузочными работами</w:t>
      </w:r>
      <w:r w:rsidR="00F13C50" w:rsidRPr="00F2193C">
        <w:rPr>
          <w:rFonts w:ascii="Times New Roman" w:eastAsia="Times New Roman" w:hAnsi="Times New Roman" w:cs="Times New Roman"/>
          <w:sz w:val="24"/>
          <w:szCs w:val="24"/>
          <w:lang w:eastAsia="ru-RU"/>
        </w:rPr>
        <w:t xml:space="preserve">,  </w:t>
      </w:r>
      <w:r w:rsidR="00F13C50" w:rsidRPr="00F2193C">
        <w:rPr>
          <w:rFonts w:ascii="Times New Roman" w:eastAsia="Times New Roman" w:hAnsi="Times New Roman" w:cs="Times New Roman"/>
          <w:sz w:val="24"/>
          <w:szCs w:val="24"/>
          <w:lang w:eastAsia="zh-CN"/>
        </w:rPr>
        <w:t>налогами, сборами, таможенными пошлинами, и иные обязательными платежами, необходимые для выполнения Контракта.</w:t>
      </w:r>
      <w:r w:rsidR="00F13C50" w:rsidRPr="00F2193C">
        <w:rPr>
          <w:rFonts w:ascii="Times New Roman" w:eastAsia="Times New Roman" w:hAnsi="Times New Roman" w:cs="Times New Roman"/>
          <w:sz w:val="24"/>
          <w:szCs w:val="24"/>
          <w:lang w:eastAsia="ru-RU"/>
        </w:rPr>
        <w:t xml:space="preserve"> </w:t>
      </w:r>
    </w:p>
    <w:p w:rsidR="008D57F5" w:rsidRPr="00F13C50" w:rsidRDefault="008D57F5" w:rsidP="00F13C50">
      <w:pPr>
        <w:tabs>
          <w:tab w:val="center" w:pos="4677"/>
        </w:tabs>
        <w:spacing w:after="0" w:line="240" w:lineRule="auto"/>
        <w:jc w:val="both"/>
        <w:rPr>
          <w:rFonts w:ascii="Times New Roman" w:eastAsia="Times New Roman" w:hAnsi="Times New Roman" w:cs="Times New Roman"/>
          <w:color w:val="FF0000"/>
          <w:sz w:val="24"/>
          <w:szCs w:val="24"/>
          <w:lang w:eastAsia="zh-CN"/>
        </w:rPr>
      </w:pPr>
      <w:r w:rsidRPr="00F13C50">
        <w:rPr>
          <w:rFonts w:ascii="Times New Roman" w:eastAsia="Times New Roman" w:hAnsi="Times New Roman" w:cs="Times New Roman"/>
          <w:color w:val="FF0000"/>
          <w:sz w:val="24"/>
          <w:szCs w:val="24"/>
          <w:lang w:eastAsia="ru-RU"/>
        </w:rPr>
        <w:t xml:space="preserve"> </w:t>
      </w:r>
    </w:p>
    <w:p w:rsidR="00C86E6B" w:rsidRDefault="002267F2" w:rsidP="00C86E6B">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3.2. </w:t>
      </w:r>
      <w:r w:rsidR="00C86E6B" w:rsidRPr="00C86E6B">
        <w:rPr>
          <w:rFonts w:ascii="Times New Roman" w:eastAsia="Times New Roman" w:hAnsi="Times New Roman" w:cs="Times New Roman"/>
          <w:b/>
          <w:sz w:val="24"/>
          <w:szCs w:val="24"/>
          <w:lang w:eastAsia="zh-CN"/>
        </w:rPr>
        <w:t>Порядок приемки и контроль качества Товара</w:t>
      </w:r>
      <w:r w:rsidR="00F2193C">
        <w:rPr>
          <w:rFonts w:ascii="Times New Roman" w:eastAsia="Times New Roman" w:hAnsi="Times New Roman" w:cs="Times New Roman"/>
          <w:b/>
          <w:sz w:val="24"/>
          <w:szCs w:val="24"/>
          <w:lang w:eastAsia="zh-CN"/>
        </w:rPr>
        <w:t>.</w:t>
      </w:r>
    </w:p>
    <w:p w:rsidR="0039408A" w:rsidRPr="0039408A" w:rsidRDefault="00B05394" w:rsidP="0039408A">
      <w:pPr>
        <w:spacing w:after="0" w:line="240" w:lineRule="auto"/>
        <w:ind w:firstLine="426"/>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w:t>
      </w:r>
    </w:p>
    <w:p w:rsidR="0039408A" w:rsidRPr="00B05394" w:rsidRDefault="0039408A" w:rsidP="00B05394">
      <w:pPr>
        <w:spacing w:after="0" w:line="240" w:lineRule="auto"/>
        <w:ind w:firstLine="426"/>
        <w:jc w:val="both"/>
        <w:rPr>
          <w:rFonts w:ascii="Times New Roman" w:eastAsia="Calibri" w:hAnsi="Times New Roman" w:cs="Times New Roman"/>
          <w:bCs/>
          <w:sz w:val="24"/>
          <w:szCs w:val="24"/>
          <w:lang w:eastAsia="ru-RU"/>
        </w:rPr>
      </w:pPr>
      <w:r w:rsidRPr="00B05394">
        <w:rPr>
          <w:rFonts w:ascii="Times New Roman" w:eastAsia="Calibri" w:hAnsi="Times New Roman" w:cs="Times New Roman"/>
          <w:bCs/>
          <w:sz w:val="24"/>
          <w:szCs w:val="24"/>
          <w:lang w:eastAsia="ru-RU"/>
        </w:rPr>
        <w:t>Поставка товара осуществляется единовременно, одной партией, частичная поставка не допускается. Поставка товара осуществ</w:t>
      </w:r>
      <w:r w:rsidR="00B05394" w:rsidRPr="00B05394">
        <w:rPr>
          <w:rFonts w:ascii="Times New Roman" w:eastAsia="Calibri" w:hAnsi="Times New Roman" w:cs="Times New Roman"/>
          <w:bCs/>
          <w:sz w:val="24"/>
          <w:szCs w:val="24"/>
          <w:lang w:eastAsia="ru-RU"/>
        </w:rPr>
        <w:t>ляется силами и за счет средств Поставщика.</w:t>
      </w:r>
    </w:p>
    <w:p w:rsidR="0039408A" w:rsidRPr="00B05394" w:rsidRDefault="004E430A" w:rsidP="00B05394">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Весь Т</w:t>
      </w:r>
      <w:r w:rsidR="0039408A" w:rsidRPr="00B05394">
        <w:rPr>
          <w:rFonts w:ascii="Times New Roman" w:eastAsia="Calibri" w:hAnsi="Times New Roman" w:cs="Times New Roman"/>
          <w:bCs/>
          <w:sz w:val="24"/>
          <w:szCs w:val="24"/>
          <w:lang w:eastAsia="ru-RU"/>
        </w:rPr>
        <w:t>овар при отгрузке должен быть упакован. Упаковка должна предохранять продукцию от порчи во время транспортировки и хране</w:t>
      </w:r>
      <w:r w:rsidR="00B05394" w:rsidRPr="00B05394">
        <w:rPr>
          <w:rFonts w:ascii="Times New Roman" w:eastAsia="Calibri" w:hAnsi="Times New Roman" w:cs="Times New Roman"/>
          <w:bCs/>
          <w:sz w:val="24"/>
          <w:szCs w:val="24"/>
          <w:lang w:eastAsia="ru-RU"/>
        </w:rPr>
        <w:t>ния в обычно принятых условиях.</w:t>
      </w:r>
    </w:p>
    <w:p w:rsidR="00C86E6B" w:rsidRPr="00B05394" w:rsidRDefault="008D57F5" w:rsidP="00B05394">
      <w:pPr>
        <w:spacing w:after="0" w:line="240" w:lineRule="auto"/>
        <w:ind w:firstLine="426"/>
        <w:jc w:val="both"/>
        <w:rPr>
          <w:rFonts w:ascii="Times New Roman" w:eastAsia="Times New Roman" w:hAnsi="Times New Roman" w:cs="Times New Roman"/>
          <w:b/>
          <w:sz w:val="24"/>
          <w:szCs w:val="24"/>
          <w:lang w:eastAsia="zh-CN"/>
        </w:rPr>
      </w:pPr>
      <w:r w:rsidRPr="00B05394">
        <w:rPr>
          <w:rFonts w:ascii="Times New Roman" w:eastAsia="Times New Roman" w:hAnsi="Times New Roman" w:cs="Times New Roman"/>
          <w:sz w:val="24"/>
          <w:szCs w:val="24"/>
          <w:lang w:eastAsia="zh-CN"/>
        </w:rPr>
        <w:t>Приемка Товара у Поставщика осуществляется по адресу Заказчика ответственным представителем Заказчика. Ответственный представитель Заказчика осуществляет контроль соответствия качества и комплектности поставляемого Товара. Непосредственно перед проведением приемки и передачи Товара Поставщик должен передать Заказчику документы, надлежащим образом подтверждающие соответствие Товара требованиям настоящего Технического задания, Акт приема-передачи Товара и Товарную накладную ТОРГ-12.</w:t>
      </w:r>
    </w:p>
    <w:p w:rsidR="00C86E6B" w:rsidRPr="00B05394" w:rsidRDefault="00C86E6B" w:rsidP="00C86E6B">
      <w:pPr>
        <w:spacing w:after="0" w:line="240" w:lineRule="auto"/>
        <w:ind w:firstLine="708"/>
        <w:jc w:val="both"/>
        <w:rPr>
          <w:rFonts w:ascii="Times New Roman" w:eastAsia="Times New Roman" w:hAnsi="Times New Roman" w:cs="Times New Roman"/>
          <w:b/>
          <w:sz w:val="24"/>
          <w:szCs w:val="24"/>
          <w:lang w:eastAsia="zh-CN"/>
        </w:rPr>
      </w:pPr>
    </w:p>
    <w:p w:rsidR="00C86E6B" w:rsidRPr="00B05394" w:rsidRDefault="002267F2" w:rsidP="00B05394">
      <w:pPr>
        <w:spacing w:after="0" w:line="240" w:lineRule="auto"/>
        <w:ind w:firstLine="426"/>
        <w:jc w:val="center"/>
        <w:rPr>
          <w:rFonts w:ascii="Times New Roman" w:eastAsia="Times New Roman" w:hAnsi="Times New Roman" w:cs="Times New Roman"/>
          <w:b/>
          <w:sz w:val="24"/>
          <w:szCs w:val="24"/>
          <w:lang w:eastAsia="ru-RU"/>
        </w:rPr>
      </w:pPr>
      <w:r w:rsidRPr="00B05394">
        <w:rPr>
          <w:rFonts w:ascii="Times New Roman" w:eastAsia="Times New Roman" w:hAnsi="Times New Roman" w:cs="Times New Roman"/>
          <w:b/>
          <w:sz w:val="24"/>
          <w:szCs w:val="24"/>
          <w:lang w:eastAsia="zh-CN"/>
        </w:rPr>
        <w:t xml:space="preserve">3.3. </w:t>
      </w:r>
      <w:r w:rsidR="00B05394" w:rsidRPr="00B05394">
        <w:rPr>
          <w:rFonts w:ascii="Times New Roman" w:eastAsia="Times New Roman" w:hAnsi="Times New Roman" w:cs="Times New Roman"/>
          <w:b/>
          <w:sz w:val="24"/>
          <w:szCs w:val="24"/>
          <w:lang w:eastAsia="ru-RU"/>
        </w:rPr>
        <w:t xml:space="preserve"> Требования к гарантийному сроку и (или) объему предоставления гарантий  качества</w:t>
      </w:r>
      <w:r w:rsidR="00F2193C">
        <w:rPr>
          <w:rFonts w:ascii="Times New Roman" w:eastAsia="Times New Roman" w:hAnsi="Times New Roman" w:cs="Times New Roman"/>
          <w:b/>
          <w:sz w:val="24"/>
          <w:szCs w:val="24"/>
          <w:lang w:eastAsia="ru-RU"/>
        </w:rPr>
        <w:t>.</w:t>
      </w:r>
    </w:p>
    <w:p w:rsidR="008D57F5" w:rsidRDefault="00C86E6B" w:rsidP="00C86E6B">
      <w:pPr>
        <w:tabs>
          <w:tab w:val="left" w:pos="100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p w:rsidR="00B05394" w:rsidRPr="00B05394" w:rsidRDefault="00B05394" w:rsidP="00B05394">
      <w:pPr>
        <w:keepNext/>
        <w:spacing w:after="0" w:line="216" w:lineRule="auto"/>
        <w:ind w:firstLine="426"/>
        <w:jc w:val="both"/>
        <w:rPr>
          <w:rFonts w:ascii="Times New Roman" w:eastAsia="Times New Roman" w:hAnsi="Times New Roman" w:cs="Times New Roman"/>
          <w:sz w:val="24"/>
          <w:szCs w:val="24"/>
          <w:lang w:eastAsia="ru-RU"/>
        </w:rPr>
      </w:pPr>
      <w:r w:rsidRPr="00B05394">
        <w:rPr>
          <w:rFonts w:ascii="Times New Roman" w:eastAsia="Times New Roman" w:hAnsi="Times New Roman" w:cs="Times New Roman"/>
          <w:sz w:val="24"/>
          <w:szCs w:val="24"/>
          <w:lang w:eastAsia="ru-RU"/>
        </w:rPr>
        <w:t xml:space="preserve">Поставщик гарантирует качество поставляемого Товара, соответствующее требованиям к качественным характеристикам товара, указанным в техническом задании на поставку оборудования. </w:t>
      </w:r>
    </w:p>
    <w:p w:rsidR="00B05394" w:rsidRPr="00B05394" w:rsidRDefault="00B05394" w:rsidP="00B05394">
      <w:pPr>
        <w:keepNext/>
        <w:spacing w:after="0" w:line="216" w:lineRule="auto"/>
        <w:ind w:firstLine="426"/>
        <w:jc w:val="both"/>
        <w:rPr>
          <w:rFonts w:ascii="Times New Roman" w:eastAsia="Times New Roman" w:hAnsi="Times New Roman" w:cs="Times New Roman"/>
          <w:sz w:val="24"/>
          <w:szCs w:val="24"/>
          <w:lang w:eastAsia="ru-RU"/>
        </w:rPr>
      </w:pPr>
      <w:r w:rsidRPr="00B05394">
        <w:rPr>
          <w:rFonts w:ascii="Times New Roman" w:eastAsia="Times New Roman" w:hAnsi="Times New Roman" w:cs="Times New Roman"/>
          <w:sz w:val="24"/>
          <w:szCs w:val="24"/>
          <w:lang w:eastAsia="ru-RU"/>
        </w:rPr>
        <w:t>Поставщик гарантирует соответствие качества и безопасности поставляемого товара требованиям нормативной документации на данный вид продукции и техническим условиям предприятия-изготовителя при соблюдении условий транспортирования и хранения.</w:t>
      </w:r>
    </w:p>
    <w:p w:rsidR="00B05394" w:rsidRPr="00B05394" w:rsidRDefault="00B05394" w:rsidP="00B05394">
      <w:pPr>
        <w:spacing w:after="0" w:line="240" w:lineRule="auto"/>
        <w:ind w:firstLine="426"/>
        <w:jc w:val="both"/>
        <w:rPr>
          <w:rFonts w:ascii="Times New Roman" w:eastAsia="Times New Roman" w:hAnsi="Times New Roman" w:cs="Times New Roman"/>
          <w:sz w:val="24"/>
          <w:szCs w:val="24"/>
          <w:lang w:eastAsia="ru-RU"/>
        </w:rPr>
      </w:pPr>
      <w:r w:rsidRPr="00B05394">
        <w:rPr>
          <w:rFonts w:ascii="Times New Roman" w:eastAsia="Times New Roman" w:hAnsi="Times New Roman" w:cs="Times New Roman"/>
          <w:sz w:val="24"/>
          <w:szCs w:val="24"/>
          <w:lang w:eastAsia="ru-RU"/>
        </w:rPr>
        <w:t>Гарантия качества на поставляемый товар соответствует гарантии, установленной заводом-изготовителем, но не менее 12 месяцев, с момента поставки товара.</w:t>
      </w:r>
    </w:p>
    <w:p w:rsidR="00B05394" w:rsidRPr="00B05394" w:rsidRDefault="00B05394" w:rsidP="00B05394">
      <w:pPr>
        <w:spacing w:after="0" w:line="240" w:lineRule="auto"/>
        <w:ind w:firstLine="426"/>
        <w:jc w:val="both"/>
        <w:rPr>
          <w:rFonts w:ascii="Times New Roman" w:eastAsia="Times New Roman" w:hAnsi="Times New Roman" w:cs="Times New Roman"/>
          <w:sz w:val="24"/>
          <w:szCs w:val="24"/>
          <w:lang w:eastAsia="ru-RU"/>
        </w:rPr>
      </w:pPr>
      <w:r w:rsidRPr="00B05394">
        <w:rPr>
          <w:rFonts w:ascii="Times New Roman" w:eastAsia="Times New Roman" w:hAnsi="Times New Roman" w:cs="Times New Roman"/>
          <w:sz w:val="24"/>
          <w:szCs w:val="24"/>
          <w:lang w:eastAsia="ru-RU"/>
        </w:rPr>
        <w:lastRenderedPageBreak/>
        <w:t>Если в течение срока  гарантии  выявится несоответствие качества товара требованиям настоящего контракта, Поставщик обязуется  по требованию Заказчика незамедлительно и без какой-либо дополнительной оплаты со стороны Заказчика произвести замену некачественного товара. Все транспортные расходы, расходы по страхованию  и  другие расходы, связанные с заменой некачественного товара несет Поставщик.</w:t>
      </w:r>
    </w:p>
    <w:p w:rsidR="00FD1E28" w:rsidRPr="00B05394" w:rsidRDefault="00B05394" w:rsidP="00B05394">
      <w:pPr>
        <w:spacing w:after="0" w:line="240" w:lineRule="auto"/>
        <w:ind w:firstLine="426"/>
        <w:jc w:val="both"/>
        <w:rPr>
          <w:rFonts w:ascii="Times New Roman" w:eastAsia="Calibri" w:hAnsi="Times New Roman" w:cs="Times New Roman"/>
          <w:b/>
          <w:bCs/>
          <w:sz w:val="24"/>
          <w:szCs w:val="24"/>
          <w:lang w:eastAsia="ru-RU"/>
        </w:rPr>
      </w:pPr>
      <w:r w:rsidRPr="00B05394">
        <w:rPr>
          <w:rFonts w:ascii="Times New Roman" w:eastAsia="Times New Roman" w:hAnsi="Times New Roman" w:cs="Times New Roman"/>
          <w:sz w:val="24"/>
          <w:szCs w:val="24"/>
          <w:lang w:eastAsia="ru-RU"/>
        </w:rPr>
        <w:t xml:space="preserve"> </w:t>
      </w:r>
    </w:p>
    <w:p w:rsidR="00B05394" w:rsidRPr="00B05394" w:rsidRDefault="002267F2" w:rsidP="00B05394">
      <w:pPr>
        <w:spacing w:after="0" w:line="240" w:lineRule="auto"/>
        <w:ind w:left="426"/>
        <w:jc w:val="center"/>
        <w:rPr>
          <w:rFonts w:ascii="Times New Roman" w:eastAsia="Times New Roman" w:hAnsi="Times New Roman" w:cs="Times New Roman"/>
          <w:b/>
          <w:sz w:val="24"/>
          <w:szCs w:val="24"/>
          <w:lang w:eastAsia="ru-RU"/>
        </w:rPr>
      </w:pPr>
      <w:r w:rsidRPr="00B05394">
        <w:rPr>
          <w:rFonts w:ascii="Times New Roman" w:eastAsia="Times New Roman" w:hAnsi="Times New Roman" w:cs="Times New Roman"/>
          <w:b/>
          <w:sz w:val="24"/>
          <w:szCs w:val="24"/>
          <w:lang w:eastAsia="zh-CN"/>
        </w:rPr>
        <w:t xml:space="preserve">3.4. </w:t>
      </w:r>
      <w:r w:rsidR="00B05394" w:rsidRPr="00B05394">
        <w:rPr>
          <w:rFonts w:ascii="Times New Roman" w:eastAsia="Times New Roman" w:hAnsi="Times New Roman" w:cs="Times New Roman"/>
          <w:b/>
          <w:sz w:val="24"/>
          <w:szCs w:val="24"/>
          <w:lang w:eastAsia="ru-RU"/>
        </w:rPr>
        <w:t>Требования к качественным характеристикам товара</w:t>
      </w:r>
      <w:r w:rsidR="00F2193C">
        <w:rPr>
          <w:rFonts w:ascii="Times New Roman" w:eastAsia="Times New Roman" w:hAnsi="Times New Roman" w:cs="Times New Roman"/>
          <w:b/>
          <w:sz w:val="24"/>
          <w:szCs w:val="24"/>
          <w:lang w:eastAsia="ru-RU"/>
        </w:rPr>
        <w:t>.</w:t>
      </w:r>
    </w:p>
    <w:p w:rsidR="00B05394" w:rsidRPr="00B05394" w:rsidRDefault="00B05394" w:rsidP="00B05394">
      <w:pPr>
        <w:spacing w:after="0" w:line="240" w:lineRule="auto"/>
        <w:ind w:left="426" w:hanging="426"/>
        <w:jc w:val="both"/>
        <w:rPr>
          <w:rFonts w:ascii="Times New Roman" w:eastAsia="Times New Roman" w:hAnsi="Times New Roman" w:cs="Times New Roman"/>
          <w:b/>
          <w:sz w:val="24"/>
          <w:szCs w:val="24"/>
          <w:lang w:eastAsia="ru-RU"/>
        </w:rPr>
      </w:pPr>
    </w:p>
    <w:p w:rsidR="00B05394" w:rsidRPr="00B05394" w:rsidRDefault="00B05394" w:rsidP="00B05394">
      <w:pPr>
        <w:spacing w:after="0" w:line="240" w:lineRule="auto"/>
        <w:ind w:firstLine="426"/>
        <w:jc w:val="both"/>
        <w:rPr>
          <w:rFonts w:ascii="Times New Roman" w:eastAsia="Calibri" w:hAnsi="Times New Roman" w:cs="Times New Roman"/>
          <w:sz w:val="24"/>
          <w:szCs w:val="24"/>
          <w:lang w:eastAsia="ru-RU"/>
        </w:rPr>
      </w:pPr>
      <w:r w:rsidRPr="00B05394">
        <w:rPr>
          <w:rFonts w:ascii="Times New Roman" w:eastAsia="Calibri" w:hAnsi="Times New Roman" w:cs="Times New Roman"/>
          <w:sz w:val="24"/>
          <w:szCs w:val="24"/>
          <w:lang w:eastAsia="ru-RU"/>
        </w:rPr>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 Поставщик должен подтвердить качество поставляемого товара представлением соответствующих документов (копии сертификатов санитарно-эпидемиологических заключений на товар, копии сертификатов соответствия).</w:t>
      </w:r>
    </w:p>
    <w:p w:rsidR="00B05394" w:rsidRPr="00B05394" w:rsidRDefault="00B05394" w:rsidP="00B05394">
      <w:pPr>
        <w:spacing w:after="0" w:line="240" w:lineRule="auto"/>
        <w:ind w:firstLine="426"/>
        <w:jc w:val="both"/>
        <w:rPr>
          <w:rFonts w:ascii="Times New Roman" w:eastAsia="Calibri" w:hAnsi="Times New Roman" w:cs="Times New Roman"/>
          <w:sz w:val="24"/>
          <w:szCs w:val="24"/>
          <w:lang w:eastAsia="ru-RU"/>
        </w:rPr>
      </w:pPr>
      <w:proofErr w:type="gramStart"/>
      <w:r w:rsidRPr="00B05394">
        <w:rPr>
          <w:rFonts w:ascii="Times New Roman" w:eastAsia="Calibri" w:hAnsi="Times New Roman" w:cs="Times New Roman"/>
          <w:sz w:val="24"/>
          <w:szCs w:val="24"/>
          <w:lang w:eastAsia="ru-RU"/>
        </w:rPr>
        <w:t>Товар должен быть новым, без механических повреждений (товар, который не был в употреблении, в ремонте, в том числе, который не был восстановлен, не собранным из восстановленных компонентов, у которого не была осуществлена замена составных частей, не были восстановлены потребительские свойства) не должен находиться в залоге, под арестом или под иным обременением.</w:t>
      </w:r>
      <w:proofErr w:type="gramEnd"/>
      <w:r w:rsidRPr="00B05394">
        <w:rPr>
          <w:rFonts w:ascii="Times New Roman" w:eastAsia="Calibri" w:hAnsi="Times New Roman" w:cs="Times New Roman"/>
          <w:sz w:val="24"/>
          <w:szCs w:val="24"/>
          <w:lang w:eastAsia="ru-RU"/>
        </w:rPr>
        <w:t xml:space="preserve"> Поставка выставочных образцов, либо снятого с консервации (длительного хранения) товара не допускается.</w:t>
      </w:r>
    </w:p>
    <w:p w:rsidR="0039408A" w:rsidRPr="00B05394" w:rsidRDefault="00B05394" w:rsidP="00B05394">
      <w:pPr>
        <w:spacing w:after="0" w:line="240" w:lineRule="auto"/>
        <w:ind w:firstLine="426"/>
        <w:jc w:val="both"/>
        <w:rPr>
          <w:rFonts w:ascii="Times New Roman" w:eastAsia="Calibri" w:hAnsi="Times New Roman" w:cs="Times New Roman"/>
          <w:sz w:val="24"/>
          <w:szCs w:val="24"/>
          <w:lang w:eastAsia="ru-RU"/>
        </w:rPr>
      </w:pPr>
      <w:r w:rsidRPr="00B05394">
        <w:rPr>
          <w:rFonts w:ascii="Times New Roman" w:eastAsia="Calibri" w:hAnsi="Times New Roman" w:cs="Times New Roman"/>
          <w:sz w:val="24"/>
          <w:szCs w:val="24"/>
          <w:lang w:eastAsia="ru-RU"/>
        </w:rPr>
        <w:t>Товар должен поставляться в полной комплектации в соответствии с его техническими характеристиками, а так же требованиями, установленными в техническом задании. В комплект поставки должен быть включен комплект эксплуатационных документов (руководство пользователя, руководство по эксплуатации, гарантийный талон) на русском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0490"/>
        <w:gridCol w:w="851"/>
        <w:gridCol w:w="771"/>
      </w:tblGrid>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b/>
                <w:sz w:val="18"/>
                <w:szCs w:val="18"/>
                <w:lang w:eastAsia="ru-RU"/>
              </w:rPr>
            </w:pPr>
            <w:proofErr w:type="gramStart"/>
            <w:r w:rsidRPr="0039408A">
              <w:rPr>
                <w:rFonts w:ascii="Times New Roman" w:eastAsia="Times New Roman" w:hAnsi="Times New Roman" w:cs="Times New Roman"/>
                <w:b/>
                <w:sz w:val="18"/>
                <w:szCs w:val="18"/>
                <w:lang w:eastAsia="ru-RU"/>
              </w:rPr>
              <w:t>п</w:t>
            </w:r>
            <w:proofErr w:type="gramEnd"/>
            <w:r w:rsidRPr="0039408A">
              <w:rPr>
                <w:rFonts w:ascii="Times New Roman" w:eastAsia="Times New Roman" w:hAnsi="Times New Roman" w:cs="Times New Roman"/>
                <w:b/>
                <w:sz w:val="18"/>
                <w:szCs w:val="18"/>
                <w:lang w:eastAsia="ru-RU"/>
              </w:rPr>
              <w:t>/п</w:t>
            </w:r>
          </w:p>
        </w:tc>
        <w:tc>
          <w:tcPr>
            <w:tcW w:w="1701" w:type="dxa"/>
          </w:tcPr>
          <w:p w:rsidR="0039408A" w:rsidRPr="0039408A" w:rsidRDefault="0039408A" w:rsidP="0039408A">
            <w:pPr>
              <w:spacing w:after="0" w:line="240" w:lineRule="auto"/>
              <w:jc w:val="center"/>
              <w:rPr>
                <w:rFonts w:ascii="Times New Roman" w:eastAsia="Times New Roman" w:hAnsi="Times New Roman" w:cs="Times New Roman"/>
                <w:b/>
                <w:sz w:val="18"/>
                <w:szCs w:val="18"/>
                <w:lang w:eastAsia="ru-RU"/>
              </w:rPr>
            </w:pPr>
            <w:r w:rsidRPr="0039408A">
              <w:rPr>
                <w:rFonts w:ascii="Times New Roman" w:eastAsia="Times New Roman" w:hAnsi="Times New Roman" w:cs="Times New Roman"/>
                <w:b/>
                <w:sz w:val="18"/>
                <w:szCs w:val="18"/>
                <w:lang w:eastAsia="ru-RU"/>
              </w:rPr>
              <w:t>Наименование</w:t>
            </w:r>
          </w:p>
        </w:tc>
        <w:tc>
          <w:tcPr>
            <w:tcW w:w="10490" w:type="dxa"/>
          </w:tcPr>
          <w:p w:rsidR="0039408A" w:rsidRPr="0039408A" w:rsidRDefault="0039408A" w:rsidP="0039408A">
            <w:pPr>
              <w:spacing w:after="0" w:line="240" w:lineRule="auto"/>
              <w:jc w:val="center"/>
              <w:rPr>
                <w:rFonts w:ascii="Times New Roman" w:eastAsia="Times New Roman" w:hAnsi="Times New Roman" w:cs="Times New Roman"/>
                <w:b/>
                <w:sz w:val="18"/>
                <w:szCs w:val="18"/>
                <w:lang w:eastAsia="ru-RU"/>
              </w:rPr>
            </w:pPr>
            <w:r w:rsidRPr="0039408A">
              <w:rPr>
                <w:rFonts w:ascii="Times New Roman" w:eastAsia="Times New Roman" w:hAnsi="Times New Roman" w:cs="Times New Roman"/>
                <w:b/>
                <w:sz w:val="18"/>
                <w:szCs w:val="18"/>
                <w:lang w:eastAsia="ru-RU"/>
              </w:rPr>
              <w:t>Технические характеристики</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b/>
                <w:sz w:val="18"/>
                <w:szCs w:val="18"/>
                <w:lang w:eastAsia="ru-RU"/>
              </w:rPr>
            </w:pPr>
            <w:proofErr w:type="spellStart"/>
            <w:r w:rsidRPr="0039408A">
              <w:rPr>
                <w:rFonts w:ascii="Times New Roman" w:eastAsia="Times New Roman" w:hAnsi="Times New Roman" w:cs="Times New Roman"/>
                <w:b/>
                <w:sz w:val="18"/>
                <w:szCs w:val="18"/>
                <w:lang w:eastAsia="ru-RU"/>
              </w:rPr>
              <w:t>Ед</w:t>
            </w:r>
            <w:proofErr w:type="gramStart"/>
            <w:r w:rsidRPr="0039408A">
              <w:rPr>
                <w:rFonts w:ascii="Times New Roman" w:eastAsia="Times New Roman" w:hAnsi="Times New Roman" w:cs="Times New Roman"/>
                <w:b/>
                <w:sz w:val="18"/>
                <w:szCs w:val="18"/>
                <w:lang w:eastAsia="ru-RU"/>
              </w:rPr>
              <w:t>.и</w:t>
            </w:r>
            <w:proofErr w:type="gramEnd"/>
            <w:r w:rsidRPr="0039408A">
              <w:rPr>
                <w:rFonts w:ascii="Times New Roman" w:eastAsia="Times New Roman" w:hAnsi="Times New Roman" w:cs="Times New Roman"/>
                <w:b/>
                <w:sz w:val="18"/>
                <w:szCs w:val="18"/>
                <w:lang w:eastAsia="ru-RU"/>
              </w:rPr>
              <w:t>зм</w:t>
            </w:r>
            <w:proofErr w:type="spellEnd"/>
            <w:r w:rsidRPr="0039408A">
              <w:rPr>
                <w:rFonts w:ascii="Times New Roman" w:eastAsia="Times New Roman" w:hAnsi="Times New Roman" w:cs="Times New Roman"/>
                <w:b/>
                <w:sz w:val="18"/>
                <w:szCs w:val="18"/>
                <w:lang w:eastAsia="ru-RU"/>
              </w:rPr>
              <w:t>.</w:t>
            </w:r>
          </w:p>
        </w:tc>
        <w:tc>
          <w:tcPr>
            <w:tcW w:w="771" w:type="dxa"/>
          </w:tcPr>
          <w:p w:rsidR="0039408A" w:rsidRDefault="0039408A" w:rsidP="0039408A">
            <w:pPr>
              <w:spacing w:after="0" w:line="240" w:lineRule="auto"/>
              <w:jc w:val="center"/>
              <w:rPr>
                <w:rFonts w:ascii="Times New Roman" w:eastAsia="Times New Roman" w:hAnsi="Times New Roman" w:cs="Times New Roman"/>
                <w:b/>
                <w:sz w:val="18"/>
                <w:szCs w:val="18"/>
                <w:lang w:eastAsia="ru-RU"/>
              </w:rPr>
            </w:pPr>
            <w:r w:rsidRPr="0039408A">
              <w:rPr>
                <w:rFonts w:ascii="Times New Roman" w:eastAsia="Times New Roman" w:hAnsi="Times New Roman" w:cs="Times New Roman"/>
                <w:b/>
                <w:sz w:val="18"/>
                <w:szCs w:val="18"/>
                <w:lang w:eastAsia="ru-RU"/>
              </w:rPr>
              <w:t>Кол.</w:t>
            </w:r>
          </w:p>
          <w:p w:rsidR="00B05394" w:rsidRPr="0039408A" w:rsidRDefault="00B05394" w:rsidP="0039408A">
            <w:pPr>
              <w:spacing w:after="0" w:line="240" w:lineRule="auto"/>
              <w:jc w:val="center"/>
              <w:rPr>
                <w:rFonts w:ascii="Times New Roman" w:eastAsia="Times New Roman" w:hAnsi="Times New Roman" w:cs="Times New Roman"/>
                <w:b/>
                <w:sz w:val="18"/>
                <w:szCs w:val="18"/>
                <w:lang w:eastAsia="ru-RU"/>
              </w:rPr>
            </w:pPr>
          </w:p>
        </w:tc>
      </w:tr>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t>1</w:t>
            </w:r>
          </w:p>
        </w:tc>
        <w:tc>
          <w:tcPr>
            <w:tcW w:w="1701" w:type="dxa"/>
          </w:tcPr>
          <w:p w:rsidR="0039408A" w:rsidRPr="0039408A" w:rsidRDefault="0039408A" w:rsidP="0039408A">
            <w:pPr>
              <w:spacing w:after="0" w:line="240" w:lineRule="auto"/>
              <w:rPr>
                <w:rFonts w:ascii="Times New Roman" w:eastAsia="Times New Roman" w:hAnsi="Times New Roman" w:cs="Times New Roman"/>
                <w:sz w:val="20"/>
                <w:szCs w:val="20"/>
                <w:lang w:eastAsia="ru-RU"/>
              </w:rPr>
            </w:pPr>
            <w:r w:rsidRPr="0039408A">
              <w:rPr>
                <w:rFonts w:ascii="Times New Roman" w:eastAsia="Times New Roman" w:hAnsi="Times New Roman" w:cs="Times New Roman"/>
                <w:sz w:val="20"/>
                <w:szCs w:val="20"/>
                <w:lang w:eastAsia="ru-RU"/>
              </w:rPr>
              <w:t>Устройство воспроизведения звука (тип 1)</w:t>
            </w:r>
          </w:p>
          <w:p w:rsidR="0039408A" w:rsidRPr="0039408A" w:rsidRDefault="0039408A" w:rsidP="0039408A">
            <w:pPr>
              <w:spacing w:after="0" w:line="240" w:lineRule="auto"/>
              <w:jc w:val="both"/>
              <w:rPr>
                <w:rFonts w:ascii="Times New Roman" w:eastAsia="Times New Roman" w:hAnsi="Times New Roman" w:cs="Times New Roman"/>
                <w:sz w:val="24"/>
                <w:szCs w:val="24"/>
                <w:lang w:eastAsia="ru-RU"/>
              </w:rPr>
            </w:pPr>
          </w:p>
        </w:tc>
        <w:tc>
          <w:tcPr>
            <w:tcW w:w="10490" w:type="dxa"/>
          </w:tcPr>
          <w:p w:rsidR="0039408A" w:rsidRPr="0039408A" w:rsidRDefault="0039408A" w:rsidP="0039408A">
            <w:pPr>
              <w:widowControl w:val="0"/>
              <w:spacing w:after="0" w:line="240" w:lineRule="auto"/>
              <w:jc w:val="both"/>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Мощность должна быть не менее 950 Ватт  не более 1200 Ватт, класс усилителя мощности должен быть D</w:t>
            </w:r>
            <w:r w:rsidRPr="0039408A">
              <w:rPr>
                <w:rFonts w:ascii="Times New Roman" w:eastAsia="Times New Roman" w:hAnsi="Times New Roman" w:cs="Times New Roman"/>
                <w:lang w:eastAsia="ru-RU"/>
              </w:rPr>
              <w:t>, н</w:t>
            </w:r>
            <w:r w:rsidRPr="0039408A">
              <w:rPr>
                <w:rFonts w:ascii="Times New Roman" w:eastAsia="Times New Roman" w:hAnsi="Times New Roman" w:cs="Times New Roman"/>
                <w:shd w:val="clear" w:color="auto" w:fill="FFFFFF"/>
                <w:lang w:eastAsia="ru-RU"/>
              </w:rPr>
              <w:t>изкочастотный динамик должен быть не более 12-дюймовый, звуковая катушка должна быть не менее 2,5 дюймов, частотный диапазон должен быть 72-20 000 Гц (</w:t>
            </w:r>
            <w:r w:rsidRPr="0039408A">
              <w:rPr>
                <w:rFonts w:ascii="Times New Roman" w:eastAsia="Times New Roman" w:hAnsi="Times New Roman" w:cs="Times New Roman"/>
                <w:lang w:eastAsia="ru-RU"/>
              </w:rPr>
              <w:t>значение показателя является  неизменным), в</w:t>
            </w:r>
            <w:r w:rsidRPr="0039408A">
              <w:rPr>
                <w:rFonts w:ascii="Times New Roman" w:eastAsia="Times New Roman" w:hAnsi="Times New Roman" w:cs="Times New Roman"/>
                <w:shd w:val="clear" w:color="auto" w:fill="FFFFFF"/>
                <w:lang w:eastAsia="ru-RU"/>
              </w:rPr>
              <w:t>ысокочастотный драйвер должен быть 1-дюймовый, звуковая катушка должна быть 1,75 дюймов, максимальный уровень звукового давления должен быть</w:t>
            </w:r>
            <w:proofErr w:type="gramEnd"/>
            <w:r w:rsidRPr="0039408A">
              <w:rPr>
                <w:rFonts w:ascii="Times New Roman" w:eastAsia="Times New Roman" w:hAnsi="Times New Roman" w:cs="Times New Roman"/>
                <w:shd w:val="clear" w:color="auto" w:fill="FFFFFF"/>
                <w:lang w:eastAsia="ru-RU"/>
              </w:rPr>
              <w:t xml:space="preserve"> не менее 135 дБ, угол раскрытия рупора должен быть не менее 50 х 40 градусов не более 70 х 45 градусов,</w:t>
            </w:r>
            <w:r w:rsidRPr="0039408A">
              <w:rPr>
                <w:rFonts w:ascii="Times New Roman" w:eastAsia="Times New Roman" w:hAnsi="Times New Roman" w:cs="Times New Roman"/>
                <w:lang w:eastAsia="ru-RU"/>
              </w:rPr>
              <w:t xml:space="preserve"> должна быть </w:t>
            </w:r>
            <w:r w:rsidRPr="0039408A">
              <w:rPr>
                <w:rFonts w:ascii="Times New Roman" w:eastAsia="Times New Roman" w:hAnsi="Times New Roman" w:cs="Times New Roman"/>
                <w:shd w:val="clear" w:color="auto" w:fill="FFFFFF"/>
                <w:lang w:eastAsia="ru-RU"/>
              </w:rPr>
              <w:t xml:space="preserve">схема защиты от низкого напряжения, </w:t>
            </w:r>
            <w:proofErr w:type="spellStart"/>
            <w:r w:rsidRPr="0039408A">
              <w:rPr>
                <w:rFonts w:ascii="Times New Roman" w:eastAsia="Times New Roman" w:hAnsi="Times New Roman" w:cs="Times New Roman"/>
                <w:shd w:val="clear" w:color="auto" w:fill="FFFFFF"/>
                <w:lang w:eastAsia="ru-RU"/>
              </w:rPr>
              <w:t>термозащиты</w:t>
            </w:r>
            <w:proofErr w:type="spellEnd"/>
            <w:r w:rsidRPr="0039408A">
              <w:rPr>
                <w:rFonts w:ascii="Times New Roman" w:eastAsia="Times New Roman" w:hAnsi="Times New Roman" w:cs="Times New Roman"/>
                <w:shd w:val="clear" w:color="auto" w:fill="FFFFFF"/>
                <w:lang w:eastAsia="ru-RU"/>
              </w:rPr>
              <w:t xml:space="preserve">, защиты от короткого замыкания и перегрузки. Корпус должен быть изготовлен из берёзы и </w:t>
            </w:r>
            <w:r w:rsidRPr="0039408A">
              <w:rPr>
                <w:rFonts w:ascii="Times New Roman" w:eastAsia="Times New Roman" w:hAnsi="Times New Roman" w:cs="Times New Roman"/>
                <w:lang w:eastAsia="ru-RU"/>
              </w:rPr>
              <w:t>древесноволокнистой плиты средней плотности.</w:t>
            </w:r>
            <w:r w:rsidRPr="0039408A">
              <w:rPr>
                <w:rFonts w:ascii="Times New Roman" w:eastAsia="Times New Roman" w:hAnsi="Times New Roman" w:cs="Times New Roman"/>
                <w:shd w:val="clear" w:color="auto" w:fill="FFFFFF"/>
                <w:lang w:eastAsia="ru-RU"/>
              </w:rPr>
              <w:t xml:space="preserve"> Корпус должен быть покрыт черной акриловой эмалью</w:t>
            </w:r>
            <w:r w:rsidRPr="0039408A">
              <w:rPr>
                <w:rFonts w:ascii="Times New Roman" w:eastAsia="Times New Roman" w:hAnsi="Times New Roman" w:cs="Times New Roman"/>
                <w:lang w:eastAsia="ru-RU"/>
              </w:rPr>
              <w:t xml:space="preserve">. </w:t>
            </w:r>
            <w:r w:rsidRPr="0039408A">
              <w:rPr>
                <w:rFonts w:ascii="Times New Roman" w:eastAsia="Times New Roman" w:hAnsi="Times New Roman" w:cs="Times New Roman"/>
                <w:shd w:val="clear" w:color="auto" w:fill="FFFFFF"/>
                <w:lang w:eastAsia="ru-RU"/>
              </w:rPr>
              <w:t>Должны быть 2 штуки встроенных ручек. Устройство должно иметь габаритные размеры (</w:t>
            </w:r>
            <w:proofErr w:type="gramStart"/>
            <w:r w:rsidRPr="0039408A">
              <w:rPr>
                <w:rFonts w:ascii="Times New Roman" w:eastAsia="Times New Roman" w:hAnsi="Times New Roman" w:cs="Times New Roman"/>
                <w:shd w:val="clear" w:color="auto" w:fill="FFFFFF"/>
                <w:lang w:eastAsia="ru-RU"/>
              </w:rPr>
              <w:t>Ш</w:t>
            </w:r>
            <w:proofErr w:type="gramEnd"/>
            <w:r w:rsidRPr="0039408A">
              <w:rPr>
                <w:rFonts w:ascii="Times New Roman" w:eastAsia="Times New Roman" w:hAnsi="Times New Roman" w:cs="Times New Roman"/>
                <w:shd w:val="clear" w:color="auto" w:fill="FFFFFF"/>
                <w:lang w:eastAsia="ru-RU"/>
              </w:rPr>
              <w:t xml:space="preserve"> х Г х В)</w:t>
            </w:r>
            <w:r w:rsidRPr="0039408A">
              <w:rPr>
                <w:rFonts w:ascii="Times New Roman" w:eastAsia="Times New Roman" w:hAnsi="Times New Roman" w:cs="Times New Roman"/>
                <w:b/>
                <w:shd w:val="clear" w:color="auto" w:fill="FFFFFF"/>
                <w:lang w:eastAsia="ru-RU"/>
              </w:rPr>
              <w:t xml:space="preserve"> </w:t>
            </w:r>
            <w:r w:rsidRPr="0039408A">
              <w:rPr>
                <w:rFonts w:ascii="Times New Roman" w:eastAsia="Times New Roman" w:hAnsi="Times New Roman" w:cs="Times New Roman"/>
                <w:shd w:val="clear" w:color="auto" w:fill="FFFFFF"/>
                <w:lang w:eastAsia="ru-RU"/>
              </w:rPr>
              <w:t>не менее 352 мм х 664 мм х 296 мм  не более 375 мм х 672 мм х 311 мм</w:t>
            </w:r>
            <w:r w:rsidRPr="0039408A">
              <w:rPr>
                <w:rFonts w:ascii="Times New Roman" w:eastAsia="Times New Roman" w:hAnsi="Times New Roman" w:cs="Times New Roman"/>
                <w:lang w:eastAsia="ru-RU"/>
              </w:rPr>
              <w:t xml:space="preserve">, масса должна быть не более </w:t>
            </w:r>
            <w:r w:rsidRPr="0039408A">
              <w:rPr>
                <w:rFonts w:ascii="Times New Roman" w:eastAsia="Times New Roman" w:hAnsi="Times New Roman" w:cs="Times New Roman"/>
                <w:shd w:val="clear" w:color="auto" w:fill="FFFFFF"/>
                <w:lang w:eastAsia="ru-RU"/>
              </w:rPr>
              <w:t>22,5 кг.</w:t>
            </w:r>
          </w:p>
          <w:p w:rsidR="0039408A" w:rsidRPr="0039408A" w:rsidRDefault="0039408A" w:rsidP="0039408A">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Устройство  должно соответствовать техническому регламенту Таможенного союза: </w:t>
            </w:r>
          </w:p>
          <w:p w:rsidR="0039408A" w:rsidRPr="0039408A" w:rsidRDefault="0039408A" w:rsidP="0039408A">
            <w:pPr>
              <w:spacing w:after="0" w:line="240" w:lineRule="auto"/>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 </w:t>
            </w:r>
          </w:p>
          <w:p w:rsidR="0039408A" w:rsidRPr="0039408A" w:rsidRDefault="0039408A" w:rsidP="0039408A">
            <w:pPr>
              <w:spacing w:after="0" w:line="240" w:lineRule="auto"/>
              <w:jc w:val="both"/>
              <w:rPr>
                <w:rFonts w:ascii="Times New Roman" w:eastAsia="Times New Roman" w:hAnsi="Times New Roman" w:cs="Times New Roman"/>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020/2011 «Электромагнитная совместимость технических средств».</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t>шт.</w:t>
            </w:r>
          </w:p>
          <w:p w:rsidR="0039408A" w:rsidRPr="0039408A" w:rsidRDefault="0039408A" w:rsidP="0039408A">
            <w:pPr>
              <w:spacing w:after="0" w:line="240" w:lineRule="auto"/>
              <w:jc w:val="center"/>
              <w:rPr>
                <w:rFonts w:ascii="Times New Roman" w:eastAsia="Times New Roman" w:hAnsi="Times New Roman" w:cs="Times New Roman"/>
                <w:sz w:val="24"/>
                <w:szCs w:val="24"/>
                <w:lang w:eastAsia="ru-RU"/>
              </w:rPr>
            </w:pPr>
          </w:p>
        </w:tc>
        <w:tc>
          <w:tcPr>
            <w:tcW w:w="771" w:type="dxa"/>
          </w:tcPr>
          <w:p w:rsidR="0039408A" w:rsidRPr="0039408A" w:rsidRDefault="0039408A" w:rsidP="0039408A">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t>2</w:t>
            </w:r>
          </w:p>
          <w:p w:rsidR="0039408A" w:rsidRPr="0039408A" w:rsidRDefault="0039408A" w:rsidP="0039408A">
            <w:pPr>
              <w:spacing w:after="0" w:line="240" w:lineRule="auto"/>
              <w:jc w:val="center"/>
              <w:rPr>
                <w:rFonts w:ascii="Times New Roman" w:eastAsia="Times New Roman" w:hAnsi="Times New Roman" w:cs="Times New Roman"/>
                <w:sz w:val="24"/>
                <w:szCs w:val="24"/>
                <w:lang w:eastAsia="ru-RU"/>
              </w:rPr>
            </w:pPr>
          </w:p>
        </w:tc>
      </w:tr>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t>2</w:t>
            </w:r>
          </w:p>
        </w:tc>
        <w:tc>
          <w:tcPr>
            <w:tcW w:w="1701" w:type="dxa"/>
          </w:tcPr>
          <w:p w:rsidR="0039408A" w:rsidRPr="0039408A" w:rsidRDefault="0039408A" w:rsidP="0039408A">
            <w:pPr>
              <w:spacing w:after="0" w:line="240" w:lineRule="auto"/>
              <w:rPr>
                <w:rFonts w:ascii="Times New Roman" w:eastAsia="Times New Roman" w:hAnsi="Times New Roman" w:cs="Times New Roman"/>
                <w:sz w:val="20"/>
                <w:szCs w:val="20"/>
                <w:lang w:eastAsia="ru-RU"/>
              </w:rPr>
            </w:pPr>
            <w:r w:rsidRPr="0039408A">
              <w:rPr>
                <w:rFonts w:ascii="Times New Roman" w:eastAsia="Times New Roman" w:hAnsi="Times New Roman" w:cs="Times New Roman"/>
                <w:sz w:val="20"/>
                <w:szCs w:val="20"/>
                <w:lang w:eastAsia="ru-RU"/>
              </w:rPr>
              <w:t>Устройство воспроизведения звука (тип 2)</w:t>
            </w:r>
          </w:p>
          <w:p w:rsidR="0039408A" w:rsidRPr="0039408A" w:rsidRDefault="0039408A" w:rsidP="0039408A">
            <w:pPr>
              <w:spacing w:after="0" w:line="240" w:lineRule="auto"/>
              <w:rPr>
                <w:rFonts w:ascii="Times New Roman" w:eastAsia="Times New Roman" w:hAnsi="Times New Roman" w:cs="Times New Roman"/>
                <w:sz w:val="20"/>
                <w:szCs w:val="20"/>
                <w:lang w:eastAsia="ru-RU"/>
              </w:rPr>
            </w:pPr>
          </w:p>
        </w:tc>
        <w:tc>
          <w:tcPr>
            <w:tcW w:w="10490" w:type="dxa"/>
          </w:tcPr>
          <w:p w:rsidR="0039408A" w:rsidRPr="0039408A" w:rsidRDefault="0039408A" w:rsidP="0039408A">
            <w:pPr>
              <w:widowControl w:val="0"/>
              <w:spacing w:after="0" w:line="240" w:lineRule="auto"/>
              <w:jc w:val="both"/>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Мощность должна быть не менее 400 и не более 750 Ватт, класс усилителя мощности должен быть D</w:t>
            </w:r>
            <w:r w:rsidRPr="0039408A">
              <w:rPr>
                <w:rFonts w:ascii="Times New Roman" w:eastAsia="Times New Roman" w:hAnsi="Times New Roman" w:cs="Times New Roman"/>
                <w:lang w:eastAsia="ru-RU"/>
              </w:rPr>
              <w:t xml:space="preserve">, частотный диапазон 75-150 Гц (значение показателя является неизменным), </w:t>
            </w:r>
            <w:r w:rsidRPr="0039408A">
              <w:rPr>
                <w:rFonts w:ascii="Times New Roman" w:eastAsia="Times New Roman" w:hAnsi="Times New Roman" w:cs="Times New Roman"/>
                <w:shd w:val="clear" w:color="auto" w:fill="FFFFFF"/>
                <w:lang w:eastAsia="ru-RU"/>
              </w:rPr>
              <w:t>динамик должен быть не менее 18-дюймовый,</w:t>
            </w:r>
            <w:r w:rsidRPr="0039408A">
              <w:rPr>
                <w:rFonts w:ascii="Times New Roman" w:eastAsia="Times New Roman" w:hAnsi="Times New Roman" w:cs="Times New Roman"/>
                <w:lang w:eastAsia="ru-RU"/>
              </w:rPr>
              <w:t xml:space="preserve"> должен быть линейный регулируемый стерео вход </w:t>
            </w:r>
            <w:r w:rsidRPr="0039408A">
              <w:rPr>
                <w:rFonts w:ascii="Times New Roman" w:eastAsia="Times New Roman" w:hAnsi="Times New Roman" w:cs="Times New Roman"/>
                <w:lang w:val="en-US" w:eastAsia="ru-RU"/>
              </w:rPr>
              <w:t>XLR</w:t>
            </w:r>
            <w:r w:rsidRPr="0039408A">
              <w:rPr>
                <w:rFonts w:ascii="Times New Roman" w:eastAsia="Times New Roman" w:hAnsi="Times New Roman" w:cs="Times New Roman"/>
                <w:lang w:eastAsia="ru-RU"/>
              </w:rPr>
              <w:t xml:space="preserve">. </w:t>
            </w:r>
            <w:r w:rsidRPr="0039408A">
              <w:rPr>
                <w:rFonts w:ascii="Times New Roman" w:eastAsia="Times New Roman" w:hAnsi="Times New Roman" w:cs="Times New Roman"/>
                <w:shd w:val="clear" w:color="auto" w:fill="FFFFFF"/>
                <w:lang w:eastAsia="ru-RU"/>
              </w:rPr>
              <w:t xml:space="preserve">Корпус должен быть изготовлен из берёзы и </w:t>
            </w:r>
            <w:r w:rsidRPr="0039408A">
              <w:rPr>
                <w:rFonts w:ascii="Times New Roman" w:eastAsia="Times New Roman" w:hAnsi="Times New Roman" w:cs="Times New Roman"/>
                <w:lang w:eastAsia="ru-RU"/>
              </w:rPr>
              <w:t>древесноволокнистой плиты средней плотности.</w:t>
            </w:r>
            <w:r w:rsidRPr="0039408A">
              <w:rPr>
                <w:rFonts w:ascii="Times New Roman" w:eastAsia="Times New Roman" w:hAnsi="Times New Roman" w:cs="Times New Roman"/>
                <w:shd w:val="clear" w:color="auto" w:fill="FFFFFF"/>
                <w:lang w:eastAsia="ru-RU"/>
              </w:rPr>
              <w:t xml:space="preserve"> Корпус должен быть покрыт черной акриловой </w:t>
            </w:r>
            <w:r w:rsidRPr="0039408A">
              <w:rPr>
                <w:rFonts w:ascii="Times New Roman" w:eastAsia="Times New Roman" w:hAnsi="Times New Roman" w:cs="Times New Roman"/>
                <w:shd w:val="clear" w:color="auto" w:fill="FFFFFF"/>
                <w:lang w:eastAsia="ru-RU"/>
              </w:rPr>
              <w:lastRenderedPageBreak/>
              <w:t>эмалью</w:t>
            </w:r>
            <w:r w:rsidRPr="0039408A">
              <w:rPr>
                <w:rFonts w:ascii="Times New Roman" w:eastAsia="Times New Roman" w:hAnsi="Times New Roman" w:cs="Times New Roman"/>
                <w:lang w:eastAsia="ru-RU"/>
              </w:rPr>
              <w:t>. В качестве д</w:t>
            </w:r>
            <w:r w:rsidRPr="0039408A">
              <w:rPr>
                <w:rFonts w:ascii="Times New Roman" w:eastAsia="Times New Roman" w:hAnsi="Times New Roman" w:cs="Times New Roman"/>
                <w:shd w:val="clear" w:color="auto" w:fill="FFFFFF"/>
                <w:lang w:eastAsia="ru-RU"/>
              </w:rPr>
              <w:t xml:space="preserve">ополнительной защиты должно быть оснащение </w:t>
            </w:r>
            <w:proofErr w:type="gramStart"/>
            <w:r w:rsidRPr="0039408A">
              <w:rPr>
                <w:rFonts w:ascii="Times New Roman" w:eastAsia="Times New Roman" w:hAnsi="Times New Roman" w:cs="Times New Roman"/>
                <w:shd w:val="clear" w:color="auto" w:fill="FFFFFF"/>
                <w:lang w:eastAsia="ru-RU"/>
              </w:rPr>
              <w:t>двух-миллиметровой</w:t>
            </w:r>
            <w:proofErr w:type="gramEnd"/>
            <w:r w:rsidRPr="0039408A">
              <w:rPr>
                <w:rFonts w:ascii="Times New Roman" w:eastAsia="Times New Roman" w:hAnsi="Times New Roman" w:cs="Times New Roman"/>
                <w:shd w:val="clear" w:color="auto" w:fill="FFFFFF"/>
                <w:lang w:eastAsia="ru-RU"/>
              </w:rPr>
              <w:t xml:space="preserve"> металлической решеткой черного цвета. Должна быть резьба для возможности установки на опору. Устройство должно иметь габаритные размеры (</w:t>
            </w:r>
            <w:proofErr w:type="gramStart"/>
            <w:r w:rsidRPr="0039408A">
              <w:rPr>
                <w:rFonts w:ascii="Times New Roman" w:eastAsia="Times New Roman" w:hAnsi="Times New Roman" w:cs="Times New Roman"/>
                <w:shd w:val="clear" w:color="auto" w:fill="FFFFFF"/>
                <w:lang w:eastAsia="ru-RU"/>
              </w:rPr>
              <w:t>Ш</w:t>
            </w:r>
            <w:proofErr w:type="gramEnd"/>
            <w:r w:rsidRPr="0039408A">
              <w:rPr>
                <w:rFonts w:ascii="Times New Roman" w:eastAsia="Times New Roman" w:hAnsi="Times New Roman" w:cs="Times New Roman"/>
                <w:shd w:val="clear" w:color="auto" w:fill="FFFFFF"/>
                <w:lang w:eastAsia="ru-RU"/>
              </w:rPr>
              <w:t xml:space="preserve"> х Г х В)</w:t>
            </w:r>
            <w:r w:rsidRPr="0039408A">
              <w:rPr>
                <w:rFonts w:ascii="Times New Roman" w:eastAsia="Times New Roman" w:hAnsi="Times New Roman" w:cs="Times New Roman"/>
                <w:b/>
                <w:shd w:val="clear" w:color="auto" w:fill="FFFFFF"/>
                <w:lang w:eastAsia="ru-RU"/>
              </w:rPr>
              <w:t xml:space="preserve"> </w:t>
            </w:r>
            <w:r w:rsidRPr="0039408A">
              <w:rPr>
                <w:rFonts w:ascii="Times New Roman" w:eastAsia="Times New Roman" w:hAnsi="Times New Roman" w:cs="Times New Roman"/>
                <w:shd w:val="clear" w:color="auto" w:fill="FFFFFF"/>
                <w:lang w:eastAsia="ru-RU"/>
              </w:rPr>
              <w:t>не менее 514 мм х 605 мм х 629 мм  не более 545 мм х 623 мм х 675 мм</w:t>
            </w:r>
            <w:r w:rsidRPr="0039408A">
              <w:rPr>
                <w:rFonts w:ascii="Times New Roman" w:eastAsia="Times New Roman" w:hAnsi="Times New Roman" w:cs="Times New Roman"/>
                <w:lang w:eastAsia="ru-RU"/>
              </w:rPr>
              <w:t xml:space="preserve">, масса должна быть не более </w:t>
            </w:r>
            <w:r w:rsidRPr="0039408A">
              <w:rPr>
                <w:rFonts w:ascii="Times New Roman" w:eastAsia="Times New Roman" w:hAnsi="Times New Roman" w:cs="Times New Roman"/>
                <w:shd w:val="clear" w:color="auto" w:fill="FFFFFF"/>
                <w:lang w:eastAsia="ru-RU"/>
              </w:rPr>
              <w:t>43 кг.</w:t>
            </w:r>
          </w:p>
          <w:p w:rsidR="0039408A" w:rsidRPr="0039408A" w:rsidRDefault="0039408A" w:rsidP="0039408A">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Устройство должно соответствовать техническому регламенту Таможенного союза: </w:t>
            </w:r>
          </w:p>
          <w:p w:rsidR="0039408A" w:rsidRPr="0039408A" w:rsidRDefault="0039408A" w:rsidP="0039408A">
            <w:pPr>
              <w:spacing w:after="0" w:line="240" w:lineRule="auto"/>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 </w:t>
            </w:r>
          </w:p>
          <w:p w:rsidR="0039408A" w:rsidRPr="0039408A" w:rsidRDefault="0039408A" w:rsidP="0039408A">
            <w:pPr>
              <w:widowControl w:val="0"/>
              <w:spacing w:after="0" w:line="240" w:lineRule="auto"/>
              <w:jc w:val="both"/>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020/2011 «Электромагнитная совместимость технических средств».</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lastRenderedPageBreak/>
              <w:t>шт.</w:t>
            </w:r>
          </w:p>
          <w:p w:rsidR="0039408A" w:rsidRPr="0039408A" w:rsidRDefault="0039408A" w:rsidP="0039408A">
            <w:pPr>
              <w:spacing w:after="0" w:line="240" w:lineRule="auto"/>
              <w:jc w:val="center"/>
              <w:rPr>
                <w:rFonts w:ascii="Times New Roman" w:eastAsia="Times New Roman" w:hAnsi="Times New Roman" w:cs="Times New Roman"/>
                <w:sz w:val="24"/>
                <w:szCs w:val="24"/>
                <w:lang w:eastAsia="ru-RU"/>
              </w:rPr>
            </w:pPr>
          </w:p>
        </w:tc>
        <w:tc>
          <w:tcPr>
            <w:tcW w:w="771" w:type="dxa"/>
          </w:tcPr>
          <w:p w:rsidR="0039408A" w:rsidRPr="0039408A" w:rsidRDefault="0039408A" w:rsidP="0039408A">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t>2</w:t>
            </w:r>
          </w:p>
          <w:p w:rsidR="0039408A" w:rsidRPr="0039408A" w:rsidRDefault="0039408A" w:rsidP="0039408A">
            <w:pPr>
              <w:spacing w:after="0" w:line="240" w:lineRule="auto"/>
              <w:jc w:val="center"/>
              <w:rPr>
                <w:rFonts w:ascii="Times New Roman" w:eastAsia="Times New Roman" w:hAnsi="Times New Roman" w:cs="Times New Roman"/>
                <w:sz w:val="24"/>
                <w:szCs w:val="24"/>
                <w:lang w:eastAsia="ru-RU"/>
              </w:rPr>
            </w:pPr>
          </w:p>
        </w:tc>
      </w:tr>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lastRenderedPageBreak/>
              <w:t>3</w:t>
            </w:r>
          </w:p>
        </w:tc>
        <w:tc>
          <w:tcPr>
            <w:tcW w:w="1701" w:type="dxa"/>
          </w:tcPr>
          <w:p w:rsidR="0039408A" w:rsidRPr="0039408A" w:rsidRDefault="0039408A" w:rsidP="0039408A">
            <w:pPr>
              <w:spacing w:after="0" w:line="240" w:lineRule="auto"/>
              <w:rPr>
                <w:rFonts w:ascii="Times New Roman" w:eastAsia="Times New Roman" w:hAnsi="Times New Roman" w:cs="Times New Roman"/>
                <w:sz w:val="20"/>
                <w:szCs w:val="20"/>
                <w:lang w:eastAsia="ru-RU"/>
              </w:rPr>
            </w:pPr>
            <w:r w:rsidRPr="0039408A">
              <w:rPr>
                <w:rFonts w:ascii="Times New Roman" w:eastAsia="Times New Roman" w:hAnsi="Times New Roman" w:cs="Times New Roman"/>
                <w:sz w:val="20"/>
                <w:szCs w:val="20"/>
                <w:lang w:eastAsia="ru-RU"/>
              </w:rPr>
              <w:t>Устройство воспроизведения звука (тип 3)</w:t>
            </w:r>
          </w:p>
          <w:p w:rsidR="0039408A" w:rsidRPr="0039408A" w:rsidRDefault="0039408A" w:rsidP="0039408A">
            <w:pPr>
              <w:spacing w:after="0" w:line="240" w:lineRule="auto"/>
              <w:rPr>
                <w:rFonts w:ascii="Times New Roman" w:eastAsia="Times New Roman" w:hAnsi="Times New Roman" w:cs="Times New Roman"/>
                <w:lang w:eastAsia="ru-RU"/>
              </w:rPr>
            </w:pPr>
          </w:p>
        </w:tc>
        <w:tc>
          <w:tcPr>
            <w:tcW w:w="10490" w:type="dxa"/>
          </w:tcPr>
          <w:p w:rsidR="0039408A" w:rsidRPr="0039408A" w:rsidRDefault="0039408A" w:rsidP="0039408A">
            <w:pPr>
              <w:widowControl w:val="0"/>
              <w:spacing w:after="0" w:line="240" w:lineRule="auto"/>
              <w:jc w:val="both"/>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Количество каналов должно не менее 12 не более 32 каналов со встроенным процессором эффектов и </w:t>
            </w:r>
            <w:r w:rsidRPr="0039408A">
              <w:rPr>
                <w:rFonts w:ascii="Times New Roman" w:eastAsia="Times New Roman" w:hAnsi="Times New Roman" w:cs="Times New Roman"/>
                <w:shd w:val="clear" w:color="auto" w:fill="FFFFFF"/>
                <w:lang w:val="en-US" w:eastAsia="ru-RU"/>
              </w:rPr>
              <w:t>USB</w:t>
            </w:r>
            <w:r w:rsidRPr="0039408A">
              <w:rPr>
                <w:rFonts w:ascii="Times New Roman" w:eastAsia="Times New Roman" w:hAnsi="Times New Roman" w:cs="Times New Roman"/>
                <w:shd w:val="clear" w:color="auto" w:fill="FFFFFF"/>
                <w:lang w:eastAsia="ru-RU"/>
              </w:rPr>
              <w:t xml:space="preserve">-интерфейсом (должно быть 2 входа и 2 выхода). Возможности коммутации устройства должны  иметь не менее 4 </w:t>
            </w:r>
            <w:proofErr w:type="gramStart"/>
            <w:r w:rsidRPr="0039408A">
              <w:rPr>
                <w:rFonts w:ascii="Times New Roman" w:eastAsia="Times New Roman" w:hAnsi="Times New Roman" w:cs="Times New Roman"/>
                <w:shd w:val="clear" w:color="auto" w:fill="FFFFFF"/>
                <w:lang w:eastAsia="ru-RU"/>
              </w:rPr>
              <w:t>микрофонных</w:t>
            </w:r>
            <w:proofErr w:type="gramEnd"/>
            <w:r w:rsidRPr="0039408A">
              <w:rPr>
                <w:rFonts w:ascii="Times New Roman" w:eastAsia="Times New Roman" w:hAnsi="Times New Roman" w:cs="Times New Roman"/>
                <w:shd w:val="clear" w:color="auto" w:fill="FFFFFF"/>
                <w:lang w:eastAsia="ru-RU"/>
              </w:rPr>
              <w:t xml:space="preserve">/линейных входа с фантомным питанием. Каналы должны быть оборудованы компрессорами с одним регулятором, переключателями чувствительности и обрезными фильтрами HPF. Должно быть не менее 1 шины </w:t>
            </w:r>
            <w:r w:rsidRPr="0039408A">
              <w:rPr>
                <w:rFonts w:ascii="Times New Roman" w:eastAsia="Times New Roman" w:hAnsi="Times New Roman" w:cs="Times New Roman"/>
                <w:shd w:val="clear" w:color="auto" w:fill="FFFFFF"/>
                <w:lang w:val="en-US" w:eastAsia="ru-RU"/>
              </w:rPr>
              <w:t>AUX</w:t>
            </w:r>
            <w:r w:rsidRPr="0039408A">
              <w:rPr>
                <w:rFonts w:ascii="Times New Roman" w:eastAsia="Times New Roman" w:hAnsi="Times New Roman" w:cs="Times New Roman"/>
                <w:shd w:val="clear" w:color="auto" w:fill="FFFFFF"/>
                <w:lang w:eastAsia="ru-RU"/>
              </w:rPr>
              <w:t xml:space="preserve">, и не менее 1 шины </w:t>
            </w:r>
            <w:r w:rsidRPr="0039408A">
              <w:rPr>
                <w:rFonts w:ascii="Times New Roman" w:eastAsia="Times New Roman" w:hAnsi="Times New Roman" w:cs="Times New Roman"/>
                <w:shd w:val="clear" w:color="auto" w:fill="FFFFFF"/>
                <w:lang w:val="en-US" w:eastAsia="ru-RU"/>
              </w:rPr>
              <w:t>GROUP</w:t>
            </w:r>
            <w:r w:rsidRPr="0039408A">
              <w:rPr>
                <w:rFonts w:ascii="Times New Roman" w:eastAsia="Times New Roman" w:hAnsi="Times New Roman" w:cs="Times New Roman"/>
                <w:shd w:val="clear" w:color="auto" w:fill="FFFFFF"/>
                <w:lang w:eastAsia="ru-RU"/>
              </w:rPr>
              <w:t xml:space="preserve">. Элементы управления должны включать в себя в себя трехполосный эквалайзер, регуляторы панорама и громкость. Выходы </w:t>
            </w:r>
            <w:r w:rsidRPr="0039408A">
              <w:rPr>
                <w:rFonts w:ascii="Times New Roman" w:eastAsia="Times New Roman" w:hAnsi="Times New Roman" w:cs="Times New Roman"/>
                <w:shd w:val="clear" w:color="auto" w:fill="FFFFFF"/>
                <w:lang w:val="en-US" w:eastAsia="ru-RU"/>
              </w:rPr>
              <w:t>XLR</w:t>
            </w:r>
            <w:r w:rsidRPr="0039408A">
              <w:rPr>
                <w:rFonts w:ascii="Times New Roman" w:eastAsia="Times New Roman" w:hAnsi="Times New Roman" w:cs="Times New Roman"/>
                <w:shd w:val="clear" w:color="auto" w:fill="FFFFFF"/>
                <w:lang w:eastAsia="ru-RU"/>
              </w:rPr>
              <w:t xml:space="preserve"> должны быть симметричными. На </w:t>
            </w:r>
            <w:proofErr w:type="spellStart"/>
            <w:r w:rsidRPr="0039408A">
              <w:rPr>
                <w:rFonts w:ascii="Times New Roman" w:eastAsia="Times New Roman" w:hAnsi="Times New Roman" w:cs="Times New Roman"/>
                <w:shd w:val="clear" w:color="auto" w:fill="FFFFFF"/>
                <w:lang w:eastAsia="ru-RU"/>
              </w:rPr>
              <w:t>моновходах</w:t>
            </w:r>
            <w:proofErr w:type="spellEnd"/>
            <w:r w:rsidRPr="0039408A">
              <w:rPr>
                <w:rFonts w:ascii="Times New Roman" w:eastAsia="Times New Roman" w:hAnsi="Times New Roman" w:cs="Times New Roman"/>
                <w:shd w:val="clear" w:color="auto" w:fill="FFFFFF"/>
                <w:lang w:eastAsia="ru-RU"/>
              </w:rPr>
              <w:t xml:space="preserve"> должен быть аттенюатор. Устройство должно быть в прочном металлическом корпусе, должно иметь встроенный универсальный блок питания. Должна быть функция установки в </w:t>
            </w:r>
            <w:proofErr w:type="spellStart"/>
            <w:r w:rsidRPr="0039408A">
              <w:rPr>
                <w:rFonts w:ascii="Times New Roman" w:eastAsia="Times New Roman" w:hAnsi="Times New Roman" w:cs="Times New Roman"/>
                <w:shd w:val="clear" w:color="auto" w:fill="FFFFFF"/>
                <w:lang w:eastAsia="ru-RU"/>
              </w:rPr>
              <w:t>рэк</w:t>
            </w:r>
            <w:proofErr w:type="spellEnd"/>
            <w:r w:rsidRPr="0039408A">
              <w:rPr>
                <w:rFonts w:ascii="Times New Roman" w:eastAsia="Times New Roman" w:hAnsi="Times New Roman" w:cs="Times New Roman"/>
                <w:shd w:val="clear" w:color="auto" w:fill="FFFFFF"/>
                <w:lang w:eastAsia="ru-RU"/>
              </w:rPr>
              <w:t>, и в комплекте должен быть набор для монтажа. Должны быть габаритные размеры (</w:t>
            </w:r>
            <w:proofErr w:type="gramStart"/>
            <w:r w:rsidRPr="0039408A">
              <w:rPr>
                <w:rFonts w:ascii="Times New Roman" w:eastAsia="Times New Roman" w:hAnsi="Times New Roman" w:cs="Times New Roman"/>
                <w:shd w:val="clear" w:color="auto" w:fill="FFFFFF"/>
                <w:lang w:eastAsia="ru-RU"/>
              </w:rPr>
              <w:t>Ш</w:t>
            </w:r>
            <w:proofErr w:type="gramEnd"/>
            <w:r w:rsidRPr="0039408A">
              <w:rPr>
                <w:rFonts w:ascii="Times New Roman" w:eastAsia="Times New Roman" w:hAnsi="Times New Roman" w:cs="Times New Roman"/>
                <w:shd w:val="clear" w:color="auto" w:fill="FFFFFF"/>
                <w:lang w:eastAsia="ru-RU"/>
              </w:rPr>
              <w:t xml:space="preserve"> × В × Г): не менее 438 мм x 124 мм x 489 мм не более 456 мм х 145 мм х 526 мм. Масса должна быть не более 7,5 кг.</w:t>
            </w:r>
          </w:p>
          <w:p w:rsidR="0039408A" w:rsidRPr="0039408A" w:rsidRDefault="0039408A" w:rsidP="0039408A">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Устройство должно соответствовать техническому регламенту Таможенного союза: </w:t>
            </w:r>
          </w:p>
          <w:p w:rsidR="0039408A" w:rsidRPr="0039408A" w:rsidRDefault="0039408A" w:rsidP="0039408A">
            <w:pPr>
              <w:spacing w:after="0" w:line="240" w:lineRule="auto"/>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 </w:t>
            </w:r>
          </w:p>
          <w:p w:rsidR="0039408A" w:rsidRPr="0039408A" w:rsidRDefault="0039408A" w:rsidP="0039408A">
            <w:pPr>
              <w:widowControl w:val="0"/>
              <w:spacing w:after="0" w:line="240" w:lineRule="auto"/>
              <w:jc w:val="both"/>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020/2011 «Электромагнитная совместимость технических средств».</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c>
          <w:tcPr>
            <w:tcW w:w="77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r>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4</w:t>
            </w:r>
          </w:p>
        </w:tc>
        <w:tc>
          <w:tcPr>
            <w:tcW w:w="1701" w:type="dxa"/>
          </w:tcPr>
          <w:p w:rsidR="0039408A" w:rsidRPr="0039408A" w:rsidRDefault="0039408A" w:rsidP="0039408A">
            <w:pPr>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Датчик градиента давления (тип 1)</w:t>
            </w:r>
          </w:p>
        </w:tc>
        <w:tc>
          <w:tcPr>
            <w:tcW w:w="10490" w:type="dxa"/>
          </w:tcPr>
          <w:p w:rsidR="0039408A" w:rsidRPr="0039408A" w:rsidRDefault="0039408A" w:rsidP="0039408A">
            <w:pPr>
              <w:widowControl w:val="0"/>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lang w:eastAsia="ru-RU"/>
              </w:rPr>
              <w:t xml:space="preserve">Должна присутствовать функция автоматического подбора частот и настройки передатчика. Самостоятельное сканирование радио ландшафта и поиска свободного канала. </w:t>
            </w:r>
            <w:r w:rsidRPr="0039408A">
              <w:rPr>
                <w:rFonts w:ascii="Times New Roman" w:eastAsia="Times New Roman" w:hAnsi="Times New Roman" w:cs="Times New Roman"/>
                <w:shd w:val="clear" w:color="auto" w:fill="FFFFFF"/>
                <w:lang w:eastAsia="ru-RU"/>
              </w:rPr>
              <w:t>Рабочий диапазон должен быть не менее 662 МГц - 686 МГц. Дальность работы не менее 100 метров в зоне прямой видимости. Должен быть</w:t>
            </w:r>
            <w:r w:rsidRPr="0039408A">
              <w:rPr>
                <w:rFonts w:ascii="Times New Roman" w:eastAsia="Times New Roman" w:hAnsi="Times New Roman" w:cs="Times New Roman"/>
                <w:lang w:eastAsia="ru-RU"/>
              </w:rPr>
              <w:t xml:space="preserve"> сканер частот,  совместимость двенадцати систем в одном частотном  диапазоне</w:t>
            </w:r>
            <w:r w:rsidRPr="0039408A">
              <w:rPr>
                <w:rFonts w:ascii="Times New Roman" w:eastAsia="Times New Roman" w:hAnsi="Times New Roman" w:cs="Times New Roman"/>
                <w:shd w:val="clear" w:color="auto" w:fill="FFFFFF"/>
                <w:lang w:eastAsia="ru-RU"/>
              </w:rPr>
              <w:t xml:space="preserve">. Для подключения коммутации должны быть разъемы 1/4 </w:t>
            </w:r>
            <w:proofErr w:type="spellStart"/>
            <w:r w:rsidRPr="0039408A">
              <w:rPr>
                <w:rFonts w:ascii="Times New Roman" w:eastAsia="Times New Roman" w:hAnsi="Times New Roman" w:cs="Times New Roman"/>
                <w:shd w:val="clear" w:color="auto" w:fill="FFFFFF"/>
                <w:lang w:eastAsia="ru-RU"/>
              </w:rPr>
              <w:t>джек</w:t>
            </w:r>
            <w:proofErr w:type="spellEnd"/>
            <w:r w:rsidRPr="0039408A">
              <w:rPr>
                <w:rFonts w:ascii="Times New Roman" w:eastAsia="Times New Roman" w:hAnsi="Times New Roman" w:cs="Times New Roman"/>
                <w:shd w:val="clear" w:color="auto" w:fill="FFFFFF"/>
                <w:lang w:eastAsia="ru-RU"/>
              </w:rPr>
              <w:t xml:space="preserve"> и XLR.</w:t>
            </w:r>
          </w:p>
          <w:p w:rsidR="0039408A" w:rsidRPr="0039408A" w:rsidRDefault="0039408A" w:rsidP="0039408A">
            <w:pPr>
              <w:widowControl w:val="0"/>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Должны быть не менее двух штук динамических капсюлей с частотным диапазоном не менее 30-12 000 Гц, диаграмма направленности должна быть симметричной, </w:t>
            </w:r>
            <w:proofErr w:type="spellStart"/>
            <w:r w:rsidRPr="0039408A">
              <w:rPr>
                <w:rFonts w:ascii="Times New Roman" w:eastAsia="Times New Roman" w:hAnsi="Times New Roman" w:cs="Times New Roman"/>
                <w:shd w:val="clear" w:color="auto" w:fill="FFFFFF"/>
                <w:lang w:eastAsia="ru-RU"/>
              </w:rPr>
              <w:t>кардиоидной</w:t>
            </w:r>
            <w:proofErr w:type="spellEnd"/>
            <w:r w:rsidRPr="0039408A">
              <w:rPr>
                <w:rFonts w:ascii="Times New Roman" w:eastAsia="Times New Roman" w:hAnsi="Times New Roman" w:cs="Times New Roman"/>
                <w:shd w:val="clear" w:color="auto" w:fill="FFFFFF"/>
                <w:lang w:eastAsia="ru-RU"/>
              </w:rPr>
              <w:t>, сопротивление должно быть не более 600 Ом.</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c>
          <w:tcPr>
            <w:tcW w:w="77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r>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5</w:t>
            </w:r>
          </w:p>
        </w:tc>
        <w:tc>
          <w:tcPr>
            <w:tcW w:w="1701" w:type="dxa"/>
          </w:tcPr>
          <w:p w:rsidR="0039408A" w:rsidRPr="0039408A" w:rsidRDefault="0039408A" w:rsidP="0039408A">
            <w:pPr>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Датчик градиента давления (тип 2)</w:t>
            </w:r>
          </w:p>
        </w:tc>
        <w:tc>
          <w:tcPr>
            <w:tcW w:w="10490" w:type="dxa"/>
          </w:tcPr>
          <w:p w:rsidR="0039408A" w:rsidRPr="0039408A" w:rsidRDefault="0039408A" w:rsidP="0039408A">
            <w:pPr>
              <w:widowControl w:val="0"/>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 xml:space="preserve">Капсюль должен быть динамическим. Нижняя граница интервала частот 50-120 Гц, верхняя граница интервала частот  10-15 кГц. Диаграмма направленности должна быть </w:t>
            </w:r>
            <w:proofErr w:type="spellStart"/>
            <w:r w:rsidRPr="0039408A">
              <w:rPr>
                <w:rFonts w:ascii="Times New Roman" w:eastAsia="Times New Roman" w:hAnsi="Times New Roman" w:cs="Times New Roman"/>
                <w:lang w:eastAsia="ru-RU"/>
              </w:rPr>
              <w:t>кардиоидной</w:t>
            </w:r>
            <w:proofErr w:type="spellEnd"/>
            <w:r w:rsidRPr="0039408A">
              <w:rPr>
                <w:rFonts w:ascii="Times New Roman" w:eastAsia="Times New Roman" w:hAnsi="Times New Roman" w:cs="Times New Roman"/>
                <w:lang w:eastAsia="ru-RU"/>
              </w:rPr>
              <w:t xml:space="preserve"> с равномерной частотной характеристикой, выходное сопротивление должно быть не менее 60 Ом. Должно быть встроенная ветрозащита, встроенный демпфер капсюля. В комплекте поставки должен быть регулируемый держатель для установки на стойку, чехол на молнии. Масса должна быть не более 600 грамм.</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c>
          <w:tcPr>
            <w:tcW w:w="77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2</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r>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6</w:t>
            </w:r>
          </w:p>
        </w:tc>
        <w:tc>
          <w:tcPr>
            <w:tcW w:w="1701" w:type="dxa"/>
          </w:tcPr>
          <w:p w:rsidR="0039408A" w:rsidRPr="0039408A" w:rsidRDefault="0039408A" w:rsidP="0039408A">
            <w:pPr>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Стойка микрофонная</w:t>
            </w:r>
          </w:p>
        </w:tc>
        <w:tc>
          <w:tcPr>
            <w:tcW w:w="10490" w:type="dxa"/>
          </w:tcPr>
          <w:p w:rsidR="0039408A" w:rsidRPr="0039408A" w:rsidRDefault="0039408A" w:rsidP="0039408A">
            <w:pPr>
              <w:widowControl w:val="0"/>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Стойка микрофонная должна быть типа «журавль» на треножном основании. Материал стойки должен быть металлический сплав с использованием алюминия. Стойка</w:t>
            </w:r>
            <w:r w:rsidRPr="0039408A">
              <w:rPr>
                <w:rFonts w:ascii="Times New Roman" w:eastAsia="Times New Roman" w:hAnsi="Times New Roman" w:cs="Times New Roman"/>
                <w:color w:val="000000"/>
                <w:sz w:val="24"/>
                <w:szCs w:val="24"/>
                <w:lang w:eastAsia="ru-RU"/>
              </w:rPr>
              <w:t xml:space="preserve"> должна быть с регулировкой высоты не более 1600 мм и длиной «журавля» не более 800мм. Минимальная высота стойки не менее 900 мм. Цвет – черный. </w:t>
            </w:r>
            <w:r w:rsidRPr="0039408A">
              <w:rPr>
                <w:rFonts w:ascii="Times New Roman" w:eastAsia="Times New Roman" w:hAnsi="Times New Roman" w:cs="Times New Roman"/>
                <w:lang w:eastAsia="ru-RU"/>
              </w:rPr>
              <w:t>Вес стойки: не более 3,5 кг</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c>
          <w:tcPr>
            <w:tcW w:w="77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4</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r>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lastRenderedPageBreak/>
              <w:t>7</w:t>
            </w:r>
          </w:p>
        </w:tc>
        <w:tc>
          <w:tcPr>
            <w:tcW w:w="1701" w:type="dxa"/>
          </w:tcPr>
          <w:p w:rsidR="0039408A" w:rsidRPr="0039408A" w:rsidRDefault="0039408A" w:rsidP="0039408A">
            <w:pPr>
              <w:spacing w:after="0" w:line="240" w:lineRule="auto"/>
              <w:rPr>
                <w:rFonts w:ascii="Times New Roman" w:eastAsia="Times New Roman" w:hAnsi="Times New Roman" w:cs="Times New Roman"/>
                <w:lang w:eastAsia="ru-RU"/>
              </w:rPr>
            </w:pPr>
            <w:proofErr w:type="spellStart"/>
            <w:r w:rsidRPr="0039408A">
              <w:rPr>
                <w:rFonts w:ascii="Times New Roman" w:eastAsia="Times New Roman" w:hAnsi="Times New Roman" w:cs="Times New Roman"/>
                <w:lang w:eastAsia="ru-RU"/>
              </w:rPr>
              <w:t>Мультикабель</w:t>
            </w:r>
            <w:proofErr w:type="spellEnd"/>
          </w:p>
        </w:tc>
        <w:tc>
          <w:tcPr>
            <w:tcW w:w="10490" w:type="dxa"/>
          </w:tcPr>
          <w:p w:rsidR="0039408A" w:rsidRPr="0039408A" w:rsidRDefault="0039408A" w:rsidP="0039408A">
            <w:pPr>
              <w:widowControl w:val="0"/>
              <w:spacing w:after="0" w:line="240" w:lineRule="auto"/>
              <w:rPr>
                <w:rFonts w:ascii="Times New Roman" w:eastAsia="Times New Roman" w:hAnsi="Times New Roman" w:cs="Times New Roman"/>
                <w:lang w:eastAsia="ru-RU"/>
              </w:rPr>
            </w:pPr>
            <w:proofErr w:type="spellStart"/>
            <w:r w:rsidRPr="0039408A">
              <w:rPr>
                <w:rFonts w:ascii="Times New Roman" w:eastAsia="Times New Roman" w:hAnsi="Times New Roman" w:cs="Times New Roman"/>
                <w:lang w:eastAsia="ru-RU"/>
              </w:rPr>
              <w:t>Мультикабель</w:t>
            </w:r>
            <w:proofErr w:type="spellEnd"/>
            <w:r w:rsidRPr="0039408A">
              <w:rPr>
                <w:rFonts w:ascii="Times New Roman" w:eastAsia="Times New Roman" w:hAnsi="Times New Roman" w:cs="Times New Roman"/>
                <w:lang w:eastAsia="ru-RU"/>
              </w:rPr>
              <w:t xml:space="preserve"> должен быть с раздаточной сценической коробкой, должен иметь 16 входных каналов, 4 выхода, разъём </w:t>
            </w:r>
            <w:r w:rsidRPr="0039408A">
              <w:rPr>
                <w:rFonts w:ascii="Times New Roman" w:eastAsia="Times New Roman" w:hAnsi="Times New Roman" w:cs="Times New Roman"/>
                <w:lang w:val="en-US" w:eastAsia="ru-RU"/>
              </w:rPr>
              <w:t>XLR</w:t>
            </w:r>
            <w:r w:rsidRPr="0039408A">
              <w:rPr>
                <w:rFonts w:ascii="Times New Roman" w:eastAsia="Times New Roman" w:hAnsi="Times New Roman" w:cs="Times New Roman"/>
                <w:lang w:eastAsia="ru-RU"/>
              </w:rPr>
              <w:t>, длина должна быть не более 50 метров</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c>
          <w:tcPr>
            <w:tcW w:w="77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w:t>
            </w:r>
          </w:p>
        </w:tc>
      </w:tr>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8</w:t>
            </w:r>
          </w:p>
        </w:tc>
        <w:tc>
          <w:tcPr>
            <w:tcW w:w="1701" w:type="dxa"/>
          </w:tcPr>
          <w:p w:rsidR="0039408A" w:rsidRPr="0039408A" w:rsidRDefault="0039408A" w:rsidP="0039408A">
            <w:pPr>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Кабель микрофонный</w:t>
            </w:r>
          </w:p>
        </w:tc>
        <w:tc>
          <w:tcPr>
            <w:tcW w:w="10490" w:type="dxa"/>
          </w:tcPr>
          <w:p w:rsidR="0039408A" w:rsidRPr="0039408A" w:rsidRDefault="0039408A" w:rsidP="0039408A">
            <w:pPr>
              <w:widowControl w:val="0"/>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sz w:val="24"/>
                <w:szCs w:val="24"/>
                <w:lang w:eastAsia="ru-RU"/>
              </w:rPr>
              <w:t xml:space="preserve">Кабель должен быть </w:t>
            </w:r>
            <w:proofErr w:type="spellStart"/>
            <w:r w:rsidRPr="0039408A">
              <w:rPr>
                <w:rFonts w:ascii="Times New Roman" w:eastAsia="Times New Roman" w:hAnsi="Times New Roman" w:cs="Times New Roman"/>
                <w:sz w:val="24"/>
                <w:szCs w:val="24"/>
                <w:lang w:eastAsia="ru-RU"/>
              </w:rPr>
              <w:t>сверхгибкий</w:t>
            </w:r>
            <w:proofErr w:type="spellEnd"/>
            <w:r w:rsidRPr="0039408A">
              <w:rPr>
                <w:rFonts w:ascii="Times New Roman" w:eastAsia="Times New Roman" w:hAnsi="Times New Roman" w:cs="Times New Roman"/>
                <w:sz w:val="24"/>
                <w:szCs w:val="24"/>
                <w:lang w:eastAsia="ru-RU"/>
              </w:rPr>
              <w:t xml:space="preserve"> с </w:t>
            </w:r>
            <w:proofErr w:type="spellStart"/>
            <w:r w:rsidRPr="0039408A">
              <w:rPr>
                <w:rFonts w:ascii="Times New Roman" w:eastAsia="Times New Roman" w:hAnsi="Times New Roman" w:cs="Times New Roman"/>
                <w:sz w:val="24"/>
                <w:szCs w:val="24"/>
                <w:lang w:eastAsia="ru-RU"/>
              </w:rPr>
              <w:t>изломостойкой</w:t>
            </w:r>
            <w:proofErr w:type="spellEnd"/>
            <w:r w:rsidRPr="0039408A">
              <w:rPr>
                <w:rFonts w:ascii="Times New Roman" w:eastAsia="Times New Roman" w:hAnsi="Times New Roman" w:cs="Times New Roman"/>
                <w:sz w:val="24"/>
                <w:szCs w:val="24"/>
                <w:lang w:eastAsia="ru-RU"/>
              </w:rPr>
              <w:t xml:space="preserve"> внешней оболочкой из поливинилхлорида, сохраняющей свои свойства при отрицательных температурах.</w:t>
            </w:r>
            <w:r w:rsidRPr="0039408A">
              <w:rPr>
                <w:rFonts w:ascii="Times New Roman" w:eastAsia="Times New Roman" w:hAnsi="Times New Roman" w:cs="Times New Roman"/>
                <w:lang w:eastAsia="ru-RU"/>
              </w:rPr>
              <w:t xml:space="preserve"> Внешний диаметр кабеля должен быть не менее 6 миллиметров и не более 9 миллиметров, Количество проводников и их сечение должно быть </w:t>
            </w:r>
            <w:r w:rsidRPr="0039408A">
              <w:rPr>
                <w:rFonts w:ascii="Times New Roman" w:eastAsia="Times New Roman" w:hAnsi="Times New Roman" w:cs="Times New Roman"/>
                <w:sz w:val="24"/>
                <w:szCs w:val="24"/>
                <w:lang w:eastAsia="ru-RU"/>
              </w:rPr>
              <w:t>2х0,22 квадратных миллиметров</w:t>
            </w:r>
            <w:r w:rsidRPr="0039408A">
              <w:rPr>
                <w:rFonts w:ascii="Times New Roman" w:eastAsia="Times New Roman" w:hAnsi="Times New Roman" w:cs="Times New Roman"/>
                <w:lang w:eastAsia="ru-RU"/>
              </w:rPr>
              <w:t>.</w:t>
            </w:r>
          </w:p>
          <w:p w:rsidR="0039408A" w:rsidRPr="0039408A" w:rsidRDefault="0039408A" w:rsidP="0039408A">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Кабель микрофонный должен соответствовать техническому регламенту Таможенного союза: </w:t>
            </w:r>
          </w:p>
          <w:p w:rsidR="0039408A" w:rsidRPr="0039408A" w:rsidRDefault="0039408A" w:rsidP="0039408A">
            <w:pPr>
              <w:spacing w:after="0" w:line="240" w:lineRule="auto"/>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 </w:t>
            </w:r>
          </w:p>
          <w:p w:rsidR="0039408A" w:rsidRPr="0039408A" w:rsidRDefault="0039408A" w:rsidP="0039408A">
            <w:pPr>
              <w:widowControl w:val="0"/>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shd w:val="clear" w:color="auto" w:fill="FFFFFF"/>
                <w:lang w:eastAsia="ru-RU"/>
              </w:rPr>
              <w:t>ГОСТу 7399-97 «Провода и шнуры на номинальное напряжение до 450/750В»</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м</w:t>
            </w:r>
          </w:p>
        </w:tc>
        <w:tc>
          <w:tcPr>
            <w:tcW w:w="77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100</w:t>
            </w:r>
          </w:p>
        </w:tc>
      </w:tr>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9</w:t>
            </w:r>
          </w:p>
        </w:tc>
        <w:tc>
          <w:tcPr>
            <w:tcW w:w="1701" w:type="dxa"/>
          </w:tcPr>
          <w:p w:rsidR="0039408A" w:rsidRPr="0039408A" w:rsidRDefault="0039408A" w:rsidP="0039408A">
            <w:pPr>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bCs/>
                <w:lang w:eastAsia="ru-RU"/>
              </w:rPr>
              <w:t>Удлинитель бытовой</w:t>
            </w:r>
          </w:p>
        </w:tc>
        <w:tc>
          <w:tcPr>
            <w:tcW w:w="10490" w:type="dxa"/>
          </w:tcPr>
          <w:p w:rsidR="0039408A" w:rsidRPr="0039408A" w:rsidRDefault="0039408A" w:rsidP="0039408A">
            <w:pPr>
              <w:widowControl w:val="0"/>
              <w:spacing w:after="0" w:line="240" w:lineRule="auto"/>
              <w:rPr>
                <w:rFonts w:ascii="Times New Roman" w:eastAsia="Times New Roman" w:hAnsi="Times New Roman" w:cs="Times New Roman"/>
                <w:bCs/>
                <w:lang w:eastAsia="ru-RU"/>
              </w:rPr>
            </w:pPr>
            <w:r w:rsidRPr="0039408A">
              <w:rPr>
                <w:rFonts w:ascii="Times New Roman" w:eastAsia="Times New Roman" w:hAnsi="Times New Roman" w:cs="Times New Roman"/>
                <w:sz w:val="20"/>
                <w:szCs w:val="20"/>
                <w:lang w:eastAsia="ru-RU"/>
              </w:rPr>
              <w:t xml:space="preserve">Шнур не должен быть со скрученными жилами, должен быть с изоляцией </w:t>
            </w:r>
            <w:r w:rsidRPr="0039408A">
              <w:rPr>
                <w:rFonts w:ascii="Times New Roman" w:eastAsia="Times New Roman" w:hAnsi="Times New Roman" w:cs="Times New Roman"/>
                <w:sz w:val="24"/>
                <w:szCs w:val="24"/>
                <w:lang w:eastAsia="ru-RU"/>
              </w:rPr>
              <w:t>из поливинилхлорида</w:t>
            </w:r>
            <w:r w:rsidRPr="0039408A">
              <w:rPr>
                <w:rFonts w:ascii="Times New Roman" w:eastAsia="Times New Roman" w:hAnsi="Times New Roman" w:cs="Times New Roman"/>
                <w:sz w:val="20"/>
                <w:szCs w:val="20"/>
                <w:lang w:eastAsia="ru-RU"/>
              </w:rPr>
              <w:t>, для систем «380/380</w:t>
            </w:r>
            <w:proofErr w:type="gramStart"/>
            <w:r w:rsidRPr="0039408A">
              <w:rPr>
                <w:rFonts w:ascii="Times New Roman" w:eastAsia="Times New Roman" w:hAnsi="Times New Roman" w:cs="Times New Roman"/>
                <w:sz w:val="20"/>
                <w:szCs w:val="20"/>
                <w:lang w:eastAsia="ru-RU"/>
              </w:rPr>
              <w:t xml:space="preserve"> В</w:t>
            </w:r>
            <w:proofErr w:type="gramEnd"/>
            <w:r w:rsidRPr="0039408A">
              <w:rPr>
                <w:rFonts w:ascii="Times New Roman" w:eastAsia="Times New Roman" w:hAnsi="Times New Roman" w:cs="Times New Roman"/>
                <w:sz w:val="20"/>
                <w:szCs w:val="20"/>
                <w:lang w:eastAsia="ru-RU"/>
              </w:rPr>
              <w:t xml:space="preserve">». Должна быть с заземлением. </w:t>
            </w:r>
            <w:r w:rsidRPr="0039408A">
              <w:rPr>
                <w:rFonts w:ascii="Times New Roman" w:eastAsia="Times New Roman" w:hAnsi="Times New Roman" w:cs="Times New Roman"/>
                <w:bCs/>
                <w:lang w:eastAsia="ru-RU"/>
              </w:rPr>
              <w:t>Должен быть трёх секционным, без выключателя. Длина должна быть не менее 9 метров  не более 15 метров.</w:t>
            </w:r>
          </w:p>
          <w:p w:rsidR="0039408A" w:rsidRPr="0039408A" w:rsidRDefault="0039408A" w:rsidP="0039408A">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Удлинитель бытовой должен соответствовать техническому регламенту Таможенного союза: </w:t>
            </w:r>
          </w:p>
          <w:p w:rsidR="0039408A" w:rsidRPr="0039408A" w:rsidRDefault="0039408A" w:rsidP="0039408A">
            <w:pPr>
              <w:spacing w:after="0" w:line="240" w:lineRule="auto"/>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c>
          <w:tcPr>
            <w:tcW w:w="77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4</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r>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10</w:t>
            </w:r>
          </w:p>
        </w:tc>
        <w:tc>
          <w:tcPr>
            <w:tcW w:w="1701" w:type="dxa"/>
          </w:tcPr>
          <w:p w:rsidR="0039408A" w:rsidRPr="0039408A" w:rsidRDefault="0039408A" w:rsidP="0039408A">
            <w:pPr>
              <w:spacing w:after="0" w:line="240" w:lineRule="auto"/>
              <w:rPr>
                <w:rFonts w:ascii="Times New Roman" w:eastAsia="Times New Roman" w:hAnsi="Times New Roman" w:cs="Times New Roman"/>
                <w:bCs/>
                <w:lang w:eastAsia="ru-RU"/>
              </w:rPr>
            </w:pPr>
            <w:r w:rsidRPr="0039408A">
              <w:rPr>
                <w:rFonts w:ascii="Times New Roman" w:eastAsia="Times New Roman" w:hAnsi="Times New Roman" w:cs="Times New Roman"/>
                <w:bCs/>
                <w:lang w:eastAsia="ru-RU"/>
              </w:rPr>
              <w:t>Вилка разборная</w:t>
            </w:r>
          </w:p>
        </w:tc>
        <w:tc>
          <w:tcPr>
            <w:tcW w:w="10490" w:type="dxa"/>
            <w:vAlign w:val="center"/>
          </w:tcPr>
          <w:p w:rsidR="0039408A" w:rsidRPr="0039408A" w:rsidRDefault="0039408A" w:rsidP="0039408A">
            <w:pPr>
              <w:widowControl w:val="0"/>
              <w:spacing w:after="0" w:line="240" w:lineRule="auto"/>
              <w:rPr>
                <w:rFonts w:ascii="Times New Roman" w:eastAsia="Times New Roman" w:hAnsi="Times New Roman" w:cs="Times New Roman"/>
                <w:bCs/>
                <w:lang w:eastAsia="ru-RU"/>
              </w:rPr>
            </w:pPr>
            <w:r w:rsidRPr="0039408A">
              <w:rPr>
                <w:rFonts w:ascii="Times New Roman" w:eastAsia="Times New Roman" w:hAnsi="Times New Roman" w:cs="Times New Roman"/>
                <w:bCs/>
                <w:lang w:eastAsia="ru-RU"/>
              </w:rPr>
              <w:t>Вид должен быть угловая, цвет должен быть белый, с заземляющим контактом, номинальная сила тока 16А, напряжение сети не менее 220</w:t>
            </w:r>
            <w:proofErr w:type="gramStart"/>
            <w:r w:rsidRPr="0039408A">
              <w:rPr>
                <w:rFonts w:ascii="Times New Roman" w:eastAsia="Times New Roman" w:hAnsi="Times New Roman" w:cs="Times New Roman"/>
                <w:bCs/>
                <w:lang w:eastAsia="ru-RU"/>
              </w:rPr>
              <w:t xml:space="preserve"> В</w:t>
            </w:r>
            <w:proofErr w:type="gramEnd"/>
          </w:p>
          <w:p w:rsidR="0039408A" w:rsidRPr="0039408A" w:rsidRDefault="0039408A" w:rsidP="0039408A">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Вилка разборная должна соответствовать техническому регламенту Таможенного союза: </w:t>
            </w:r>
          </w:p>
          <w:p w:rsidR="0039408A" w:rsidRPr="0039408A" w:rsidRDefault="0039408A" w:rsidP="0039408A">
            <w:pPr>
              <w:widowControl w:val="0"/>
              <w:spacing w:after="0" w:line="240" w:lineRule="auto"/>
              <w:rPr>
                <w:rFonts w:ascii="Times New Roman" w:eastAsia="Times New Roman" w:hAnsi="Times New Roman" w:cs="Times New Roman"/>
                <w:bCs/>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c>
          <w:tcPr>
            <w:tcW w:w="77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10</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r>
      <w:tr w:rsidR="0039408A" w:rsidRPr="0039408A" w:rsidTr="0039408A">
        <w:trPr>
          <w:trHeight w:val="762"/>
        </w:trPr>
        <w:tc>
          <w:tcPr>
            <w:tcW w:w="675" w:type="dxa"/>
          </w:tcPr>
          <w:p w:rsidR="0039408A" w:rsidRPr="0039408A" w:rsidRDefault="0039408A" w:rsidP="0039408A">
            <w:pPr>
              <w:widowControl w:val="0"/>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11</w:t>
            </w:r>
          </w:p>
        </w:tc>
        <w:tc>
          <w:tcPr>
            <w:tcW w:w="1701" w:type="dxa"/>
          </w:tcPr>
          <w:p w:rsidR="0039408A" w:rsidRPr="0039408A" w:rsidRDefault="0039408A" w:rsidP="0039408A">
            <w:pPr>
              <w:widowControl w:val="0"/>
              <w:spacing w:after="0" w:line="240" w:lineRule="auto"/>
              <w:jc w:val="both"/>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 xml:space="preserve">Разъем </w:t>
            </w:r>
          </w:p>
          <w:p w:rsidR="0039408A" w:rsidRPr="0039408A" w:rsidRDefault="0039408A" w:rsidP="0039408A">
            <w:pPr>
              <w:widowControl w:val="0"/>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XLR кабельный (Тип 1)</w:t>
            </w:r>
          </w:p>
          <w:p w:rsidR="0039408A" w:rsidRPr="0039408A" w:rsidRDefault="0039408A" w:rsidP="0039408A">
            <w:pPr>
              <w:widowControl w:val="0"/>
              <w:spacing w:after="0" w:line="240" w:lineRule="auto"/>
              <w:rPr>
                <w:rFonts w:ascii="Times New Roman" w:eastAsia="Times New Roman" w:hAnsi="Times New Roman" w:cs="Times New Roman"/>
                <w:bCs/>
                <w:lang w:eastAsia="ru-RU"/>
              </w:rPr>
            </w:pPr>
          </w:p>
        </w:tc>
        <w:tc>
          <w:tcPr>
            <w:tcW w:w="10490" w:type="dxa"/>
            <w:vAlign w:val="center"/>
          </w:tcPr>
          <w:p w:rsidR="0039408A" w:rsidRPr="0039408A" w:rsidRDefault="0039408A" w:rsidP="0039408A">
            <w:pPr>
              <w:widowControl w:val="0"/>
              <w:spacing w:after="0" w:line="240" w:lineRule="auto"/>
              <w:rPr>
                <w:rFonts w:ascii="Times New Roman" w:eastAsia="Times New Roman" w:hAnsi="Times New Roman" w:cs="Times New Roman"/>
                <w:bCs/>
                <w:lang w:eastAsia="ru-RU"/>
              </w:rPr>
            </w:pPr>
            <w:r w:rsidRPr="0039408A">
              <w:rPr>
                <w:rFonts w:ascii="Times New Roman" w:eastAsia="Times New Roman" w:hAnsi="Times New Roman" w:cs="Times New Roman"/>
                <w:lang w:eastAsia="ru-RU"/>
              </w:rPr>
              <w:t xml:space="preserve">Количество контактов: 3. Номинальная электрическая прочность не менее 1,5 </w:t>
            </w:r>
            <w:proofErr w:type="spellStart"/>
            <w:r w:rsidRPr="0039408A">
              <w:rPr>
                <w:rFonts w:ascii="Times New Roman" w:eastAsia="Times New Roman" w:hAnsi="Times New Roman" w:cs="Times New Roman"/>
                <w:lang w:eastAsia="ru-RU"/>
              </w:rPr>
              <w:t>кВ</w:t>
            </w:r>
            <w:proofErr w:type="spellEnd"/>
            <w:r w:rsidRPr="0039408A">
              <w:rPr>
                <w:rFonts w:ascii="Times New Roman" w:eastAsia="Times New Roman" w:hAnsi="Times New Roman" w:cs="Times New Roman"/>
                <w:lang w:eastAsia="ru-RU"/>
              </w:rPr>
              <w:t xml:space="preserve"> постоянного тока. Номинальный ток на контакт 16 А. Номинальное напряжение 50 В. Диаметр совместимого кабеля 3,5 - 8 мм (диапазон) при сечении провода не более 2,5 мм². Покрытие контактов серебро, материал контактов бронза. Класс защиты не менее IP 40. Интервал рабочих температур </w:t>
            </w:r>
            <w:proofErr w:type="gramStart"/>
            <w:r w:rsidRPr="0039408A">
              <w:rPr>
                <w:rFonts w:ascii="Times New Roman" w:eastAsia="Times New Roman" w:hAnsi="Times New Roman" w:cs="Times New Roman"/>
                <w:lang w:eastAsia="ru-RU"/>
              </w:rPr>
              <w:t>от</w:t>
            </w:r>
            <w:proofErr w:type="gramEnd"/>
            <w:r w:rsidRPr="0039408A">
              <w:rPr>
                <w:rFonts w:ascii="Times New Roman" w:eastAsia="Times New Roman" w:hAnsi="Times New Roman" w:cs="Times New Roman"/>
                <w:lang w:eastAsia="ru-RU"/>
              </w:rPr>
              <w:t xml:space="preserve"> менее -10 °C до не менее +80 °C.</w:t>
            </w:r>
          </w:p>
        </w:tc>
        <w:tc>
          <w:tcPr>
            <w:tcW w:w="851" w:type="dxa"/>
          </w:tcPr>
          <w:p w:rsidR="0039408A" w:rsidRPr="0039408A" w:rsidRDefault="0039408A" w:rsidP="0039408A">
            <w:pPr>
              <w:widowControl w:val="0"/>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39408A" w:rsidRPr="0039408A" w:rsidRDefault="0039408A" w:rsidP="0039408A">
            <w:pPr>
              <w:widowControl w:val="0"/>
              <w:spacing w:after="0" w:line="240" w:lineRule="auto"/>
              <w:jc w:val="center"/>
              <w:rPr>
                <w:rFonts w:ascii="Times New Roman" w:eastAsia="Times New Roman" w:hAnsi="Times New Roman" w:cs="Times New Roman"/>
                <w:lang w:eastAsia="ru-RU"/>
              </w:rPr>
            </w:pPr>
          </w:p>
        </w:tc>
        <w:tc>
          <w:tcPr>
            <w:tcW w:w="771" w:type="dxa"/>
          </w:tcPr>
          <w:p w:rsidR="0039408A" w:rsidRPr="0039408A" w:rsidRDefault="0039408A" w:rsidP="0039408A">
            <w:pPr>
              <w:widowControl w:val="0"/>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20</w:t>
            </w:r>
          </w:p>
          <w:p w:rsidR="0039408A" w:rsidRPr="0039408A" w:rsidRDefault="0039408A" w:rsidP="0039408A">
            <w:pPr>
              <w:widowControl w:val="0"/>
              <w:spacing w:after="0" w:line="240" w:lineRule="auto"/>
              <w:jc w:val="center"/>
              <w:rPr>
                <w:rFonts w:ascii="Times New Roman" w:eastAsia="Times New Roman" w:hAnsi="Times New Roman" w:cs="Times New Roman"/>
                <w:lang w:eastAsia="ru-RU"/>
              </w:rPr>
            </w:pPr>
          </w:p>
        </w:tc>
      </w:tr>
      <w:tr w:rsidR="0039408A" w:rsidRPr="0039408A" w:rsidTr="0039408A">
        <w:tc>
          <w:tcPr>
            <w:tcW w:w="675"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12</w:t>
            </w:r>
          </w:p>
        </w:tc>
        <w:tc>
          <w:tcPr>
            <w:tcW w:w="1701" w:type="dxa"/>
          </w:tcPr>
          <w:p w:rsidR="0039408A" w:rsidRPr="0039408A" w:rsidRDefault="0039408A" w:rsidP="0039408A">
            <w:pPr>
              <w:spacing w:after="0" w:line="240" w:lineRule="auto"/>
              <w:jc w:val="both"/>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 xml:space="preserve">Разъем </w:t>
            </w:r>
          </w:p>
          <w:p w:rsidR="0039408A" w:rsidRPr="0039408A" w:rsidRDefault="0039408A" w:rsidP="0039408A">
            <w:pPr>
              <w:spacing w:after="0" w:line="240" w:lineRule="auto"/>
              <w:jc w:val="both"/>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XLR кабельный (Тип 2)</w:t>
            </w:r>
          </w:p>
          <w:p w:rsidR="0039408A" w:rsidRPr="0039408A" w:rsidRDefault="0039408A" w:rsidP="0039408A">
            <w:pPr>
              <w:spacing w:after="0" w:line="240" w:lineRule="auto"/>
              <w:rPr>
                <w:rFonts w:ascii="Times New Roman" w:eastAsia="Times New Roman" w:hAnsi="Times New Roman" w:cs="Times New Roman"/>
                <w:bCs/>
                <w:lang w:eastAsia="ru-RU"/>
              </w:rPr>
            </w:pPr>
          </w:p>
        </w:tc>
        <w:tc>
          <w:tcPr>
            <w:tcW w:w="10490" w:type="dxa"/>
            <w:vAlign w:val="center"/>
          </w:tcPr>
          <w:p w:rsidR="0039408A" w:rsidRPr="0039408A" w:rsidRDefault="0039408A" w:rsidP="0039408A">
            <w:pPr>
              <w:spacing w:after="0" w:line="240" w:lineRule="auto"/>
              <w:jc w:val="both"/>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 xml:space="preserve">Количество контактов: 3. Номинальная электрическая прочность не менее 1,5 </w:t>
            </w:r>
            <w:proofErr w:type="spellStart"/>
            <w:r w:rsidRPr="0039408A">
              <w:rPr>
                <w:rFonts w:ascii="Times New Roman" w:eastAsia="Times New Roman" w:hAnsi="Times New Roman" w:cs="Times New Roman"/>
                <w:lang w:eastAsia="ru-RU"/>
              </w:rPr>
              <w:t>кВ</w:t>
            </w:r>
            <w:proofErr w:type="spellEnd"/>
            <w:r w:rsidRPr="0039408A">
              <w:rPr>
                <w:rFonts w:ascii="Times New Roman" w:eastAsia="Times New Roman" w:hAnsi="Times New Roman" w:cs="Times New Roman"/>
                <w:lang w:eastAsia="ru-RU"/>
              </w:rPr>
              <w:t xml:space="preserve"> постоянного тока. Номинальный ток на контакт 16 А. Номинальное напряжение 50 В. Диаметр совместимого кабеля 3,5 мм - 8 мм (диапазон) при сечении провода не более 2,5 мм². Покрытие контактов серебро, материал контактов бронза. Класс защиты не менее IP 40. Интервал рабочих температур </w:t>
            </w:r>
            <w:proofErr w:type="gramStart"/>
            <w:r w:rsidRPr="0039408A">
              <w:rPr>
                <w:rFonts w:ascii="Times New Roman" w:eastAsia="Times New Roman" w:hAnsi="Times New Roman" w:cs="Times New Roman"/>
                <w:lang w:eastAsia="ru-RU"/>
              </w:rPr>
              <w:t>от</w:t>
            </w:r>
            <w:proofErr w:type="gramEnd"/>
            <w:r w:rsidRPr="0039408A">
              <w:rPr>
                <w:rFonts w:ascii="Times New Roman" w:eastAsia="Times New Roman" w:hAnsi="Times New Roman" w:cs="Times New Roman"/>
                <w:lang w:eastAsia="ru-RU"/>
              </w:rPr>
              <w:t xml:space="preserve"> менее -10 °C до не менее +80 °C. Должен быть ответным к разъему слаботочному (Тип 1).</w:t>
            </w:r>
          </w:p>
        </w:tc>
        <w:tc>
          <w:tcPr>
            <w:tcW w:w="85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c>
          <w:tcPr>
            <w:tcW w:w="771" w:type="dxa"/>
          </w:tcPr>
          <w:p w:rsidR="0039408A" w:rsidRPr="0039408A" w:rsidRDefault="0039408A" w:rsidP="0039408A">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20</w:t>
            </w:r>
          </w:p>
          <w:p w:rsidR="0039408A" w:rsidRPr="0039408A" w:rsidRDefault="0039408A" w:rsidP="0039408A">
            <w:pPr>
              <w:spacing w:after="0" w:line="240" w:lineRule="auto"/>
              <w:jc w:val="center"/>
              <w:rPr>
                <w:rFonts w:ascii="Times New Roman" w:eastAsia="Times New Roman" w:hAnsi="Times New Roman" w:cs="Times New Roman"/>
                <w:lang w:eastAsia="ru-RU"/>
              </w:rPr>
            </w:pPr>
          </w:p>
        </w:tc>
      </w:tr>
    </w:tbl>
    <w:p w:rsidR="0039408A" w:rsidRPr="0039408A" w:rsidRDefault="0039408A" w:rsidP="00B05394">
      <w:pPr>
        <w:spacing w:after="0" w:line="240" w:lineRule="auto"/>
        <w:rPr>
          <w:rFonts w:ascii="Times New Roman" w:eastAsia="Times New Roman" w:hAnsi="Times New Roman" w:cs="Times New Roman"/>
          <w:sz w:val="20"/>
          <w:szCs w:val="20"/>
          <w:lang w:eastAsia="ru-RU"/>
        </w:rPr>
      </w:pPr>
    </w:p>
    <w:p w:rsidR="001673FA" w:rsidRDefault="00B05394" w:rsidP="00B0539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B05394" w:rsidRDefault="00B05394" w:rsidP="00B05394">
      <w:pPr>
        <w:spacing w:after="0" w:line="240" w:lineRule="auto"/>
        <w:rPr>
          <w:rFonts w:ascii="Times New Roman" w:eastAsia="Times New Roman" w:hAnsi="Times New Roman" w:cs="Times New Roman"/>
          <w:b/>
          <w:sz w:val="20"/>
          <w:szCs w:val="20"/>
          <w:lang w:eastAsia="ru-RU"/>
        </w:rPr>
      </w:pPr>
    </w:p>
    <w:p w:rsidR="00B05394" w:rsidRDefault="00B05394" w:rsidP="00B05394">
      <w:pPr>
        <w:spacing w:after="0" w:line="240" w:lineRule="auto"/>
        <w:rPr>
          <w:rFonts w:ascii="Times New Roman" w:eastAsia="Times New Roman" w:hAnsi="Times New Roman" w:cs="Times New Roman"/>
          <w:b/>
          <w:sz w:val="20"/>
          <w:szCs w:val="20"/>
          <w:lang w:eastAsia="ru-RU"/>
        </w:rPr>
      </w:pPr>
    </w:p>
    <w:p w:rsidR="00B05394" w:rsidRDefault="00B05394" w:rsidP="00B05394">
      <w:pPr>
        <w:spacing w:after="0" w:line="240" w:lineRule="auto"/>
        <w:rPr>
          <w:rFonts w:ascii="Times New Roman" w:eastAsia="Times New Roman" w:hAnsi="Times New Roman" w:cs="Times New Roman"/>
          <w:b/>
          <w:sz w:val="20"/>
          <w:szCs w:val="20"/>
          <w:lang w:eastAsia="ru-RU"/>
        </w:rPr>
      </w:pPr>
    </w:p>
    <w:p w:rsidR="00B05394" w:rsidRDefault="00B05394" w:rsidP="00B05394">
      <w:pPr>
        <w:spacing w:after="0" w:line="240" w:lineRule="auto"/>
        <w:rPr>
          <w:rFonts w:ascii="Times New Roman" w:eastAsia="Times New Roman" w:hAnsi="Times New Roman" w:cs="Times New Roman"/>
          <w:b/>
          <w:sz w:val="20"/>
          <w:szCs w:val="20"/>
          <w:lang w:eastAsia="ru-RU"/>
        </w:rPr>
      </w:pPr>
    </w:p>
    <w:p w:rsidR="00B05394" w:rsidRDefault="00B05394" w:rsidP="00B05394">
      <w:pPr>
        <w:spacing w:after="0" w:line="240" w:lineRule="auto"/>
        <w:rPr>
          <w:rFonts w:ascii="Times New Roman" w:eastAsia="Times New Roman" w:hAnsi="Times New Roman" w:cs="Times New Roman"/>
          <w:b/>
          <w:sz w:val="20"/>
          <w:szCs w:val="20"/>
          <w:lang w:eastAsia="ru-RU"/>
        </w:rPr>
      </w:pPr>
    </w:p>
    <w:p w:rsidR="00B05394" w:rsidRDefault="00B05394" w:rsidP="00B05394">
      <w:pPr>
        <w:spacing w:after="0" w:line="240" w:lineRule="auto"/>
        <w:rPr>
          <w:rFonts w:ascii="Times New Roman" w:eastAsia="Times New Roman" w:hAnsi="Times New Roman" w:cs="Times New Roman"/>
          <w:b/>
          <w:sz w:val="20"/>
          <w:szCs w:val="20"/>
          <w:lang w:eastAsia="ru-RU"/>
        </w:rPr>
      </w:pPr>
    </w:p>
    <w:p w:rsidR="00B05394" w:rsidRDefault="00B05394" w:rsidP="00B05394">
      <w:pPr>
        <w:spacing w:after="0" w:line="240" w:lineRule="auto"/>
        <w:rPr>
          <w:rFonts w:ascii="Times New Roman" w:eastAsia="Times New Roman" w:hAnsi="Times New Roman" w:cs="Times New Roman"/>
          <w:b/>
          <w:sz w:val="20"/>
          <w:szCs w:val="20"/>
          <w:lang w:eastAsia="ru-RU"/>
        </w:rPr>
      </w:pPr>
    </w:p>
    <w:p w:rsidR="00B05394" w:rsidRDefault="00B05394" w:rsidP="00B05394">
      <w:pPr>
        <w:spacing w:after="0" w:line="240" w:lineRule="auto"/>
        <w:rPr>
          <w:rFonts w:ascii="Times New Roman" w:eastAsia="Times New Roman" w:hAnsi="Times New Roman" w:cs="Times New Roman"/>
          <w:b/>
          <w:sz w:val="24"/>
          <w:szCs w:val="24"/>
          <w:lang w:eastAsia="zh-CN"/>
        </w:rPr>
      </w:pPr>
    </w:p>
    <w:p w:rsidR="008D57F5" w:rsidRDefault="002267F2" w:rsidP="00FD1E28">
      <w:pPr>
        <w:tabs>
          <w:tab w:val="left" w:pos="1004"/>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3.5. </w:t>
      </w:r>
      <w:r w:rsidR="00FD1E28" w:rsidRPr="00FD1E28">
        <w:rPr>
          <w:rFonts w:ascii="Times New Roman" w:eastAsia="Times New Roman" w:hAnsi="Times New Roman" w:cs="Times New Roman"/>
          <w:b/>
          <w:sz w:val="24"/>
          <w:szCs w:val="24"/>
          <w:lang w:eastAsia="zh-CN"/>
        </w:rPr>
        <w:t>Обоснование начальной (максимальной)</w:t>
      </w:r>
      <w:r w:rsidR="00FD1E28">
        <w:rPr>
          <w:rFonts w:ascii="Times New Roman" w:eastAsia="Times New Roman" w:hAnsi="Times New Roman" w:cs="Times New Roman"/>
          <w:b/>
          <w:sz w:val="24"/>
          <w:szCs w:val="24"/>
          <w:lang w:eastAsia="zh-CN"/>
        </w:rPr>
        <w:t xml:space="preserve"> цены</w:t>
      </w:r>
      <w:r w:rsidR="00D90FBF">
        <w:rPr>
          <w:rFonts w:ascii="Times New Roman" w:eastAsia="Times New Roman" w:hAnsi="Times New Roman" w:cs="Times New Roman"/>
          <w:b/>
          <w:sz w:val="24"/>
          <w:szCs w:val="24"/>
          <w:lang w:eastAsia="zh-CN"/>
        </w:rPr>
        <w:t xml:space="preserve"> Контракта</w:t>
      </w:r>
      <w:r w:rsidR="00F2193C">
        <w:rPr>
          <w:rFonts w:ascii="Times New Roman" w:eastAsia="Times New Roman" w:hAnsi="Times New Roman" w:cs="Times New Roman"/>
          <w:b/>
          <w:sz w:val="24"/>
          <w:szCs w:val="24"/>
          <w:lang w:eastAsia="zh-CN"/>
        </w:rPr>
        <w:t>.</w:t>
      </w:r>
    </w:p>
    <w:p w:rsidR="00B05394" w:rsidRPr="00FD1E28" w:rsidRDefault="00B05394" w:rsidP="00FD1E28">
      <w:pPr>
        <w:tabs>
          <w:tab w:val="left" w:pos="1004"/>
        </w:tabs>
        <w:spacing w:after="0" w:line="240" w:lineRule="auto"/>
        <w:jc w:val="center"/>
        <w:rPr>
          <w:rFonts w:ascii="Times New Roman" w:eastAsia="Times New Roman" w:hAnsi="Times New Roman" w:cs="Times New Roman"/>
          <w:b/>
          <w:sz w:val="24"/>
          <w:szCs w:val="24"/>
          <w:lang w:eastAsia="zh-CN"/>
        </w:rPr>
      </w:pPr>
    </w:p>
    <w:p w:rsidR="00E017B7" w:rsidRDefault="00FD1E28" w:rsidP="00B05394">
      <w:pPr>
        <w:tabs>
          <w:tab w:val="left" w:pos="100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D57F5" w:rsidRPr="008D57F5">
        <w:rPr>
          <w:rFonts w:ascii="Times New Roman" w:eastAsia="Times New Roman" w:hAnsi="Times New Roman" w:cs="Times New Roman"/>
          <w:sz w:val="24"/>
          <w:szCs w:val="24"/>
          <w:lang w:eastAsia="zh-CN"/>
        </w:rPr>
        <w:t xml:space="preserve">Начальная (максимальная) цена </w:t>
      </w:r>
      <w:r>
        <w:rPr>
          <w:rFonts w:ascii="Times New Roman" w:eastAsia="Times New Roman" w:hAnsi="Times New Roman" w:cs="Times New Roman"/>
          <w:sz w:val="24"/>
          <w:szCs w:val="24"/>
          <w:lang w:eastAsia="zh-CN"/>
        </w:rPr>
        <w:t>контракта</w:t>
      </w:r>
      <w:r w:rsidR="008D57F5" w:rsidRPr="008D57F5">
        <w:rPr>
          <w:rFonts w:ascii="Times New Roman" w:eastAsia="Times New Roman" w:hAnsi="Times New Roman" w:cs="Times New Roman"/>
          <w:sz w:val="24"/>
          <w:szCs w:val="24"/>
          <w:lang w:eastAsia="zh-CN"/>
        </w:rPr>
        <w:t xml:space="preserve"> </w:t>
      </w:r>
      <w:r w:rsidRPr="00E017B7">
        <w:rPr>
          <w:rFonts w:ascii="Times New Roman" w:eastAsia="Times New Roman" w:hAnsi="Times New Roman" w:cs="Times New Roman"/>
          <w:color w:val="000000"/>
          <w:sz w:val="24"/>
          <w:szCs w:val="24"/>
          <w:lang w:eastAsia="zh-CN"/>
        </w:rPr>
        <w:t>определена на основании метода сопоставимых рыночных цен (анализ рынка)</w:t>
      </w:r>
      <w:r>
        <w:rPr>
          <w:rFonts w:ascii="Times New Roman" w:eastAsia="Times New Roman" w:hAnsi="Times New Roman" w:cs="Times New Roman"/>
          <w:color w:val="000000"/>
          <w:sz w:val="24"/>
          <w:szCs w:val="24"/>
          <w:lang w:eastAsia="zh-CN"/>
        </w:rPr>
        <w:t xml:space="preserve"> и </w:t>
      </w:r>
      <w:r w:rsidR="008D57F5" w:rsidRPr="008D57F5">
        <w:rPr>
          <w:rFonts w:ascii="Times New Roman" w:eastAsia="Times New Roman" w:hAnsi="Times New Roman" w:cs="Times New Roman"/>
          <w:sz w:val="24"/>
          <w:szCs w:val="24"/>
          <w:lang w:eastAsia="zh-CN"/>
        </w:rPr>
        <w:t>коммерческих предложени</w:t>
      </w:r>
      <w:r w:rsidR="00D90FBF">
        <w:rPr>
          <w:rFonts w:ascii="Times New Roman" w:eastAsia="Times New Roman" w:hAnsi="Times New Roman" w:cs="Times New Roman"/>
          <w:sz w:val="24"/>
          <w:szCs w:val="24"/>
          <w:lang w:eastAsia="zh-CN"/>
        </w:rPr>
        <w:t>й</w:t>
      </w:r>
      <w:r>
        <w:rPr>
          <w:rFonts w:ascii="Times New Roman" w:eastAsia="Times New Roman" w:hAnsi="Times New Roman" w:cs="Times New Roman"/>
          <w:sz w:val="24"/>
          <w:szCs w:val="24"/>
          <w:lang w:eastAsia="zh-CN"/>
        </w:rPr>
        <w:t>.</w:t>
      </w:r>
      <w:r w:rsidR="008D57F5" w:rsidRPr="008D57F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p>
    <w:p w:rsidR="00B05394" w:rsidRPr="00B05394" w:rsidRDefault="00B05394" w:rsidP="002267F2">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p>
    <w:tbl>
      <w:tblPr>
        <w:tblStyle w:val="aa"/>
        <w:tblW w:w="0" w:type="auto"/>
        <w:tblLook w:val="04A0" w:firstRow="1" w:lastRow="0" w:firstColumn="1" w:lastColumn="0" w:noHBand="0" w:noVBand="1"/>
      </w:tblPr>
      <w:tblGrid>
        <w:gridCol w:w="3652"/>
        <w:gridCol w:w="11775"/>
      </w:tblGrid>
      <w:tr w:rsidR="00B05394" w:rsidTr="00B05394">
        <w:tc>
          <w:tcPr>
            <w:tcW w:w="3652" w:type="dxa"/>
          </w:tcPr>
          <w:p w:rsidR="00B05394" w:rsidRDefault="00B05394" w:rsidP="00F2193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Основные характеристики объекта закупки</w:t>
            </w:r>
          </w:p>
        </w:tc>
        <w:tc>
          <w:tcPr>
            <w:tcW w:w="11775" w:type="dxa"/>
          </w:tcPr>
          <w:p w:rsidR="00B05394" w:rsidRDefault="001512F4" w:rsidP="00F2193C">
            <w:pPr>
              <w:rPr>
                <w:rFonts w:ascii="Times New Roman" w:eastAsia="Times New Roman" w:hAnsi="Times New Roman"/>
                <w:b/>
                <w:sz w:val="24"/>
                <w:szCs w:val="24"/>
                <w:lang w:eastAsia="zh-CN"/>
              </w:rPr>
            </w:pPr>
            <w:proofErr w:type="spellStart"/>
            <w:r>
              <w:rPr>
                <w:rFonts w:ascii="Times New Roman" w:eastAsia="Times New Roman" w:hAnsi="Times New Roman"/>
                <w:b/>
                <w:sz w:val="24"/>
                <w:szCs w:val="24"/>
                <w:lang w:eastAsia="zh-CN"/>
              </w:rPr>
              <w:t>Звукоусилительное</w:t>
            </w:r>
            <w:proofErr w:type="spellEnd"/>
            <w:r>
              <w:rPr>
                <w:rFonts w:ascii="Times New Roman" w:eastAsia="Times New Roman" w:hAnsi="Times New Roman"/>
                <w:b/>
                <w:sz w:val="24"/>
                <w:szCs w:val="24"/>
                <w:lang w:eastAsia="zh-CN"/>
              </w:rPr>
              <w:t xml:space="preserve">  оборудование</w:t>
            </w:r>
          </w:p>
        </w:tc>
      </w:tr>
      <w:tr w:rsidR="00B05394" w:rsidTr="00B05394">
        <w:tc>
          <w:tcPr>
            <w:tcW w:w="3652" w:type="dxa"/>
          </w:tcPr>
          <w:p w:rsidR="00B05394" w:rsidRDefault="00B05394" w:rsidP="00F2193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Используемый метод определения НМЦК</w:t>
            </w:r>
          </w:p>
        </w:tc>
        <w:tc>
          <w:tcPr>
            <w:tcW w:w="11775" w:type="dxa"/>
          </w:tcPr>
          <w:p w:rsidR="001512F4" w:rsidRDefault="001512F4" w:rsidP="001512F4">
            <w:pPr>
              <w:tabs>
                <w:tab w:val="left" w:pos="1004"/>
              </w:tabs>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М</w:t>
            </w:r>
            <w:r w:rsidRPr="00E017B7">
              <w:rPr>
                <w:rFonts w:ascii="Times New Roman" w:eastAsia="Times New Roman" w:hAnsi="Times New Roman"/>
                <w:color w:val="000000"/>
                <w:sz w:val="24"/>
                <w:szCs w:val="24"/>
                <w:lang w:eastAsia="zh-CN"/>
              </w:rPr>
              <w:t>етод сопоставимых рыночных цен (анализ рынка)</w:t>
            </w:r>
            <w:r>
              <w:rPr>
                <w:rFonts w:ascii="Times New Roman" w:eastAsia="Times New Roman" w:hAnsi="Times New Roman"/>
                <w:color w:val="000000"/>
                <w:sz w:val="24"/>
                <w:szCs w:val="24"/>
                <w:lang w:eastAsia="zh-CN"/>
              </w:rPr>
              <w:t xml:space="preserve"> и </w:t>
            </w:r>
            <w:r w:rsidRPr="008D57F5">
              <w:rPr>
                <w:rFonts w:ascii="Times New Roman" w:eastAsia="Times New Roman" w:hAnsi="Times New Roman"/>
                <w:sz w:val="24"/>
                <w:szCs w:val="24"/>
                <w:lang w:eastAsia="zh-CN"/>
              </w:rPr>
              <w:t>коммерческих предложени</w:t>
            </w:r>
            <w:r>
              <w:rPr>
                <w:rFonts w:ascii="Times New Roman" w:eastAsia="Times New Roman" w:hAnsi="Times New Roman"/>
                <w:sz w:val="24"/>
                <w:szCs w:val="24"/>
                <w:lang w:eastAsia="zh-CN"/>
              </w:rPr>
              <w:t>й.</w:t>
            </w:r>
            <w:r w:rsidRPr="008D57F5">
              <w:rPr>
                <w:rFonts w:ascii="Times New Roman" w:eastAsia="Times New Roman" w:hAnsi="Times New Roman"/>
                <w:sz w:val="24"/>
                <w:szCs w:val="24"/>
                <w:lang w:eastAsia="zh-CN"/>
              </w:rPr>
              <w:t xml:space="preserve"> </w:t>
            </w:r>
          </w:p>
          <w:p w:rsidR="001512F4" w:rsidRDefault="001512F4" w:rsidP="001512F4">
            <w:pPr>
              <w:tabs>
                <w:tab w:val="left" w:pos="1004"/>
              </w:tabs>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Для расчета НМЦК используем следующую информацию:</w:t>
            </w:r>
          </w:p>
          <w:p w:rsidR="001512F4" w:rsidRDefault="001512F4" w:rsidP="001512F4">
            <w:pPr>
              <w:tabs>
                <w:tab w:val="left" w:pos="1004"/>
              </w:tabs>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Коммерческое предложение № 1 от 01.02.2018 № 03 </w:t>
            </w:r>
            <w:r w:rsidR="00E4173E">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00E4173E">
              <w:rPr>
                <w:rFonts w:ascii="Times New Roman" w:eastAsia="Times New Roman" w:hAnsi="Times New Roman"/>
                <w:sz w:val="24"/>
                <w:szCs w:val="24"/>
                <w:lang w:eastAsia="zh-CN"/>
              </w:rPr>
              <w:t>558000 руб.;</w:t>
            </w:r>
          </w:p>
          <w:p w:rsidR="001512F4" w:rsidRDefault="001512F4" w:rsidP="001512F4">
            <w:pPr>
              <w:tabs>
                <w:tab w:val="left" w:pos="1004"/>
              </w:tabs>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Коммерческое пре</w:t>
            </w:r>
            <w:r w:rsidR="00E4173E">
              <w:rPr>
                <w:rFonts w:ascii="Times New Roman" w:eastAsia="Times New Roman" w:hAnsi="Times New Roman"/>
                <w:sz w:val="24"/>
                <w:szCs w:val="24"/>
                <w:lang w:eastAsia="zh-CN"/>
              </w:rPr>
              <w:t>дложение № 2 от 01.02.2018 № 03  - 557000руб.;</w:t>
            </w:r>
          </w:p>
          <w:p w:rsidR="001512F4" w:rsidRPr="001512F4" w:rsidRDefault="001512F4" w:rsidP="00F2193C">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sidRPr="001512F4">
              <w:rPr>
                <w:rFonts w:ascii="Times New Roman" w:eastAsia="Times New Roman" w:hAnsi="Times New Roman"/>
                <w:sz w:val="24"/>
                <w:szCs w:val="24"/>
                <w:lang w:eastAsia="zh-CN"/>
              </w:rPr>
              <w:t>Коммерческое предложение № 3 от 01.02.2018 № 03</w:t>
            </w:r>
            <w:r w:rsidR="00E4173E">
              <w:rPr>
                <w:rFonts w:ascii="Times New Roman" w:eastAsia="Times New Roman" w:hAnsi="Times New Roman"/>
                <w:sz w:val="24"/>
                <w:szCs w:val="24"/>
                <w:lang w:eastAsia="zh-CN"/>
              </w:rPr>
              <w:t xml:space="preserve"> – 559000 руб.</w:t>
            </w:r>
          </w:p>
          <w:p w:rsidR="001512F4" w:rsidRDefault="001512F4" w:rsidP="00F2193C">
            <w:pPr>
              <w:rPr>
                <w:rFonts w:ascii="Times New Roman" w:eastAsia="Times New Roman" w:hAnsi="Times New Roman"/>
                <w:b/>
                <w:sz w:val="24"/>
                <w:szCs w:val="24"/>
                <w:lang w:eastAsia="zh-CN"/>
              </w:rPr>
            </w:pPr>
          </w:p>
          <w:p w:rsidR="001512F4" w:rsidRDefault="001512F4" w:rsidP="00F2193C">
            <w:pPr>
              <w:rPr>
                <w:rFonts w:ascii="Times New Roman" w:eastAsia="Times New Roman" w:hAnsi="Times New Roman"/>
                <w:b/>
                <w:sz w:val="24"/>
                <w:szCs w:val="24"/>
                <w:lang w:eastAsia="zh-CN"/>
              </w:rPr>
            </w:pPr>
          </w:p>
          <w:p w:rsidR="001512F4" w:rsidRDefault="001512F4" w:rsidP="00F2193C">
            <w:pPr>
              <w:rPr>
                <w:rFonts w:ascii="Times New Roman" w:eastAsia="Times New Roman" w:hAnsi="Times New Roman"/>
                <w:b/>
                <w:sz w:val="24"/>
                <w:szCs w:val="24"/>
                <w:lang w:eastAsia="zh-CN"/>
              </w:rPr>
            </w:pPr>
          </w:p>
        </w:tc>
      </w:tr>
      <w:tr w:rsidR="00B05394" w:rsidTr="00B05394">
        <w:tc>
          <w:tcPr>
            <w:tcW w:w="3652" w:type="dxa"/>
          </w:tcPr>
          <w:p w:rsidR="00B05394" w:rsidRDefault="00B05394" w:rsidP="00F2193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Расчет НМЦК</w:t>
            </w:r>
          </w:p>
        </w:tc>
        <w:tc>
          <w:tcPr>
            <w:tcW w:w="11775" w:type="dxa"/>
          </w:tcPr>
          <w:p w:rsidR="00B05394" w:rsidRPr="00E4173E" w:rsidRDefault="00B05394" w:rsidP="00F2193C">
            <w:pPr>
              <w:rPr>
                <w:rFonts w:ascii="Times New Roman" w:eastAsia="Times New Roman" w:hAnsi="Times New Roman"/>
                <w:sz w:val="24"/>
                <w:szCs w:val="24"/>
                <w:lang w:eastAsia="zh-CN"/>
              </w:rPr>
            </w:pPr>
          </w:p>
          <w:p w:rsidR="001512F4" w:rsidRPr="00E4173E" w:rsidRDefault="001512F4" w:rsidP="00F2193C">
            <w:pPr>
              <w:rPr>
                <w:rFonts w:ascii="Times New Roman" w:eastAsia="Times New Roman" w:hAnsi="Times New Roman"/>
                <w:sz w:val="24"/>
                <w:szCs w:val="24"/>
                <w:lang w:eastAsia="zh-CN"/>
              </w:rPr>
            </w:pPr>
          </w:p>
          <w:p w:rsidR="001512F4" w:rsidRPr="00E4173E" w:rsidRDefault="00E4173E" w:rsidP="00F2193C">
            <w:pPr>
              <w:rPr>
                <w:rFonts w:ascii="Times New Roman" w:eastAsia="Times New Roman" w:hAnsi="Times New Roman"/>
                <w:sz w:val="24"/>
                <w:szCs w:val="24"/>
                <w:lang w:eastAsia="zh-CN"/>
              </w:rPr>
            </w:pPr>
            <w:r w:rsidRPr="00E4173E">
              <w:rPr>
                <w:rFonts w:ascii="Times New Roman" w:eastAsia="Times New Roman" w:hAnsi="Times New Roman"/>
                <w:sz w:val="24"/>
                <w:szCs w:val="24"/>
                <w:lang w:eastAsia="zh-CN"/>
              </w:rPr>
              <w:t>НМЦК = 558000 руб.</w:t>
            </w:r>
          </w:p>
          <w:p w:rsidR="001512F4" w:rsidRPr="00E4173E" w:rsidRDefault="001512F4" w:rsidP="00F2193C">
            <w:pPr>
              <w:rPr>
                <w:rFonts w:ascii="Times New Roman" w:eastAsia="Times New Roman" w:hAnsi="Times New Roman"/>
                <w:sz w:val="24"/>
                <w:szCs w:val="24"/>
                <w:lang w:eastAsia="zh-CN"/>
              </w:rPr>
            </w:pPr>
          </w:p>
          <w:p w:rsidR="001512F4" w:rsidRPr="00E4173E" w:rsidRDefault="001512F4" w:rsidP="00F2193C">
            <w:pPr>
              <w:rPr>
                <w:rFonts w:ascii="Times New Roman" w:eastAsia="Times New Roman" w:hAnsi="Times New Roman"/>
                <w:sz w:val="24"/>
                <w:szCs w:val="24"/>
                <w:lang w:eastAsia="zh-CN"/>
              </w:rPr>
            </w:pPr>
          </w:p>
          <w:p w:rsidR="001512F4" w:rsidRPr="00E4173E" w:rsidRDefault="001512F4" w:rsidP="00F2193C">
            <w:pPr>
              <w:rPr>
                <w:rFonts w:ascii="Times New Roman" w:eastAsia="Times New Roman" w:hAnsi="Times New Roman"/>
                <w:sz w:val="24"/>
                <w:szCs w:val="24"/>
                <w:lang w:eastAsia="zh-CN"/>
              </w:rPr>
            </w:pPr>
          </w:p>
        </w:tc>
      </w:tr>
      <w:tr w:rsidR="00B05394" w:rsidTr="00B05394">
        <w:tc>
          <w:tcPr>
            <w:tcW w:w="3652" w:type="dxa"/>
          </w:tcPr>
          <w:p w:rsidR="00B05394" w:rsidRDefault="001512F4" w:rsidP="00F2193C">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Дата подготовки НМЦК</w:t>
            </w:r>
          </w:p>
        </w:tc>
        <w:tc>
          <w:tcPr>
            <w:tcW w:w="11775" w:type="dxa"/>
          </w:tcPr>
          <w:p w:rsidR="00B05394" w:rsidRPr="00E4173E" w:rsidRDefault="00B05394" w:rsidP="00F2193C">
            <w:pPr>
              <w:rPr>
                <w:rFonts w:ascii="Times New Roman" w:eastAsia="Times New Roman" w:hAnsi="Times New Roman"/>
                <w:sz w:val="24"/>
                <w:szCs w:val="24"/>
                <w:lang w:eastAsia="zh-CN"/>
              </w:rPr>
            </w:pPr>
          </w:p>
          <w:p w:rsidR="001512F4" w:rsidRPr="00E4173E" w:rsidRDefault="004E430A" w:rsidP="00F2193C">
            <w:pP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r w:rsidR="00E4173E" w:rsidRPr="00E4173E">
              <w:rPr>
                <w:rFonts w:ascii="Times New Roman" w:eastAsia="Times New Roman" w:hAnsi="Times New Roman"/>
                <w:sz w:val="24"/>
                <w:szCs w:val="24"/>
                <w:lang w:eastAsia="zh-CN"/>
              </w:rPr>
              <w:t>9.02.2018</w:t>
            </w:r>
          </w:p>
        </w:tc>
      </w:tr>
    </w:tbl>
    <w:p w:rsidR="002267F2" w:rsidRPr="00B05394" w:rsidRDefault="002267F2" w:rsidP="002267F2">
      <w:pPr>
        <w:suppressAutoHyphens/>
        <w:spacing w:after="0" w:line="240" w:lineRule="auto"/>
        <w:jc w:val="both"/>
        <w:rPr>
          <w:rFonts w:ascii="Times New Roman" w:eastAsia="Times New Roman" w:hAnsi="Times New Roman" w:cs="Times New Roman"/>
          <w:kern w:val="1"/>
          <w:sz w:val="24"/>
          <w:szCs w:val="24"/>
          <w:lang w:eastAsia="ar-SA"/>
        </w:rPr>
      </w:pPr>
    </w:p>
    <w:p w:rsidR="001673FA" w:rsidRDefault="001673FA" w:rsidP="00FD1E28">
      <w:pPr>
        <w:jc w:val="both"/>
        <w:rPr>
          <w:rFonts w:ascii="Times New Roman" w:eastAsia="Times New Roman" w:hAnsi="Times New Roman" w:cs="Times New Roman"/>
          <w:sz w:val="24"/>
          <w:szCs w:val="24"/>
          <w:lang w:eastAsia="zh-CN"/>
        </w:rPr>
      </w:pPr>
    </w:p>
    <w:p w:rsidR="001673FA" w:rsidRDefault="001673FA" w:rsidP="00FD1E28">
      <w:pPr>
        <w:jc w:val="both"/>
        <w:rPr>
          <w:rFonts w:ascii="Times New Roman" w:eastAsia="Times New Roman" w:hAnsi="Times New Roman" w:cs="Times New Roman"/>
          <w:sz w:val="24"/>
          <w:szCs w:val="24"/>
          <w:lang w:eastAsia="zh-CN"/>
        </w:rPr>
      </w:pPr>
    </w:p>
    <w:p w:rsidR="001673FA" w:rsidRPr="008D57F5" w:rsidRDefault="001673FA" w:rsidP="00FD1E28">
      <w:pPr>
        <w:jc w:val="both"/>
        <w:rPr>
          <w:rFonts w:ascii="Times New Roman" w:eastAsia="Times New Roman" w:hAnsi="Times New Roman" w:cs="Times New Roman"/>
          <w:sz w:val="24"/>
          <w:szCs w:val="24"/>
          <w:lang w:eastAsia="zh-CN"/>
        </w:rPr>
        <w:sectPr w:rsidR="001673FA" w:rsidRPr="008D57F5" w:rsidSect="0039408A">
          <w:pgSz w:w="16838" w:h="11906" w:orient="landscape"/>
          <w:pgMar w:top="851" w:right="776" w:bottom="1304" w:left="851" w:header="720" w:footer="720" w:gutter="0"/>
          <w:cols w:space="720"/>
          <w:docGrid w:linePitch="299"/>
        </w:sectPr>
      </w:pPr>
    </w:p>
    <w:p w:rsidR="00E017B7" w:rsidRPr="00E017B7" w:rsidRDefault="00E017B7" w:rsidP="00E017B7">
      <w:pPr>
        <w:numPr>
          <w:ilvl w:val="0"/>
          <w:numId w:val="4"/>
        </w:numPr>
        <w:suppressAutoHyphens/>
        <w:spacing w:after="0" w:line="240" w:lineRule="auto"/>
        <w:jc w:val="center"/>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zh-CN"/>
        </w:rPr>
        <w:lastRenderedPageBreak/>
        <w:t>Проект муниципального контракта</w:t>
      </w:r>
    </w:p>
    <w:p w:rsidR="00E017B7" w:rsidRPr="00E017B7" w:rsidRDefault="00E017B7" w:rsidP="00E017B7">
      <w:pPr>
        <w:spacing w:after="0" w:line="240" w:lineRule="auto"/>
        <w:jc w:val="center"/>
        <w:rPr>
          <w:rFonts w:ascii="Times New Roman" w:eastAsia="Times New Roman" w:hAnsi="Times New Roman" w:cs="Times New Roman"/>
          <w:b/>
          <w:sz w:val="24"/>
          <w:szCs w:val="24"/>
          <w:lang w:eastAsia="ru-RU"/>
        </w:rPr>
      </w:pPr>
    </w:p>
    <w:p w:rsidR="00E017B7" w:rsidRPr="00E017B7" w:rsidRDefault="00E017B7" w:rsidP="00E017B7">
      <w:pPr>
        <w:suppressAutoHyphens/>
        <w:spacing w:after="0" w:line="240" w:lineRule="auto"/>
        <w:jc w:val="center"/>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bCs/>
          <w:sz w:val="24"/>
          <w:szCs w:val="24"/>
          <w:lang w:eastAsia="zh-CN"/>
        </w:rPr>
        <w:t xml:space="preserve">МУНИЦИПАЛЬНЫЙ КОНТРАКТ № </w:t>
      </w:r>
      <w:r w:rsidRPr="00E017B7">
        <w:rPr>
          <w:rFonts w:ascii="Times New Roman" w:eastAsia="Times New Roman" w:hAnsi="Times New Roman" w:cs="Times New Roman"/>
          <w:color w:val="333333"/>
          <w:sz w:val="24"/>
          <w:szCs w:val="24"/>
          <w:lang w:eastAsia="zh-CN"/>
        </w:rPr>
        <w:t xml:space="preserve">______ </w:t>
      </w:r>
    </w:p>
    <w:p w:rsidR="00E017B7" w:rsidRPr="00E017B7" w:rsidRDefault="00E017B7" w:rsidP="00E017B7">
      <w:pPr>
        <w:suppressAutoHyphens/>
        <w:spacing w:after="0" w:line="240" w:lineRule="auto"/>
        <w:jc w:val="center"/>
        <w:rPr>
          <w:rFonts w:ascii="Times New Roman" w:eastAsia="Times New Roman" w:hAnsi="Times New Roman" w:cs="Times New Roman"/>
          <w:color w:val="333333"/>
          <w:sz w:val="24"/>
          <w:szCs w:val="24"/>
          <w:lang w:eastAsia="zh-CN"/>
        </w:rPr>
      </w:pPr>
    </w:p>
    <w:p w:rsidR="00C12202" w:rsidRPr="00C12202" w:rsidRDefault="00C12202" w:rsidP="00C12202">
      <w:pPr>
        <w:widowControl w:val="0"/>
        <w:tabs>
          <w:tab w:val="left" w:pos="708"/>
        </w:tabs>
        <w:suppressAutoHyphens/>
        <w:spacing w:after="0" w:line="100" w:lineRule="atLeast"/>
        <w:jc w:val="both"/>
        <w:rPr>
          <w:rFonts w:ascii="Times New Roman" w:eastAsia="Times New Roman" w:hAnsi="Times New Roman" w:cs="Times New Roman"/>
          <w:sz w:val="24"/>
          <w:szCs w:val="24"/>
          <w:lang w:eastAsia="zh-CN"/>
        </w:rPr>
      </w:pPr>
      <w:r w:rsidRPr="00C12202">
        <w:rPr>
          <w:rFonts w:ascii="Times New Roman" w:eastAsia="Times New Roman" w:hAnsi="Times New Roman" w:cs="Times New Roman"/>
          <w:color w:val="00000A"/>
          <w:sz w:val="24"/>
          <w:szCs w:val="24"/>
          <w:lang w:eastAsia="ru-RU"/>
        </w:rPr>
        <w:t xml:space="preserve">ст. Преградная                                 </w:t>
      </w:r>
      <w:r w:rsidRPr="00C12202">
        <w:rPr>
          <w:rFonts w:ascii="Times New Roman" w:eastAsia="Times New Roman" w:hAnsi="Times New Roman" w:cs="Times New Roman"/>
          <w:color w:val="00000A"/>
          <w:sz w:val="24"/>
          <w:szCs w:val="24"/>
          <w:lang w:eastAsia="ru-RU"/>
        </w:rPr>
        <w:tab/>
      </w:r>
      <w:r w:rsidRPr="00C12202">
        <w:rPr>
          <w:rFonts w:ascii="Times New Roman" w:eastAsia="Times New Roman" w:hAnsi="Times New Roman" w:cs="Times New Roman"/>
          <w:color w:val="00000A"/>
          <w:sz w:val="24"/>
          <w:szCs w:val="24"/>
          <w:lang w:eastAsia="ru-RU"/>
        </w:rPr>
        <w:tab/>
      </w:r>
      <w:r w:rsidRPr="00C12202">
        <w:rPr>
          <w:rFonts w:ascii="Times New Roman" w:eastAsia="Times New Roman" w:hAnsi="Times New Roman" w:cs="Times New Roman"/>
          <w:color w:val="00000A"/>
          <w:sz w:val="24"/>
          <w:szCs w:val="24"/>
          <w:lang w:eastAsia="ru-RU"/>
        </w:rPr>
        <w:tab/>
        <w:t xml:space="preserve">                                    «____» ____________2018 г.</w:t>
      </w:r>
    </w:p>
    <w:p w:rsidR="00C12202" w:rsidRPr="00C12202" w:rsidRDefault="00C12202" w:rsidP="00C12202">
      <w:pPr>
        <w:widowControl w:val="0"/>
        <w:tabs>
          <w:tab w:val="left" w:pos="708"/>
        </w:tabs>
        <w:suppressAutoHyphens/>
        <w:spacing w:after="0" w:line="100" w:lineRule="atLeast"/>
        <w:jc w:val="both"/>
        <w:rPr>
          <w:rFonts w:ascii="Times New Roman" w:eastAsia="Calibri" w:hAnsi="Times New Roman" w:cs="Times New Roman"/>
          <w:color w:val="00000A"/>
          <w:sz w:val="24"/>
          <w:szCs w:val="24"/>
          <w:lang w:eastAsia="ru-RU"/>
        </w:rPr>
      </w:pPr>
    </w:p>
    <w:p w:rsidR="00C12202" w:rsidRPr="00C12202" w:rsidRDefault="00C12202" w:rsidP="00C12202">
      <w:pPr>
        <w:widowControl w:val="0"/>
        <w:shd w:val="clear" w:color="auto" w:fill="FFFFFF"/>
        <w:tabs>
          <w:tab w:val="left" w:pos="708"/>
          <w:tab w:val="left" w:pos="1080"/>
        </w:tabs>
        <w:suppressAutoHyphens/>
        <w:spacing w:after="0" w:line="240" w:lineRule="auto"/>
        <w:jc w:val="both"/>
        <w:rPr>
          <w:rFonts w:ascii="Times New Roman" w:eastAsia="Times New Roman" w:hAnsi="Times New Roman" w:cs="Times New Roman"/>
          <w:sz w:val="24"/>
          <w:szCs w:val="24"/>
          <w:lang w:eastAsia="zh-CN"/>
        </w:rPr>
      </w:pPr>
      <w:r w:rsidRPr="00C12202">
        <w:rPr>
          <w:rFonts w:ascii="Times New Roman" w:eastAsia="Times New Roman" w:hAnsi="Times New Roman" w:cs="Times New Roman"/>
          <w:color w:val="00000A"/>
          <w:sz w:val="24"/>
          <w:szCs w:val="24"/>
          <w:lang w:eastAsia="ru-RU"/>
        </w:rPr>
        <w:tab/>
      </w:r>
      <w:proofErr w:type="gramStart"/>
      <w:r w:rsidRPr="00C12202">
        <w:rPr>
          <w:rFonts w:ascii="Times New Roman" w:eastAsia="Times New Roman" w:hAnsi="Times New Roman" w:cs="Times New Roman"/>
          <w:color w:val="00000A"/>
          <w:sz w:val="24"/>
          <w:szCs w:val="24"/>
          <w:lang w:eastAsia="ru-RU"/>
        </w:rPr>
        <w:t>М</w:t>
      </w:r>
      <w:r w:rsidRPr="00C12202">
        <w:rPr>
          <w:rFonts w:ascii="Times New Roman" w:eastAsia="Times New Roman" w:hAnsi="Times New Roman" w:cs="Times New Roman"/>
          <w:sz w:val="24"/>
          <w:szCs w:val="24"/>
          <w:lang w:eastAsia="zh-CN"/>
        </w:rPr>
        <w:t xml:space="preserve">униципальное казенное учреждение «Управление культуры администрации </w:t>
      </w:r>
      <w:proofErr w:type="spellStart"/>
      <w:r w:rsidRPr="00C12202">
        <w:rPr>
          <w:rFonts w:ascii="Times New Roman" w:eastAsia="Times New Roman" w:hAnsi="Times New Roman" w:cs="Times New Roman"/>
          <w:sz w:val="24"/>
          <w:szCs w:val="24"/>
          <w:lang w:eastAsia="zh-CN"/>
        </w:rPr>
        <w:t>Урупского</w:t>
      </w:r>
      <w:proofErr w:type="spellEnd"/>
      <w:r w:rsidRPr="00C12202">
        <w:rPr>
          <w:rFonts w:ascii="Times New Roman" w:eastAsia="Times New Roman" w:hAnsi="Times New Roman" w:cs="Times New Roman"/>
          <w:sz w:val="24"/>
          <w:szCs w:val="24"/>
          <w:lang w:eastAsia="zh-CN"/>
        </w:rPr>
        <w:t xml:space="preserve"> муниципального района Карачаево-Черкесской Республики», именуемая в дальнейшем «Заказчик», в лице начальника </w:t>
      </w:r>
      <w:proofErr w:type="spellStart"/>
      <w:r w:rsidRPr="00C12202">
        <w:rPr>
          <w:rFonts w:ascii="Times New Roman" w:eastAsia="Times New Roman" w:hAnsi="Times New Roman" w:cs="Times New Roman"/>
          <w:sz w:val="24"/>
          <w:szCs w:val="24"/>
          <w:lang w:eastAsia="zh-CN"/>
        </w:rPr>
        <w:t>Текеевой</w:t>
      </w:r>
      <w:proofErr w:type="spellEnd"/>
      <w:r w:rsidRPr="00C12202">
        <w:rPr>
          <w:rFonts w:ascii="Times New Roman" w:eastAsia="Times New Roman" w:hAnsi="Times New Roman" w:cs="Times New Roman"/>
          <w:sz w:val="24"/>
          <w:szCs w:val="24"/>
          <w:lang w:eastAsia="zh-CN"/>
        </w:rPr>
        <w:t xml:space="preserve"> Ляли </w:t>
      </w:r>
      <w:proofErr w:type="spellStart"/>
      <w:r w:rsidRPr="00C12202">
        <w:rPr>
          <w:rFonts w:ascii="Times New Roman" w:eastAsia="Times New Roman" w:hAnsi="Times New Roman" w:cs="Times New Roman"/>
          <w:sz w:val="24"/>
          <w:szCs w:val="24"/>
          <w:lang w:eastAsia="zh-CN"/>
        </w:rPr>
        <w:t>Мухатдиновны</w:t>
      </w:r>
      <w:proofErr w:type="spellEnd"/>
      <w:r w:rsidRPr="00C12202">
        <w:rPr>
          <w:rFonts w:ascii="Times New Roman" w:eastAsia="Times New Roman" w:hAnsi="Times New Roman" w:cs="Times New Roman"/>
          <w:sz w:val="24"/>
          <w:szCs w:val="24"/>
          <w:lang w:eastAsia="zh-CN"/>
        </w:rPr>
        <w:t xml:space="preserve">, действующей на основании Положения, </w:t>
      </w:r>
      <w:r w:rsidRPr="00C12202">
        <w:rPr>
          <w:rFonts w:ascii="Times New Roman" w:eastAsia="Times New Roman" w:hAnsi="Times New Roman" w:cs="Times New Roman"/>
          <w:color w:val="00000A"/>
          <w:sz w:val="24"/>
          <w:szCs w:val="24"/>
          <w:lang w:eastAsia="ru-RU"/>
        </w:rPr>
        <w:t xml:space="preserve"> с одной стороны, и  </w:t>
      </w:r>
      <w:r w:rsidRPr="00C12202">
        <w:rPr>
          <w:rFonts w:ascii="Times New Roman" w:eastAsia="Times New Roman" w:hAnsi="Times New Roman" w:cs="Times New Roman"/>
          <w:b/>
          <w:bCs/>
          <w:color w:val="00000A"/>
          <w:sz w:val="24"/>
          <w:szCs w:val="24"/>
          <w:lang w:eastAsia="ru-RU"/>
        </w:rPr>
        <w:t>__</w:t>
      </w:r>
      <w:r w:rsidRPr="00C12202">
        <w:rPr>
          <w:rFonts w:ascii="Times New Roman" w:eastAsia="Times New Roman" w:hAnsi="Times New Roman" w:cs="Times New Roman"/>
          <w:bCs/>
          <w:color w:val="00000A"/>
          <w:sz w:val="24"/>
          <w:szCs w:val="24"/>
          <w:lang w:eastAsia="ru-RU"/>
        </w:rPr>
        <w:t>_________,</w:t>
      </w:r>
      <w:r w:rsidRPr="00C12202">
        <w:rPr>
          <w:rFonts w:ascii="Times New Roman" w:eastAsia="Times New Roman" w:hAnsi="Times New Roman" w:cs="Times New Roman"/>
          <w:b/>
          <w:bCs/>
          <w:color w:val="00000A"/>
          <w:sz w:val="24"/>
          <w:szCs w:val="24"/>
          <w:lang w:eastAsia="ru-RU"/>
        </w:rPr>
        <w:t xml:space="preserve"> </w:t>
      </w:r>
      <w:r w:rsidRPr="00C12202">
        <w:rPr>
          <w:rFonts w:ascii="Times New Roman" w:eastAsia="Times New Roman" w:hAnsi="Times New Roman" w:cs="Times New Roman"/>
          <w:color w:val="00000A"/>
          <w:sz w:val="24"/>
          <w:szCs w:val="24"/>
          <w:lang w:eastAsia="ru-RU"/>
        </w:rPr>
        <w:t xml:space="preserve">именуемый в дальнейшем «Подрядчик», в лице </w:t>
      </w:r>
      <w:r w:rsidRPr="00C12202">
        <w:rPr>
          <w:rFonts w:ascii="Times New Roman" w:eastAsia="Times New Roman" w:hAnsi="Times New Roman" w:cs="Times New Roman"/>
          <w:sz w:val="24"/>
          <w:szCs w:val="24"/>
          <w:lang w:eastAsia="ru-RU"/>
        </w:rPr>
        <w:t>____________</w:t>
      </w:r>
      <w:r w:rsidRPr="00C12202">
        <w:rPr>
          <w:rFonts w:ascii="Times New Roman" w:eastAsia="Times New Roman" w:hAnsi="Times New Roman" w:cs="Times New Roman"/>
          <w:color w:val="00000A"/>
          <w:sz w:val="24"/>
          <w:szCs w:val="24"/>
          <w:lang w:eastAsia="ru-RU"/>
        </w:rPr>
        <w:t>,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w:t>
      </w:r>
      <w:proofErr w:type="gramEnd"/>
      <w:r w:rsidRPr="00C12202">
        <w:rPr>
          <w:rFonts w:ascii="Times New Roman" w:eastAsia="Times New Roman" w:hAnsi="Times New Roman" w:cs="Times New Roman"/>
          <w:color w:val="00000A"/>
          <w:sz w:val="24"/>
          <w:szCs w:val="24"/>
          <w:lang w:eastAsia="ru-RU"/>
        </w:rPr>
        <w:t xml:space="preserve">, работ, услуг для обеспечения государственных и муниципальных нужд» и на основании Протокола ___________ от «__» ______2018  (далее – Протокол от «__»______ 2018 года), заключили настоящий </w:t>
      </w:r>
      <w:r w:rsidR="00163157">
        <w:rPr>
          <w:rFonts w:ascii="Times New Roman" w:eastAsia="Times New Roman" w:hAnsi="Times New Roman" w:cs="Times New Roman"/>
          <w:color w:val="00000A"/>
          <w:sz w:val="24"/>
          <w:szCs w:val="24"/>
          <w:lang w:eastAsia="ru-RU"/>
        </w:rPr>
        <w:t>Муниципальный контракт (далее К</w:t>
      </w:r>
      <w:r w:rsidRPr="00C12202">
        <w:rPr>
          <w:rFonts w:ascii="Times New Roman" w:eastAsia="Times New Roman" w:hAnsi="Times New Roman" w:cs="Times New Roman"/>
          <w:color w:val="00000A"/>
          <w:sz w:val="24"/>
          <w:szCs w:val="24"/>
          <w:lang w:eastAsia="ru-RU"/>
        </w:rPr>
        <w:t>онтракт</w:t>
      </w:r>
      <w:r w:rsidR="00163157">
        <w:rPr>
          <w:rFonts w:ascii="Times New Roman" w:eastAsia="Times New Roman" w:hAnsi="Times New Roman" w:cs="Times New Roman"/>
          <w:color w:val="00000A"/>
          <w:sz w:val="24"/>
          <w:szCs w:val="24"/>
          <w:lang w:eastAsia="ru-RU"/>
        </w:rPr>
        <w:t>)</w:t>
      </w:r>
      <w:r w:rsidRPr="00C12202">
        <w:rPr>
          <w:rFonts w:ascii="Times New Roman" w:eastAsia="Times New Roman" w:hAnsi="Times New Roman" w:cs="Times New Roman"/>
          <w:color w:val="00000A"/>
          <w:sz w:val="24"/>
          <w:szCs w:val="24"/>
          <w:lang w:eastAsia="ru-RU"/>
        </w:rPr>
        <w:t xml:space="preserve"> о нижеследующем:</w:t>
      </w:r>
    </w:p>
    <w:p w:rsidR="00C12202" w:rsidRPr="00C12202" w:rsidRDefault="00C12202"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r w:rsidRPr="00C12202">
        <w:rPr>
          <w:rFonts w:ascii="Times New Roman" w:eastAsia="Calibri" w:hAnsi="Times New Roman" w:cs="Times New Roman"/>
          <w:b/>
          <w:color w:val="000000"/>
          <w:kern w:val="1"/>
          <w:sz w:val="24"/>
          <w:szCs w:val="24"/>
          <w:lang w:eastAsia="ar-SA"/>
        </w:rPr>
        <w:t>1. Предмет муниципального контракта</w:t>
      </w:r>
      <w:r w:rsidR="00BD54FC">
        <w:rPr>
          <w:rFonts w:ascii="Times New Roman" w:eastAsia="Calibri" w:hAnsi="Times New Roman" w:cs="Times New Roman"/>
          <w:b/>
          <w:color w:val="000000"/>
          <w:kern w:val="1"/>
          <w:sz w:val="24"/>
          <w:szCs w:val="24"/>
          <w:lang w:eastAsia="ar-SA"/>
        </w:rPr>
        <w:t>.</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color w:val="000000"/>
          <w:kern w:val="1"/>
          <w:sz w:val="24"/>
          <w:szCs w:val="24"/>
          <w:lang w:eastAsia="ar-SA"/>
        </w:rPr>
        <w:t xml:space="preserve">1.1. </w:t>
      </w:r>
      <w:r w:rsidRPr="00C12202">
        <w:rPr>
          <w:rFonts w:ascii="Times New Roman" w:eastAsia="Calibri" w:hAnsi="Times New Roman" w:cs="Times New Roman"/>
          <w:kern w:val="1"/>
          <w:sz w:val="24"/>
          <w:szCs w:val="24"/>
          <w:lang w:eastAsia="ar-SA"/>
        </w:rPr>
        <w:t xml:space="preserve">Поставщик обязуется передать Заказчику либо указанным Заказчиком Получателям Товар, указанный в п.1.2. настоящего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онтракта, а Заказчик (Получатель) обязуется обеспечить оплату поставляемого Товара.</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color w:val="000000"/>
          <w:kern w:val="1"/>
          <w:sz w:val="24"/>
          <w:szCs w:val="24"/>
          <w:lang w:eastAsia="ar-SA"/>
        </w:rPr>
        <w:t xml:space="preserve">1.2. Предметом </w:t>
      </w:r>
      <w:r w:rsidR="00163157">
        <w:rPr>
          <w:rFonts w:ascii="Times New Roman" w:eastAsia="Calibri" w:hAnsi="Times New Roman" w:cs="Times New Roman"/>
          <w:color w:val="000000"/>
          <w:kern w:val="1"/>
          <w:sz w:val="24"/>
          <w:szCs w:val="24"/>
          <w:lang w:eastAsia="ar-SA"/>
        </w:rPr>
        <w:t>К</w:t>
      </w:r>
      <w:r w:rsidRPr="00C12202">
        <w:rPr>
          <w:rFonts w:ascii="Times New Roman" w:eastAsia="Calibri" w:hAnsi="Times New Roman" w:cs="Times New Roman"/>
          <w:color w:val="000000"/>
          <w:kern w:val="1"/>
          <w:sz w:val="24"/>
          <w:szCs w:val="24"/>
          <w:lang w:eastAsia="ar-SA"/>
        </w:rPr>
        <w:t xml:space="preserve">онтракта является </w:t>
      </w:r>
      <w:r w:rsidRPr="00C12202">
        <w:rPr>
          <w:rFonts w:ascii="Times New Roman" w:eastAsia="Calibri" w:hAnsi="Times New Roman" w:cs="Times New Roman"/>
          <w:kern w:val="1"/>
          <w:sz w:val="24"/>
          <w:szCs w:val="24"/>
          <w:lang w:eastAsia="ar-SA"/>
        </w:rPr>
        <w:t>поставка звукового оборудования для  районного дома культуры ст. Преградной (далее – Товар).</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r w:rsidRPr="00C12202">
        <w:rPr>
          <w:rFonts w:ascii="Times New Roman" w:eastAsia="Calibri" w:hAnsi="Times New Roman" w:cs="Times New Roman"/>
          <w:color w:val="000000"/>
          <w:kern w:val="1"/>
          <w:sz w:val="24"/>
          <w:szCs w:val="24"/>
          <w:lang w:eastAsia="ar-SA"/>
        </w:rPr>
        <w:t xml:space="preserve">1.3. </w:t>
      </w:r>
      <w:r w:rsidRPr="001D075C">
        <w:rPr>
          <w:rFonts w:ascii="Times New Roman" w:eastAsia="Calibri" w:hAnsi="Times New Roman" w:cs="Times New Roman"/>
          <w:kern w:val="1"/>
          <w:sz w:val="24"/>
          <w:szCs w:val="24"/>
          <w:lang w:eastAsia="ar-SA"/>
        </w:rPr>
        <w:t xml:space="preserve">Количество, ассортимент </w:t>
      </w:r>
      <w:r w:rsidR="00163157" w:rsidRPr="001D075C">
        <w:rPr>
          <w:rFonts w:ascii="Times New Roman" w:eastAsia="Calibri" w:hAnsi="Times New Roman" w:cs="Times New Roman"/>
          <w:kern w:val="1"/>
          <w:sz w:val="24"/>
          <w:szCs w:val="24"/>
          <w:lang w:eastAsia="ar-SA"/>
        </w:rPr>
        <w:t>Т</w:t>
      </w:r>
      <w:r w:rsidRPr="001D075C">
        <w:rPr>
          <w:rFonts w:ascii="Times New Roman" w:eastAsia="Calibri" w:hAnsi="Times New Roman" w:cs="Times New Roman"/>
          <w:kern w:val="1"/>
          <w:sz w:val="24"/>
          <w:szCs w:val="24"/>
          <w:lang w:eastAsia="ar-SA"/>
        </w:rPr>
        <w:t xml:space="preserve">овара </w:t>
      </w:r>
      <w:proofErr w:type="gramStart"/>
      <w:r w:rsidRPr="001D075C">
        <w:rPr>
          <w:rFonts w:ascii="Times New Roman" w:eastAsia="Calibri" w:hAnsi="Times New Roman" w:cs="Times New Roman"/>
          <w:kern w:val="1"/>
          <w:sz w:val="24"/>
          <w:szCs w:val="24"/>
          <w:lang w:eastAsia="ar-SA"/>
        </w:rPr>
        <w:t>указаны</w:t>
      </w:r>
      <w:proofErr w:type="gramEnd"/>
      <w:r w:rsidRPr="001D075C">
        <w:rPr>
          <w:rFonts w:ascii="Times New Roman" w:eastAsia="Calibri" w:hAnsi="Times New Roman" w:cs="Times New Roman"/>
          <w:kern w:val="1"/>
          <w:sz w:val="24"/>
          <w:szCs w:val="24"/>
          <w:lang w:eastAsia="ar-SA"/>
        </w:rPr>
        <w:t xml:space="preserve"> в </w:t>
      </w:r>
      <w:r w:rsidR="001512F4" w:rsidRPr="001D075C">
        <w:rPr>
          <w:rFonts w:ascii="Times New Roman" w:eastAsia="Calibri" w:hAnsi="Times New Roman" w:cs="Times New Roman"/>
          <w:kern w:val="1"/>
          <w:sz w:val="24"/>
          <w:szCs w:val="24"/>
          <w:lang w:eastAsia="ar-SA"/>
        </w:rPr>
        <w:t>Техническом задании</w:t>
      </w:r>
      <w:r w:rsidR="001D075C" w:rsidRPr="001D075C">
        <w:rPr>
          <w:rFonts w:ascii="Times New Roman" w:eastAsia="Calibri" w:hAnsi="Times New Roman" w:cs="Times New Roman"/>
          <w:kern w:val="1"/>
          <w:sz w:val="24"/>
          <w:szCs w:val="24"/>
          <w:lang w:eastAsia="ar-SA"/>
        </w:rPr>
        <w:t>, которое</w:t>
      </w:r>
      <w:r w:rsidRPr="001D075C">
        <w:rPr>
          <w:rFonts w:ascii="Times New Roman" w:eastAsia="Calibri" w:hAnsi="Times New Roman" w:cs="Times New Roman"/>
          <w:kern w:val="1"/>
          <w:sz w:val="24"/>
          <w:szCs w:val="24"/>
          <w:lang w:eastAsia="ar-SA"/>
        </w:rPr>
        <w:t xml:space="preserve"> является неотъемлемой частью настоящего </w:t>
      </w:r>
      <w:r w:rsidR="00163157" w:rsidRPr="001D075C">
        <w:rPr>
          <w:rFonts w:ascii="Times New Roman" w:eastAsia="Calibri" w:hAnsi="Times New Roman" w:cs="Times New Roman"/>
          <w:kern w:val="1"/>
          <w:sz w:val="24"/>
          <w:szCs w:val="24"/>
          <w:lang w:eastAsia="ar-SA"/>
        </w:rPr>
        <w:t>К</w:t>
      </w:r>
      <w:r w:rsidRPr="001D075C">
        <w:rPr>
          <w:rFonts w:ascii="Times New Roman" w:eastAsia="Calibri" w:hAnsi="Times New Roman" w:cs="Times New Roman"/>
          <w:kern w:val="1"/>
          <w:sz w:val="24"/>
          <w:szCs w:val="24"/>
          <w:lang w:eastAsia="ar-SA"/>
        </w:rPr>
        <w:t xml:space="preserve">онтракта. </w:t>
      </w:r>
      <w:r w:rsidRPr="00C12202">
        <w:rPr>
          <w:rFonts w:ascii="Times New Roman" w:eastAsia="Calibri" w:hAnsi="Times New Roman" w:cs="Times New Roman"/>
          <w:color w:val="000000"/>
          <w:kern w:val="1"/>
          <w:sz w:val="24"/>
          <w:szCs w:val="24"/>
          <w:lang w:eastAsia="ar-SA"/>
        </w:rPr>
        <w:t>Увеличение цен на поставляемый Товар не допускается.</w:t>
      </w:r>
    </w:p>
    <w:p w:rsidR="00BD54FC" w:rsidRDefault="00BD54FC"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r w:rsidRPr="00C12202">
        <w:rPr>
          <w:rFonts w:ascii="Times New Roman" w:eastAsia="Calibri" w:hAnsi="Times New Roman" w:cs="Times New Roman"/>
          <w:b/>
          <w:color w:val="000000"/>
          <w:kern w:val="1"/>
          <w:sz w:val="24"/>
          <w:szCs w:val="24"/>
          <w:lang w:eastAsia="ar-SA"/>
        </w:rPr>
        <w:t>2. Количество, ассортимент и порядок поставки</w:t>
      </w:r>
      <w:r w:rsidR="00BD54FC">
        <w:rPr>
          <w:rFonts w:ascii="Times New Roman" w:eastAsia="Calibri" w:hAnsi="Times New Roman" w:cs="Times New Roman"/>
          <w:b/>
          <w:color w:val="000000"/>
          <w:kern w:val="1"/>
          <w:sz w:val="24"/>
          <w:szCs w:val="24"/>
          <w:lang w:eastAsia="ar-SA"/>
        </w:rPr>
        <w:t xml:space="preserve"> Товара.</w:t>
      </w:r>
    </w:p>
    <w:p w:rsidR="00C12202" w:rsidRPr="00C12202" w:rsidRDefault="00C12202" w:rsidP="00C12202">
      <w:pPr>
        <w:widowControl w:val="0"/>
        <w:spacing w:after="0" w:line="240" w:lineRule="auto"/>
        <w:ind w:firstLine="540"/>
        <w:jc w:val="both"/>
        <w:rPr>
          <w:rFonts w:ascii="Times New Roman" w:eastAsia="Calibri" w:hAnsi="Times New Roman" w:cs="Times New Roman"/>
          <w:color w:val="FF0000"/>
          <w:kern w:val="1"/>
          <w:sz w:val="24"/>
          <w:szCs w:val="24"/>
          <w:lang w:eastAsia="ar-SA"/>
        </w:rPr>
      </w:pPr>
      <w:r w:rsidRPr="00C12202">
        <w:rPr>
          <w:rFonts w:ascii="Times New Roman" w:eastAsia="Calibri" w:hAnsi="Times New Roman" w:cs="Times New Roman"/>
          <w:kern w:val="1"/>
          <w:sz w:val="24"/>
          <w:szCs w:val="24"/>
          <w:lang w:eastAsia="ar-SA"/>
        </w:rPr>
        <w:t xml:space="preserve">2.1. Поставщик обязан поставить Заказчику (Получателю) Товар с приложением соответствующих документов, относящихся к Товару, в объеме и комплектации, указанной </w:t>
      </w:r>
      <w:r w:rsidRPr="001D075C">
        <w:rPr>
          <w:rFonts w:ascii="Times New Roman" w:eastAsia="Calibri" w:hAnsi="Times New Roman" w:cs="Times New Roman"/>
          <w:kern w:val="1"/>
          <w:sz w:val="24"/>
          <w:szCs w:val="24"/>
          <w:lang w:eastAsia="ar-SA"/>
        </w:rPr>
        <w:t xml:space="preserve">в </w:t>
      </w:r>
      <w:r w:rsidR="001512F4" w:rsidRPr="001D075C">
        <w:rPr>
          <w:rFonts w:ascii="Times New Roman" w:eastAsia="Calibri" w:hAnsi="Times New Roman" w:cs="Times New Roman"/>
          <w:kern w:val="1"/>
          <w:sz w:val="24"/>
          <w:szCs w:val="24"/>
          <w:lang w:eastAsia="ar-SA"/>
        </w:rPr>
        <w:t>Техническом задании</w:t>
      </w:r>
      <w:r w:rsidRPr="001D075C">
        <w:rPr>
          <w:rFonts w:ascii="Times New Roman" w:eastAsia="Calibri" w:hAnsi="Times New Roman" w:cs="Times New Roman"/>
          <w:kern w:val="1"/>
          <w:sz w:val="24"/>
          <w:szCs w:val="24"/>
          <w:lang w:eastAsia="ar-SA"/>
        </w:rPr>
        <w:t>.</w:t>
      </w:r>
    </w:p>
    <w:p w:rsidR="00C12202" w:rsidRPr="00C12202" w:rsidRDefault="00C12202" w:rsidP="00C12202">
      <w:pPr>
        <w:widowControl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2.2. Поставка Товара Заказчику (Получателю) осуществляется Поставщиком с момента заключения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онтракта в течени</w:t>
      </w:r>
      <w:r w:rsidR="000551F4">
        <w:rPr>
          <w:rFonts w:ascii="Times New Roman" w:eastAsia="Calibri" w:hAnsi="Times New Roman" w:cs="Times New Roman"/>
          <w:kern w:val="1"/>
          <w:sz w:val="24"/>
          <w:szCs w:val="24"/>
          <w:lang w:eastAsia="ar-SA"/>
        </w:rPr>
        <w:t>е</w:t>
      </w:r>
      <w:r w:rsidRPr="00C12202">
        <w:rPr>
          <w:rFonts w:ascii="Times New Roman" w:eastAsia="Calibri" w:hAnsi="Times New Roman" w:cs="Times New Roman"/>
          <w:kern w:val="1"/>
          <w:sz w:val="24"/>
          <w:szCs w:val="24"/>
          <w:lang w:eastAsia="ar-SA"/>
        </w:rPr>
        <w:t xml:space="preserve"> 15 дней.</w:t>
      </w:r>
    </w:p>
    <w:p w:rsidR="00C12202" w:rsidRPr="00C12202" w:rsidRDefault="00C12202" w:rsidP="00C12202">
      <w:pPr>
        <w:widowControl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2.3. Доставка </w:t>
      </w:r>
      <w:r w:rsidR="00163157">
        <w:rPr>
          <w:rFonts w:ascii="Times New Roman" w:eastAsia="Calibri" w:hAnsi="Times New Roman" w:cs="Times New Roman"/>
          <w:kern w:val="1"/>
          <w:sz w:val="24"/>
          <w:szCs w:val="24"/>
          <w:lang w:eastAsia="ar-SA"/>
        </w:rPr>
        <w:t>Т</w:t>
      </w:r>
      <w:r w:rsidRPr="00C12202">
        <w:rPr>
          <w:rFonts w:ascii="Times New Roman" w:eastAsia="Calibri" w:hAnsi="Times New Roman" w:cs="Times New Roman"/>
          <w:kern w:val="1"/>
          <w:sz w:val="24"/>
          <w:szCs w:val="24"/>
          <w:lang w:eastAsia="ar-SA"/>
        </w:rPr>
        <w:t xml:space="preserve">овара осуществляется Поставщиком до объекта Заказчика, находящегося по адресу: КЧР, </w:t>
      </w:r>
      <w:proofErr w:type="spellStart"/>
      <w:r w:rsidRPr="00C12202">
        <w:rPr>
          <w:rFonts w:ascii="Times New Roman" w:eastAsia="Calibri" w:hAnsi="Times New Roman" w:cs="Times New Roman"/>
          <w:kern w:val="1"/>
          <w:sz w:val="24"/>
          <w:szCs w:val="24"/>
          <w:lang w:eastAsia="ar-SA"/>
        </w:rPr>
        <w:t>Урупский</w:t>
      </w:r>
      <w:proofErr w:type="spellEnd"/>
      <w:r w:rsidRPr="00C12202">
        <w:rPr>
          <w:rFonts w:ascii="Times New Roman" w:eastAsia="Calibri" w:hAnsi="Times New Roman" w:cs="Times New Roman"/>
          <w:kern w:val="1"/>
          <w:sz w:val="24"/>
          <w:szCs w:val="24"/>
          <w:lang w:eastAsia="ar-SA"/>
        </w:rPr>
        <w:t xml:space="preserve"> р-н, ст. Преградная, пер. Пионерский</w:t>
      </w:r>
      <w:r w:rsidR="000551F4">
        <w:rPr>
          <w:rFonts w:ascii="Times New Roman" w:eastAsia="Calibri" w:hAnsi="Times New Roman" w:cs="Times New Roman"/>
          <w:kern w:val="1"/>
          <w:sz w:val="24"/>
          <w:szCs w:val="24"/>
          <w:lang w:eastAsia="ar-SA"/>
        </w:rPr>
        <w:t>,</w:t>
      </w:r>
      <w:r w:rsidRPr="00C12202">
        <w:rPr>
          <w:rFonts w:ascii="Times New Roman" w:eastAsia="Calibri" w:hAnsi="Times New Roman" w:cs="Times New Roman"/>
          <w:kern w:val="1"/>
          <w:sz w:val="24"/>
          <w:szCs w:val="24"/>
          <w:lang w:eastAsia="ar-SA"/>
        </w:rPr>
        <w:t xml:space="preserve"> </w:t>
      </w:r>
      <w:r w:rsidR="000551F4">
        <w:rPr>
          <w:rFonts w:ascii="Times New Roman" w:eastAsia="Calibri" w:hAnsi="Times New Roman" w:cs="Times New Roman"/>
          <w:kern w:val="1"/>
          <w:sz w:val="24"/>
          <w:szCs w:val="24"/>
          <w:lang w:eastAsia="ar-SA"/>
        </w:rPr>
        <w:t>д</w:t>
      </w:r>
      <w:r w:rsidRPr="00C12202">
        <w:rPr>
          <w:rFonts w:ascii="Times New Roman" w:eastAsia="Calibri" w:hAnsi="Times New Roman" w:cs="Times New Roman"/>
          <w:kern w:val="1"/>
          <w:sz w:val="24"/>
          <w:szCs w:val="24"/>
          <w:lang w:eastAsia="ar-SA"/>
        </w:rPr>
        <w:t>. 19. Разгрузка осуществляется силами и за счет Поставщика.</w:t>
      </w:r>
    </w:p>
    <w:p w:rsidR="00C12202" w:rsidRPr="00C12202" w:rsidRDefault="00C12202" w:rsidP="00C12202">
      <w:pPr>
        <w:widowControl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2.4. Расходы по доставке </w:t>
      </w:r>
      <w:r w:rsidR="00163157">
        <w:rPr>
          <w:rFonts w:ascii="Times New Roman" w:eastAsia="Calibri" w:hAnsi="Times New Roman" w:cs="Times New Roman"/>
          <w:kern w:val="1"/>
          <w:sz w:val="24"/>
          <w:szCs w:val="24"/>
          <w:lang w:eastAsia="ar-SA"/>
        </w:rPr>
        <w:t>Т</w:t>
      </w:r>
      <w:r w:rsidRPr="00C12202">
        <w:rPr>
          <w:rFonts w:ascii="Times New Roman" w:eastAsia="Calibri" w:hAnsi="Times New Roman" w:cs="Times New Roman"/>
          <w:kern w:val="1"/>
          <w:sz w:val="24"/>
          <w:szCs w:val="24"/>
          <w:lang w:eastAsia="ar-SA"/>
        </w:rPr>
        <w:t>овара возлагаются на Поставщика.</w:t>
      </w:r>
    </w:p>
    <w:p w:rsidR="00C12202" w:rsidRPr="00C12202" w:rsidRDefault="00C12202" w:rsidP="00C12202">
      <w:pPr>
        <w:widowControl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2.5. Днем поставки Товара считается день подписания Заказчиком (Получателем) и Поставщиком Акта сдачи-приемки Товара</w:t>
      </w:r>
      <w:r w:rsidR="000551F4">
        <w:rPr>
          <w:rFonts w:ascii="Times New Roman" w:eastAsia="Calibri" w:hAnsi="Times New Roman" w:cs="Times New Roman"/>
          <w:kern w:val="1"/>
          <w:sz w:val="24"/>
          <w:szCs w:val="24"/>
          <w:lang w:eastAsia="ar-SA"/>
        </w:rPr>
        <w:t xml:space="preserve"> по Товарной накладной.</w:t>
      </w:r>
    </w:p>
    <w:p w:rsidR="00C12202" w:rsidRPr="00C12202" w:rsidRDefault="00C12202" w:rsidP="00C12202">
      <w:pPr>
        <w:widowControl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2.6. Приемка Товара по количеству, качеству и комплектации производится Заказчиком (Получателем) с составлением и подписанием Акта сдачи-приемки Товара в соответствии с законодательством.</w:t>
      </w:r>
    </w:p>
    <w:p w:rsidR="00C12202" w:rsidRPr="00C12202" w:rsidRDefault="00C12202"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r w:rsidRPr="00C12202">
        <w:rPr>
          <w:rFonts w:ascii="Times New Roman" w:eastAsia="Calibri" w:hAnsi="Times New Roman" w:cs="Times New Roman"/>
          <w:b/>
          <w:color w:val="000000"/>
          <w:kern w:val="1"/>
          <w:sz w:val="24"/>
          <w:szCs w:val="24"/>
          <w:lang w:eastAsia="ar-SA"/>
        </w:rPr>
        <w:t>3. Качество и комплектность Товара</w:t>
      </w:r>
      <w:r w:rsidR="00BD54FC">
        <w:rPr>
          <w:rFonts w:ascii="Times New Roman" w:eastAsia="Calibri" w:hAnsi="Times New Roman" w:cs="Times New Roman"/>
          <w:b/>
          <w:color w:val="000000"/>
          <w:kern w:val="1"/>
          <w:sz w:val="24"/>
          <w:szCs w:val="24"/>
          <w:lang w:eastAsia="ar-SA"/>
        </w:rPr>
        <w:t>.</w:t>
      </w:r>
    </w:p>
    <w:p w:rsidR="00C12202" w:rsidRPr="001D075C"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3.1. Качество и комплектность поставляемого Товара должно соответствовать предназначению </w:t>
      </w:r>
      <w:r w:rsidR="001D075C" w:rsidRPr="001D075C">
        <w:rPr>
          <w:rFonts w:ascii="Times New Roman" w:eastAsia="Calibri" w:hAnsi="Times New Roman" w:cs="Times New Roman"/>
          <w:kern w:val="1"/>
          <w:sz w:val="24"/>
          <w:szCs w:val="24"/>
          <w:lang w:eastAsia="ar-SA"/>
        </w:rPr>
        <w:t xml:space="preserve">Товара, </w:t>
      </w:r>
      <w:proofErr w:type="gramStart"/>
      <w:r w:rsidR="001D075C" w:rsidRPr="001D075C">
        <w:rPr>
          <w:rFonts w:ascii="Times New Roman" w:eastAsia="Calibri" w:hAnsi="Times New Roman" w:cs="Times New Roman"/>
          <w:kern w:val="1"/>
          <w:sz w:val="24"/>
          <w:szCs w:val="24"/>
          <w:lang w:eastAsia="ar-SA"/>
        </w:rPr>
        <w:t>согласно</w:t>
      </w:r>
      <w:proofErr w:type="gramEnd"/>
      <w:r w:rsidR="001D075C" w:rsidRPr="001D075C">
        <w:rPr>
          <w:rFonts w:ascii="Times New Roman" w:eastAsia="Calibri" w:hAnsi="Times New Roman" w:cs="Times New Roman"/>
          <w:kern w:val="1"/>
          <w:sz w:val="24"/>
          <w:szCs w:val="24"/>
          <w:lang w:eastAsia="ar-SA"/>
        </w:rPr>
        <w:t xml:space="preserve"> </w:t>
      </w:r>
      <w:r w:rsidR="001512F4" w:rsidRPr="001D075C">
        <w:rPr>
          <w:rFonts w:ascii="Times New Roman" w:eastAsia="Calibri" w:hAnsi="Times New Roman" w:cs="Times New Roman"/>
          <w:kern w:val="1"/>
          <w:sz w:val="24"/>
          <w:szCs w:val="24"/>
          <w:lang w:eastAsia="ar-SA"/>
        </w:rPr>
        <w:t>Технического</w:t>
      </w:r>
      <w:r w:rsidR="00291545" w:rsidRPr="001D075C">
        <w:rPr>
          <w:rFonts w:ascii="Times New Roman" w:eastAsia="Calibri" w:hAnsi="Times New Roman" w:cs="Times New Roman"/>
          <w:kern w:val="1"/>
          <w:sz w:val="24"/>
          <w:szCs w:val="24"/>
          <w:lang w:eastAsia="ar-SA"/>
        </w:rPr>
        <w:t xml:space="preserve"> </w:t>
      </w:r>
      <w:r w:rsidR="001512F4" w:rsidRPr="001D075C">
        <w:rPr>
          <w:rFonts w:ascii="Times New Roman" w:eastAsia="Calibri" w:hAnsi="Times New Roman" w:cs="Times New Roman"/>
          <w:kern w:val="1"/>
          <w:sz w:val="24"/>
          <w:szCs w:val="24"/>
          <w:lang w:eastAsia="ar-SA"/>
        </w:rPr>
        <w:t>задания.</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3.2. Подтверждением качества и комплектности со Стороны Поставщика являются соответствующие сертификаты на Товар, предусмотренные нормативными правовыми актами, действующими на территории Российской Федерации.</w:t>
      </w:r>
    </w:p>
    <w:p w:rsid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3.3. Гарантия на поставленный </w:t>
      </w:r>
      <w:r w:rsidR="000551F4">
        <w:rPr>
          <w:rFonts w:ascii="Times New Roman" w:eastAsia="Calibri" w:hAnsi="Times New Roman" w:cs="Times New Roman"/>
          <w:kern w:val="1"/>
          <w:sz w:val="24"/>
          <w:szCs w:val="24"/>
          <w:lang w:eastAsia="ar-SA"/>
        </w:rPr>
        <w:t>Т</w:t>
      </w:r>
      <w:r w:rsidRPr="00C12202">
        <w:rPr>
          <w:rFonts w:ascii="Times New Roman" w:eastAsia="Calibri" w:hAnsi="Times New Roman" w:cs="Times New Roman"/>
          <w:kern w:val="1"/>
          <w:sz w:val="24"/>
          <w:szCs w:val="24"/>
          <w:lang w:eastAsia="ar-SA"/>
        </w:rPr>
        <w:t>овар действует не менее 12 месяцев.</w:t>
      </w:r>
    </w:p>
    <w:p w:rsidR="00BD54FC" w:rsidRPr="00C12202" w:rsidRDefault="00BD54FC"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3.4. Товар должен быть новым, не бывшим в употреблении.</w:t>
      </w:r>
    </w:p>
    <w:p w:rsidR="00C12202" w:rsidRPr="00C12202" w:rsidRDefault="00C12202" w:rsidP="00C12202">
      <w:pPr>
        <w:widowControl w:val="0"/>
        <w:suppressAutoHyphens/>
        <w:spacing w:after="0" w:line="240" w:lineRule="auto"/>
        <w:ind w:firstLine="720"/>
        <w:jc w:val="both"/>
        <w:rPr>
          <w:rFonts w:ascii="Times New Roman" w:eastAsia="Calibri" w:hAnsi="Times New Roman" w:cs="Times New Roman"/>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r w:rsidRPr="00C12202">
        <w:rPr>
          <w:rFonts w:ascii="Times New Roman" w:eastAsia="Calibri" w:hAnsi="Times New Roman" w:cs="Times New Roman"/>
          <w:b/>
          <w:color w:val="000000"/>
          <w:kern w:val="1"/>
          <w:sz w:val="24"/>
          <w:szCs w:val="24"/>
          <w:lang w:eastAsia="ar-SA"/>
        </w:rPr>
        <w:lastRenderedPageBreak/>
        <w:t>4. Права и обязанности Сторон</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4.1. Поставщик обязуется:</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4.1.1. Поставить </w:t>
      </w:r>
      <w:r w:rsidR="000551F4">
        <w:rPr>
          <w:rFonts w:ascii="Times New Roman" w:eastAsia="Calibri" w:hAnsi="Times New Roman" w:cs="Times New Roman"/>
          <w:kern w:val="1"/>
          <w:sz w:val="24"/>
          <w:szCs w:val="24"/>
          <w:lang w:eastAsia="ar-SA"/>
        </w:rPr>
        <w:t>Т</w:t>
      </w:r>
      <w:r w:rsidRPr="00C12202">
        <w:rPr>
          <w:rFonts w:ascii="Times New Roman" w:eastAsia="Calibri" w:hAnsi="Times New Roman" w:cs="Times New Roman"/>
          <w:kern w:val="1"/>
          <w:sz w:val="24"/>
          <w:szCs w:val="24"/>
          <w:lang w:eastAsia="ar-SA"/>
        </w:rPr>
        <w:t>овар в порядке и срок, установленный настоящим контрактом.</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4.1.2. Поставщик гарантирует качество </w:t>
      </w:r>
      <w:r w:rsidR="000551F4">
        <w:rPr>
          <w:rFonts w:ascii="Times New Roman" w:eastAsia="Calibri" w:hAnsi="Times New Roman" w:cs="Times New Roman"/>
          <w:kern w:val="1"/>
          <w:sz w:val="24"/>
          <w:szCs w:val="24"/>
          <w:lang w:eastAsia="ar-SA"/>
        </w:rPr>
        <w:t>Т</w:t>
      </w:r>
      <w:r w:rsidRPr="00C12202">
        <w:rPr>
          <w:rFonts w:ascii="Times New Roman" w:eastAsia="Calibri" w:hAnsi="Times New Roman" w:cs="Times New Roman"/>
          <w:kern w:val="1"/>
          <w:sz w:val="24"/>
          <w:szCs w:val="24"/>
          <w:lang w:eastAsia="ar-SA"/>
        </w:rPr>
        <w:t xml:space="preserve">овара и несет все расходы по устранению дефектов </w:t>
      </w:r>
      <w:r w:rsidR="000551F4">
        <w:rPr>
          <w:rFonts w:ascii="Times New Roman" w:eastAsia="Calibri" w:hAnsi="Times New Roman" w:cs="Times New Roman"/>
          <w:kern w:val="1"/>
          <w:sz w:val="24"/>
          <w:szCs w:val="24"/>
          <w:lang w:eastAsia="ar-SA"/>
        </w:rPr>
        <w:t>Т</w:t>
      </w:r>
      <w:r w:rsidRPr="00C12202">
        <w:rPr>
          <w:rFonts w:ascii="Times New Roman" w:eastAsia="Calibri" w:hAnsi="Times New Roman" w:cs="Times New Roman"/>
          <w:kern w:val="1"/>
          <w:sz w:val="24"/>
          <w:szCs w:val="24"/>
          <w:lang w:eastAsia="ar-SA"/>
        </w:rPr>
        <w:t>овара, выявленных в процессе его поставки.</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4.1.3. Передать Заказчику </w:t>
      </w:r>
      <w:r w:rsidR="000551F4">
        <w:rPr>
          <w:rFonts w:ascii="Times New Roman" w:eastAsia="Calibri" w:hAnsi="Times New Roman" w:cs="Times New Roman"/>
          <w:kern w:val="1"/>
          <w:sz w:val="24"/>
          <w:szCs w:val="24"/>
          <w:lang w:eastAsia="ar-SA"/>
        </w:rPr>
        <w:t>Т</w:t>
      </w:r>
      <w:r w:rsidRPr="00C12202">
        <w:rPr>
          <w:rFonts w:ascii="Times New Roman" w:eastAsia="Calibri" w:hAnsi="Times New Roman" w:cs="Times New Roman"/>
          <w:kern w:val="1"/>
          <w:sz w:val="24"/>
          <w:szCs w:val="24"/>
          <w:lang w:eastAsia="ar-SA"/>
        </w:rPr>
        <w:t xml:space="preserve">овар в таре и (или) упаковке, обеспечивающей сохранность </w:t>
      </w:r>
      <w:r w:rsidR="000551F4">
        <w:rPr>
          <w:rFonts w:ascii="Times New Roman" w:eastAsia="Calibri" w:hAnsi="Times New Roman" w:cs="Times New Roman"/>
          <w:kern w:val="1"/>
          <w:sz w:val="24"/>
          <w:szCs w:val="24"/>
          <w:lang w:eastAsia="ar-SA"/>
        </w:rPr>
        <w:t>Т</w:t>
      </w:r>
      <w:r w:rsidRPr="00C12202">
        <w:rPr>
          <w:rFonts w:ascii="Times New Roman" w:eastAsia="Calibri" w:hAnsi="Times New Roman" w:cs="Times New Roman"/>
          <w:kern w:val="1"/>
          <w:sz w:val="24"/>
          <w:szCs w:val="24"/>
          <w:lang w:eastAsia="ar-SA"/>
        </w:rPr>
        <w:t>овара при транспортировке.</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4.1.4. Поставщик не вправе передавать информацию, полученную в результате исполнения обязательств по настоящему Контракту (документы, материалы, информацию) третьим лицам без письменного согласия Заказчика.</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4.1.5.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4.1.6. Подписать </w:t>
      </w:r>
      <w:r w:rsidR="000551F4">
        <w:rPr>
          <w:rFonts w:ascii="Times New Roman" w:eastAsia="Calibri" w:hAnsi="Times New Roman" w:cs="Times New Roman"/>
          <w:kern w:val="1"/>
          <w:sz w:val="24"/>
          <w:szCs w:val="24"/>
          <w:lang w:eastAsia="ar-SA"/>
        </w:rPr>
        <w:t>А</w:t>
      </w:r>
      <w:r w:rsidRPr="00C12202">
        <w:rPr>
          <w:rFonts w:ascii="Times New Roman" w:eastAsia="Calibri" w:hAnsi="Times New Roman" w:cs="Times New Roman"/>
          <w:kern w:val="1"/>
          <w:sz w:val="24"/>
          <w:szCs w:val="24"/>
          <w:lang w:eastAsia="ar-SA"/>
        </w:rPr>
        <w:t>кт сдачи-приемки с Заказчиком.</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4.1.7. Передать Заказчику надлежаще оформленные документы: </w:t>
      </w:r>
      <w:r w:rsidR="000551F4">
        <w:rPr>
          <w:rFonts w:ascii="Times New Roman" w:eastAsia="Calibri" w:hAnsi="Times New Roman" w:cs="Times New Roman"/>
          <w:kern w:val="1"/>
          <w:sz w:val="24"/>
          <w:szCs w:val="24"/>
          <w:lang w:eastAsia="ar-SA"/>
        </w:rPr>
        <w:t xml:space="preserve">Товарную </w:t>
      </w:r>
      <w:r w:rsidRPr="00C12202">
        <w:rPr>
          <w:rFonts w:ascii="Times New Roman" w:eastAsia="Calibri" w:hAnsi="Times New Roman" w:cs="Times New Roman"/>
          <w:kern w:val="1"/>
          <w:sz w:val="24"/>
          <w:szCs w:val="24"/>
          <w:lang w:eastAsia="ar-SA"/>
        </w:rPr>
        <w:t>накладн</w:t>
      </w:r>
      <w:r w:rsidR="000551F4">
        <w:rPr>
          <w:rFonts w:ascii="Times New Roman" w:eastAsia="Calibri" w:hAnsi="Times New Roman" w:cs="Times New Roman"/>
          <w:kern w:val="1"/>
          <w:sz w:val="24"/>
          <w:szCs w:val="24"/>
          <w:lang w:eastAsia="ar-SA"/>
        </w:rPr>
        <w:t>ую</w:t>
      </w:r>
      <w:r w:rsidRPr="00C12202">
        <w:rPr>
          <w:rFonts w:ascii="Times New Roman" w:eastAsia="Calibri" w:hAnsi="Times New Roman" w:cs="Times New Roman"/>
          <w:kern w:val="1"/>
          <w:sz w:val="24"/>
          <w:szCs w:val="24"/>
          <w:lang w:eastAsia="ar-SA"/>
        </w:rPr>
        <w:t>; счета-фактуры; сертификаты</w:t>
      </w:r>
      <w:r w:rsidR="000551F4">
        <w:rPr>
          <w:rFonts w:ascii="Times New Roman" w:eastAsia="Calibri" w:hAnsi="Times New Roman" w:cs="Times New Roman"/>
          <w:kern w:val="1"/>
          <w:sz w:val="24"/>
          <w:szCs w:val="24"/>
          <w:lang w:eastAsia="ar-SA"/>
        </w:rPr>
        <w:t xml:space="preserve"> </w:t>
      </w:r>
      <w:r w:rsidRPr="00C12202">
        <w:rPr>
          <w:rFonts w:ascii="Times New Roman" w:eastAsia="Calibri" w:hAnsi="Times New Roman" w:cs="Times New Roman"/>
          <w:kern w:val="1"/>
          <w:sz w:val="24"/>
          <w:szCs w:val="24"/>
          <w:lang w:eastAsia="ar-SA"/>
        </w:rPr>
        <w:t>либо иные документы в соответствии с требованиями нормативных правовых актов, действующих на территории РФ.</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4.1.8. Незамедлительно информировать Заказчика в случае невозможности исполнения обязательств по настоящему Контракту.</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4.1.9.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4.1.10. Поставщик вправе:</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4.1.10.1. Требовать от Заказчика своевременного и надлежащего выполнения обязательств по настоящему Контракту.</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4.1.10.2.  Требовать от Заказчика своевременной и полной оплаты за поставляемый Товар в соответствии с настоящим Контрактом.</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4.2. Заказчик обязуется:</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4.2..1. Передать Поставщику заявку на поставку </w:t>
      </w:r>
      <w:r w:rsidR="000551F4">
        <w:rPr>
          <w:rFonts w:ascii="Times New Roman" w:eastAsia="Calibri" w:hAnsi="Times New Roman" w:cs="Times New Roman"/>
          <w:kern w:val="1"/>
          <w:sz w:val="24"/>
          <w:szCs w:val="24"/>
          <w:lang w:eastAsia="ar-SA"/>
        </w:rPr>
        <w:t>Т</w:t>
      </w:r>
      <w:r w:rsidRPr="00C12202">
        <w:rPr>
          <w:rFonts w:ascii="Times New Roman" w:eastAsia="Calibri" w:hAnsi="Times New Roman" w:cs="Times New Roman"/>
          <w:kern w:val="1"/>
          <w:sz w:val="24"/>
          <w:szCs w:val="24"/>
          <w:lang w:eastAsia="ar-SA"/>
        </w:rPr>
        <w:t xml:space="preserve">овара с указанием ассортимента, количества и срока поставки </w:t>
      </w:r>
      <w:r w:rsidR="000551F4">
        <w:rPr>
          <w:rFonts w:ascii="Times New Roman" w:eastAsia="Calibri" w:hAnsi="Times New Roman" w:cs="Times New Roman"/>
          <w:kern w:val="1"/>
          <w:sz w:val="24"/>
          <w:szCs w:val="24"/>
          <w:lang w:eastAsia="ar-SA"/>
        </w:rPr>
        <w:t>Т</w:t>
      </w:r>
      <w:r w:rsidRPr="00C12202">
        <w:rPr>
          <w:rFonts w:ascii="Times New Roman" w:eastAsia="Calibri" w:hAnsi="Times New Roman" w:cs="Times New Roman"/>
          <w:kern w:val="1"/>
          <w:sz w:val="24"/>
          <w:szCs w:val="24"/>
          <w:lang w:eastAsia="ar-SA"/>
        </w:rPr>
        <w:t>овара.</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4.2..2.Обеспечить приемку поставленного </w:t>
      </w:r>
      <w:r w:rsidR="000551F4">
        <w:rPr>
          <w:rFonts w:ascii="Times New Roman" w:eastAsia="Calibri" w:hAnsi="Times New Roman" w:cs="Times New Roman"/>
          <w:kern w:val="1"/>
          <w:sz w:val="24"/>
          <w:szCs w:val="24"/>
          <w:lang w:eastAsia="ar-SA"/>
        </w:rPr>
        <w:t>Т</w:t>
      </w:r>
      <w:r w:rsidRPr="00C12202">
        <w:rPr>
          <w:rFonts w:ascii="Times New Roman" w:eastAsia="Calibri" w:hAnsi="Times New Roman" w:cs="Times New Roman"/>
          <w:kern w:val="1"/>
          <w:sz w:val="24"/>
          <w:szCs w:val="24"/>
          <w:lang w:eastAsia="ar-SA"/>
        </w:rPr>
        <w:t>овара в соответствии с условиями Контракта.</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4.2.3. Оплатить поставленный Товар в порядке и сроки, определенные настоящим Контрактом.</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4.2.4. Передать Поставщику необходимую для выполнения обязательств информацию.</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4.2.5. Вернуть обеспечение исполнения </w:t>
      </w:r>
      <w:r w:rsidR="000551F4">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онтракта поставщику в сроки предусмотренные Контрактом.</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4.2.6  Заказчик вправе:</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4.2.6.1.  Требовать надлежащего выполнения обязательств Поставщиком по настоящему Контракту.</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4.2.6.2. В любое время потребовать от Поставщика отчета о ходе выполнения Контракта.</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4.2.6.3. Привлекать для проверки представленных Поставщиком результатов, предусмотренных </w:t>
      </w:r>
      <w:r w:rsidR="00D80CC3">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онтрактом, в части их соответствия условиям Контракта  экспертов, экспертные организации.</w:t>
      </w:r>
    </w:p>
    <w:p w:rsidR="00C12202" w:rsidRPr="00C12202" w:rsidRDefault="00C12202" w:rsidP="00C12202">
      <w:pPr>
        <w:widowControl w:val="0"/>
        <w:suppressAutoHyphens/>
        <w:spacing w:after="0" w:line="240" w:lineRule="auto"/>
        <w:rPr>
          <w:rFonts w:ascii="Times New Roman" w:eastAsia="Calibri" w:hAnsi="Times New Roman" w:cs="Times New Roman"/>
          <w:b/>
          <w:color w:val="000000"/>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r w:rsidRPr="00C12202">
        <w:rPr>
          <w:rFonts w:ascii="Times New Roman" w:eastAsia="Calibri" w:hAnsi="Times New Roman" w:cs="Times New Roman"/>
          <w:b/>
          <w:color w:val="000000"/>
          <w:kern w:val="1"/>
          <w:sz w:val="24"/>
          <w:szCs w:val="24"/>
          <w:lang w:eastAsia="ar-SA"/>
        </w:rPr>
        <w:t>5. Цена</w:t>
      </w:r>
      <w:r w:rsidR="001D075C">
        <w:rPr>
          <w:rFonts w:ascii="Times New Roman" w:eastAsia="Calibri" w:hAnsi="Times New Roman" w:cs="Times New Roman"/>
          <w:b/>
          <w:color w:val="000000"/>
          <w:kern w:val="1"/>
          <w:sz w:val="24"/>
          <w:szCs w:val="24"/>
          <w:lang w:eastAsia="ar-SA"/>
        </w:rPr>
        <w:t xml:space="preserve"> контракта.</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5.1. Цена </w:t>
      </w:r>
      <w:r w:rsidR="000551F4">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онтракта составляет</w:t>
      </w:r>
      <w:proofErr w:type="gramStart"/>
      <w:r w:rsidRPr="00C12202">
        <w:rPr>
          <w:rFonts w:ascii="Times New Roman" w:eastAsia="Calibri" w:hAnsi="Times New Roman" w:cs="Times New Roman"/>
          <w:kern w:val="1"/>
          <w:sz w:val="24"/>
          <w:szCs w:val="24"/>
          <w:lang w:eastAsia="ar-SA"/>
        </w:rPr>
        <w:t xml:space="preserve">: _______________ (___________) </w:t>
      </w:r>
      <w:proofErr w:type="gramEnd"/>
      <w:r w:rsidRPr="00C12202">
        <w:rPr>
          <w:rFonts w:ascii="Times New Roman" w:eastAsia="Calibri" w:hAnsi="Times New Roman" w:cs="Times New Roman"/>
          <w:kern w:val="1"/>
          <w:sz w:val="24"/>
          <w:szCs w:val="24"/>
          <w:lang w:eastAsia="ar-SA"/>
        </w:rPr>
        <w:t xml:space="preserve">рублей, в </w:t>
      </w:r>
      <w:proofErr w:type="spellStart"/>
      <w:r w:rsidRPr="00C12202">
        <w:rPr>
          <w:rFonts w:ascii="Times New Roman" w:eastAsia="Calibri" w:hAnsi="Times New Roman" w:cs="Times New Roman"/>
          <w:kern w:val="1"/>
          <w:sz w:val="24"/>
          <w:szCs w:val="24"/>
          <w:lang w:eastAsia="ar-SA"/>
        </w:rPr>
        <w:t>т.ч</w:t>
      </w:r>
      <w:proofErr w:type="spellEnd"/>
      <w:r w:rsidRPr="00C12202">
        <w:rPr>
          <w:rFonts w:ascii="Times New Roman" w:eastAsia="Calibri" w:hAnsi="Times New Roman" w:cs="Times New Roman"/>
          <w:kern w:val="1"/>
          <w:sz w:val="24"/>
          <w:szCs w:val="24"/>
          <w:lang w:eastAsia="ar-SA"/>
        </w:rPr>
        <w:t>. НДС ___________ рублей.</w:t>
      </w:r>
    </w:p>
    <w:p w:rsidR="00C12202" w:rsidRPr="00C12202" w:rsidRDefault="00C12202" w:rsidP="00C12202">
      <w:pPr>
        <w:widowControl w:val="0"/>
        <w:tabs>
          <w:tab w:val="left" w:pos="0"/>
        </w:tabs>
        <w:spacing w:after="0" w:line="240" w:lineRule="auto"/>
        <w:ind w:firstLine="540"/>
        <w:jc w:val="both"/>
        <w:rPr>
          <w:rFonts w:ascii="Times New Roman" w:eastAsia="Times New Roman" w:hAnsi="Times New Roman" w:cs="Times New Roman"/>
          <w:kern w:val="1"/>
          <w:sz w:val="24"/>
          <w:szCs w:val="24"/>
          <w:lang w:eastAsia="ar-SA"/>
        </w:rPr>
      </w:pPr>
      <w:r w:rsidRPr="00C12202">
        <w:rPr>
          <w:rFonts w:ascii="Times New Roman" w:eastAsia="Times New Roman" w:hAnsi="Times New Roman" w:cs="Times New Roman"/>
          <w:kern w:val="1"/>
          <w:sz w:val="24"/>
          <w:szCs w:val="24"/>
          <w:lang w:eastAsia="ar-SA"/>
        </w:rPr>
        <w:t xml:space="preserve">5.2. Цена Товара определена с учетом расходов на </w:t>
      </w:r>
      <w:r w:rsidR="00D80CC3">
        <w:rPr>
          <w:rFonts w:ascii="Times New Roman" w:eastAsia="Times New Roman" w:hAnsi="Times New Roman" w:cs="Times New Roman"/>
          <w:kern w:val="1"/>
          <w:sz w:val="24"/>
          <w:szCs w:val="24"/>
          <w:lang w:eastAsia="ar-SA"/>
        </w:rPr>
        <w:t xml:space="preserve">приобретение, </w:t>
      </w:r>
      <w:r w:rsidRPr="00C12202">
        <w:rPr>
          <w:rFonts w:ascii="Times New Roman" w:eastAsia="Times New Roman" w:hAnsi="Times New Roman" w:cs="Times New Roman"/>
          <w:kern w:val="1"/>
          <w:sz w:val="24"/>
          <w:szCs w:val="24"/>
          <w:lang w:eastAsia="ar-SA"/>
        </w:rPr>
        <w:t xml:space="preserve">доставку, разгрузку Товара, </w:t>
      </w:r>
      <w:r w:rsidR="000551F4">
        <w:rPr>
          <w:rFonts w:ascii="Times New Roman" w:eastAsia="Times New Roman" w:hAnsi="Times New Roman" w:cs="Times New Roman"/>
          <w:kern w:val="1"/>
          <w:sz w:val="24"/>
          <w:szCs w:val="24"/>
          <w:lang w:eastAsia="ar-SA"/>
        </w:rPr>
        <w:t xml:space="preserve"> </w:t>
      </w:r>
      <w:r w:rsidRPr="00C12202">
        <w:rPr>
          <w:rFonts w:ascii="Times New Roman" w:eastAsia="Times New Roman" w:hAnsi="Times New Roman" w:cs="Times New Roman"/>
          <w:kern w:val="1"/>
          <w:sz w:val="24"/>
          <w:szCs w:val="24"/>
          <w:lang w:eastAsia="ar-SA"/>
        </w:rPr>
        <w:t xml:space="preserve"> </w:t>
      </w:r>
      <w:r w:rsidR="00D80CC3">
        <w:rPr>
          <w:rFonts w:ascii="Times New Roman" w:eastAsia="Times New Roman" w:hAnsi="Times New Roman" w:cs="Times New Roman"/>
          <w:kern w:val="1"/>
          <w:sz w:val="24"/>
          <w:szCs w:val="24"/>
          <w:lang w:eastAsia="ar-SA"/>
        </w:rPr>
        <w:t>о</w:t>
      </w:r>
      <w:r w:rsidRPr="00C12202">
        <w:rPr>
          <w:rFonts w:ascii="Times New Roman" w:eastAsia="Times New Roman" w:hAnsi="Times New Roman" w:cs="Times New Roman"/>
          <w:kern w:val="1"/>
          <w:sz w:val="24"/>
          <w:szCs w:val="24"/>
          <w:lang w:eastAsia="ar-SA"/>
        </w:rPr>
        <w:t>плату таможенных пошлин, налогов, сборов и других обязательных платежей.</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5.3. Оплата поставленного по настоящему </w:t>
      </w:r>
      <w:r w:rsidR="000551F4">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онтракту Товара осуществляется в рублях.</w:t>
      </w:r>
    </w:p>
    <w:p w:rsidR="00C12202" w:rsidRPr="00C12202" w:rsidRDefault="00C12202" w:rsidP="00C12202">
      <w:pPr>
        <w:suppressAutoHyphen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5.4. </w:t>
      </w:r>
      <w:r w:rsidR="001D075C" w:rsidRPr="00451128">
        <w:rPr>
          <w:rFonts w:ascii="Times New Roman" w:eastAsia="Times New Roman" w:hAnsi="Times New Roman" w:cs="Times New Roman"/>
          <w:color w:val="00000A"/>
          <w:sz w:val="24"/>
          <w:szCs w:val="24"/>
          <w:lang w:eastAsia="ru-RU"/>
        </w:rPr>
        <w:t>Цена настоящего Контракта является твердой на весь период действия Контракта и изменению не подлежит, кроме случаев, предусмотренных действующим законодательством.</w:t>
      </w:r>
    </w:p>
    <w:p w:rsidR="00C12202" w:rsidRPr="00C12202" w:rsidRDefault="001D075C" w:rsidP="00167E9F">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Pr>
          <w:rFonts w:ascii="Times New Roman" w:eastAsia="Calibri" w:hAnsi="Times New Roman" w:cs="Times New Roman"/>
          <w:color w:val="000000"/>
          <w:kern w:val="1"/>
          <w:sz w:val="24"/>
          <w:szCs w:val="24"/>
          <w:shd w:val="clear" w:color="auto" w:fill="FFFFFF"/>
          <w:lang w:eastAsia="ar-SA"/>
        </w:rPr>
        <w:lastRenderedPageBreak/>
        <w:t>5.5</w:t>
      </w:r>
      <w:r w:rsidR="00C12202" w:rsidRPr="00C12202">
        <w:rPr>
          <w:rFonts w:ascii="Times New Roman" w:eastAsia="Calibri" w:hAnsi="Times New Roman" w:cs="Times New Roman"/>
          <w:color w:val="000000"/>
          <w:kern w:val="1"/>
          <w:sz w:val="24"/>
          <w:szCs w:val="24"/>
          <w:shd w:val="clear" w:color="auto" w:fill="FFFFFF"/>
          <w:lang w:eastAsia="ar-SA"/>
        </w:rPr>
        <w:t>.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w:t>
      </w:r>
      <w:r w:rsidR="00167E9F">
        <w:rPr>
          <w:rFonts w:ascii="Times New Roman" w:eastAsia="Calibri" w:hAnsi="Times New Roman" w:cs="Times New Roman"/>
          <w:color w:val="000000"/>
          <w:kern w:val="1"/>
          <w:sz w:val="24"/>
          <w:szCs w:val="24"/>
          <w:shd w:val="clear" w:color="auto" w:fill="FFFFFF"/>
          <w:lang w:eastAsia="ar-SA"/>
        </w:rPr>
        <w:t xml:space="preserve"> </w:t>
      </w:r>
      <w:r w:rsidR="00C12202" w:rsidRPr="00C12202">
        <w:rPr>
          <w:rFonts w:ascii="Times New Roman" w:eastAsia="Calibri" w:hAnsi="Times New Roman" w:cs="Times New Roman"/>
          <w:color w:val="000000"/>
          <w:kern w:val="1"/>
          <w:sz w:val="24"/>
          <w:szCs w:val="24"/>
          <w:shd w:val="clear" w:color="auto" w:fill="FFFFFF"/>
          <w:lang w:eastAsia="ar-SA"/>
        </w:rPr>
        <w:t>с оплатой договора.</w:t>
      </w:r>
      <w:r w:rsidR="00C12202" w:rsidRPr="00C12202">
        <w:rPr>
          <w:rFonts w:ascii="Times New Roman" w:eastAsia="Calibri" w:hAnsi="Times New Roman" w:cs="Times New Roman"/>
          <w:color w:val="000000"/>
          <w:kern w:val="1"/>
          <w:sz w:val="24"/>
          <w:szCs w:val="24"/>
          <w:lang w:eastAsia="ar-SA"/>
        </w:rPr>
        <w:br/>
      </w:r>
    </w:p>
    <w:p w:rsidR="00C12202" w:rsidRPr="00C12202" w:rsidRDefault="00C12202" w:rsidP="00C12202">
      <w:pPr>
        <w:widowControl w:val="0"/>
        <w:suppressAutoHyphens/>
        <w:spacing w:after="0" w:line="240" w:lineRule="auto"/>
        <w:jc w:val="center"/>
        <w:rPr>
          <w:rFonts w:ascii="Times New Roman" w:eastAsia="Calibri" w:hAnsi="Times New Roman" w:cs="Times New Roman"/>
          <w:b/>
          <w:kern w:val="1"/>
          <w:sz w:val="24"/>
          <w:szCs w:val="24"/>
          <w:lang w:eastAsia="ar-SA"/>
        </w:rPr>
      </w:pPr>
      <w:r w:rsidRPr="00C12202">
        <w:rPr>
          <w:rFonts w:ascii="Times New Roman" w:eastAsia="Calibri" w:hAnsi="Times New Roman" w:cs="Times New Roman"/>
          <w:b/>
          <w:kern w:val="1"/>
          <w:sz w:val="24"/>
          <w:szCs w:val="24"/>
          <w:lang w:eastAsia="ar-SA"/>
        </w:rPr>
        <w:t>6. Порядок расчета и сдачи-приемки</w:t>
      </w:r>
      <w:r w:rsidR="001D075C">
        <w:rPr>
          <w:rFonts w:ascii="Times New Roman" w:eastAsia="Calibri" w:hAnsi="Times New Roman" w:cs="Times New Roman"/>
          <w:b/>
          <w:kern w:val="1"/>
          <w:sz w:val="24"/>
          <w:szCs w:val="24"/>
          <w:lang w:eastAsia="ar-SA"/>
        </w:rPr>
        <w:t>.</w:t>
      </w:r>
    </w:p>
    <w:p w:rsidR="00C12202" w:rsidRPr="00C12202" w:rsidRDefault="00C12202" w:rsidP="00C12202">
      <w:pPr>
        <w:widowControl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6.1. Оплата поставок Товара производится после сдачи Поставщиком и приемки Заказчиком (Получателем) поставленного Товара.</w:t>
      </w:r>
    </w:p>
    <w:p w:rsidR="00C12202" w:rsidRPr="00C12202" w:rsidRDefault="00C12202" w:rsidP="00C12202">
      <w:pPr>
        <w:widowControl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6.2. Акт сдачи-приемки оформляется в 2 (двух) экземплярах и подписывается Поставщиком и Заказчиком (Получателем). </w:t>
      </w:r>
    </w:p>
    <w:p w:rsidR="00167E9F" w:rsidRPr="00451128" w:rsidRDefault="00167E9F" w:rsidP="00167E9F">
      <w:pPr>
        <w:widowControl w:val="0"/>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kern w:val="1"/>
          <w:sz w:val="24"/>
          <w:szCs w:val="24"/>
          <w:lang w:eastAsia="ar-SA"/>
        </w:rPr>
        <w:tab/>
      </w:r>
      <w:r w:rsidR="00C12202" w:rsidRPr="00C12202">
        <w:rPr>
          <w:rFonts w:ascii="Times New Roman" w:eastAsia="Calibri" w:hAnsi="Times New Roman" w:cs="Times New Roman"/>
          <w:kern w:val="1"/>
          <w:sz w:val="24"/>
          <w:szCs w:val="24"/>
          <w:lang w:eastAsia="ar-SA"/>
        </w:rPr>
        <w:t xml:space="preserve">6.3. </w:t>
      </w:r>
      <w:r w:rsidRPr="00451128">
        <w:rPr>
          <w:rFonts w:ascii="Times New Roman" w:eastAsia="Times New Roman" w:hAnsi="Times New Roman" w:cs="Times New Roman"/>
          <w:color w:val="00000A"/>
          <w:sz w:val="24"/>
          <w:szCs w:val="24"/>
          <w:lang w:eastAsia="ru-RU"/>
        </w:rPr>
        <w:t xml:space="preserve">Оплата </w:t>
      </w:r>
      <w:r>
        <w:rPr>
          <w:rFonts w:ascii="Times New Roman" w:eastAsia="Times New Roman" w:hAnsi="Times New Roman" w:cs="Times New Roman"/>
          <w:color w:val="00000A"/>
          <w:sz w:val="24"/>
          <w:szCs w:val="24"/>
          <w:lang w:eastAsia="ru-RU"/>
        </w:rPr>
        <w:t>Товара</w:t>
      </w:r>
      <w:r w:rsidRPr="00451128">
        <w:rPr>
          <w:rFonts w:ascii="Times New Roman" w:eastAsia="Times New Roman" w:hAnsi="Times New Roman" w:cs="Times New Roman"/>
          <w:color w:val="00000A"/>
          <w:sz w:val="24"/>
          <w:szCs w:val="24"/>
          <w:lang w:eastAsia="ru-RU"/>
        </w:rPr>
        <w:t xml:space="preserve"> по нас</w:t>
      </w:r>
      <w:r>
        <w:rPr>
          <w:rFonts w:ascii="Times New Roman" w:eastAsia="Times New Roman" w:hAnsi="Times New Roman" w:cs="Times New Roman"/>
          <w:color w:val="00000A"/>
          <w:sz w:val="24"/>
          <w:szCs w:val="24"/>
          <w:lang w:eastAsia="ru-RU"/>
        </w:rPr>
        <w:t xml:space="preserve">тоящему Контракту производится </w:t>
      </w:r>
      <w:r w:rsidRPr="00451128">
        <w:rPr>
          <w:rFonts w:ascii="Times New Roman" w:eastAsia="Times New Roman" w:hAnsi="Times New Roman" w:cs="Times New Roman"/>
          <w:color w:val="00000A"/>
          <w:sz w:val="24"/>
          <w:szCs w:val="24"/>
          <w:lang w:eastAsia="ru-RU"/>
        </w:rPr>
        <w:t xml:space="preserve">Заказчиком за счет бюджетных средств путем безналичного перечисления денежных средств на расчетный счет </w:t>
      </w:r>
      <w:r>
        <w:rPr>
          <w:rFonts w:ascii="Times New Roman" w:eastAsia="Times New Roman" w:hAnsi="Times New Roman" w:cs="Times New Roman"/>
          <w:color w:val="00000A"/>
          <w:sz w:val="24"/>
          <w:szCs w:val="24"/>
          <w:lang w:eastAsia="ru-RU"/>
        </w:rPr>
        <w:t>Поставщика</w:t>
      </w:r>
      <w:r w:rsidRPr="00451128">
        <w:rPr>
          <w:rFonts w:ascii="Times New Roman" w:eastAsia="Times New Roman" w:hAnsi="Times New Roman" w:cs="Times New Roman"/>
          <w:color w:val="00000A"/>
          <w:sz w:val="24"/>
          <w:szCs w:val="24"/>
          <w:lang w:eastAsia="ru-RU"/>
        </w:rPr>
        <w:t xml:space="preserve">, указанный в настоящем Контракте, в следующем порядке: </w:t>
      </w:r>
    </w:p>
    <w:p w:rsidR="00167E9F" w:rsidRPr="00451128" w:rsidRDefault="00167E9F" w:rsidP="00167E9F">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451128">
        <w:rPr>
          <w:rFonts w:ascii="Times New Roman" w:eastAsia="Times New Roman" w:hAnsi="Times New Roman" w:cs="Times New Roman"/>
          <w:color w:val="00000A"/>
          <w:sz w:val="24"/>
          <w:szCs w:val="24"/>
          <w:lang w:eastAsia="ru-RU"/>
        </w:rPr>
        <w:t xml:space="preserve">полный расчет по факту </w:t>
      </w:r>
      <w:r>
        <w:rPr>
          <w:rFonts w:ascii="Times New Roman" w:eastAsia="Times New Roman" w:hAnsi="Times New Roman" w:cs="Times New Roman"/>
          <w:color w:val="00000A"/>
          <w:sz w:val="24"/>
          <w:szCs w:val="24"/>
          <w:lang w:eastAsia="ru-RU"/>
        </w:rPr>
        <w:t>поставки Товара</w:t>
      </w:r>
      <w:r w:rsidRPr="00451128">
        <w:rPr>
          <w:rFonts w:ascii="Times New Roman" w:eastAsia="Times New Roman" w:hAnsi="Times New Roman" w:cs="Times New Roman"/>
          <w:color w:val="00000A"/>
          <w:sz w:val="24"/>
          <w:szCs w:val="24"/>
          <w:lang w:eastAsia="ru-RU"/>
        </w:rPr>
        <w:t xml:space="preserve">, на основании </w:t>
      </w:r>
      <w:r w:rsidRPr="00167E9F">
        <w:rPr>
          <w:rFonts w:ascii="Times New Roman" w:eastAsia="Calibri" w:hAnsi="Times New Roman" w:cs="Times New Roman"/>
          <w:kern w:val="1"/>
          <w:sz w:val="24"/>
          <w:szCs w:val="24"/>
          <w:lang w:eastAsia="ar-SA"/>
        </w:rPr>
        <w:t>Акта приема-передачи Товара (партии Товара)</w:t>
      </w:r>
      <w:r w:rsidRPr="00451128">
        <w:rPr>
          <w:rFonts w:ascii="Times New Roman" w:eastAsia="Times New Roman" w:hAnsi="Times New Roman" w:cs="Times New Roman"/>
          <w:color w:val="00000A"/>
          <w:sz w:val="24"/>
          <w:szCs w:val="24"/>
          <w:lang w:eastAsia="ru-RU"/>
        </w:rPr>
        <w:t xml:space="preserve">, </w:t>
      </w:r>
      <w:r w:rsidRPr="00451128">
        <w:rPr>
          <w:rFonts w:ascii="Times New Roman" w:eastAsia="Times New Roman" w:hAnsi="Times New Roman" w:cs="Times New Roman"/>
          <w:sz w:val="24"/>
          <w:szCs w:val="24"/>
          <w:lang w:eastAsia="ru-RU"/>
        </w:rPr>
        <w:t>в течение 30 дней.</w:t>
      </w:r>
    </w:p>
    <w:p w:rsidR="00C12202" w:rsidRPr="00C12202" w:rsidRDefault="00C12202" w:rsidP="00C12202">
      <w:pPr>
        <w:widowControl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6.4. </w:t>
      </w:r>
      <w:r w:rsidR="00167E9F">
        <w:rPr>
          <w:rFonts w:ascii="Times New Roman" w:eastAsia="Calibri" w:hAnsi="Times New Roman" w:cs="Times New Roman"/>
          <w:kern w:val="1"/>
          <w:sz w:val="24"/>
          <w:szCs w:val="24"/>
          <w:lang w:eastAsia="ar-SA"/>
        </w:rPr>
        <w:t>Оплата</w:t>
      </w:r>
      <w:r w:rsidRPr="00C12202">
        <w:rPr>
          <w:rFonts w:ascii="Times New Roman" w:eastAsia="Calibri" w:hAnsi="Times New Roman" w:cs="Times New Roman"/>
          <w:kern w:val="1"/>
          <w:sz w:val="24"/>
          <w:szCs w:val="24"/>
          <w:lang w:eastAsia="ar-SA"/>
        </w:rPr>
        <w:t xml:space="preserve"> осуществляется из Бюджета </w:t>
      </w:r>
      <w:proofErr w:type="spellStart"/>
      <w:r w:rsidRPr="00C12202">
        <w:rPr>
          <w:rFonts w:ascii="Times New Roman" w:eastAsia="Calibri" w:hAnsi="Times New Roman" w:cs="Times New Roman"/>
          <w:kern w:val="1"/>
          <w:sz w:val="24"/>
          <w:szCs w:val="24"/>
          <w:lang w:eastAsia="ar-SA"/>
        </w:rPr>
        <w:t>Урупского</w:t>
      </w:r>
      <w:proofErr w:type="spellEnd"/>
      <w:r w:rsidRPr="00C12202">
        <w:rPr>
          <w:rFonts w:ascii="Times New Roman" w:eastAsia="Calibri" w:hAnsi="Times New Roman" w:cs="Times New Roman"/>
          <w:kern w:val="1"/>
          <w:sz w:val="24"/>
          <w:szCs w:val="24"/>
          <w:lang w:eastAsia="ar-SA"/>
        </w:rPr>
        <w:t xml:space="preserve"> муниципального района.</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r w:rsidRPr="00C12202">
        <w:rPr>
          <w:rFonts w:ascii="Times New Roman" w:eastAsia="Calibri" w:hAnsi="Times New Roman" w:cs="Times New Roman"/>
          <w:color w:val="000000"/>
          <w:kern w:val="1"/>
          <w:sz w:val="24"/>
          <w:szCs w:val="24"/>
          <w:lang w:eastAsia="ar-SA"/>
        </w:rPr>
        <w:t xml:space="preserve">6.5. Оплата расходов по </w:t>
      </w:r>
      <w:r w:rsidR="000551F4">
        <w:rPr>
          <w:rFonts w:ascii="Times New Roman" w:eastAsia="Calibri" w:hAnsi="Times New Roman" w:cs="Times New Roman"/>
          <w:color w:val="000000"/>
          <w:kern w:val="1"/>
          <w:sz w:val="24"/>
          <w:szCs w:val="24"/>
          <w:lang w:eastAsia="ar-SA"/>
        </w:rPr>
        <w:t>К</w:t>
      </w:r>
      <w:r w:rsidRPr="00C12202">
        <w:rPr>
          <w:rFonts w:ascii="Times New Roman" w:eastAsia="Calibri" w:hAnsi="Times New Roman" w:cs="Times New Roman"/>
          <w:color w:val="000000"/>
          <w:kern w:val="1"/>
          <w:sz w:val="24"/>
          <w:szCs w:val="24"/>
          <w:lang w:eastAsia="ar-SA"/>
        </w:rPr>
        <w:t xml:space="preserve">онтракту производится с лицевых счетов Заказчика </w:t>
      </w:r>
      <w:r w:rsidRPr="00C12202">
        <w:rPr>
          <w:rFonts w:ascii="Times New Roman" w:eastAsia="Calibri" w:hAnsi="Times New Roman" w:cs="Times New Roman"/>
          <w:kern w:val="1"/>
          <w:sz w:val="24"/>
          <w:szCs w:val="24"/>
          <w:lang w:eastAsia="ar-SA"/>
        </w:rPr>
        <w:t>(Получателя</w:t>
      </w:r>
      <w:r w:rsidR="001D075C">
        <w:rPr>
          <w:rFonts w:ascii="Times New Roman" w:eastAsia="Calibri" w:hAnsi="Times New Roman" w:cs="Times New Roman"/>
          <w:kern w:val="1"/>
          <w:sz w:val="24"/>
          <w:szCs w:val="24"/>
          <w:lang w:eastAsia="ar-SA"/>
        </w:rPr>
        <w:t>).</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r w:rsidRPr="00C12202">
        <w:rPr>
          <w:rFonts w:ascii="Times New Roman" w:eastAsia="Calibri" w:hAnsi="Times New Roman" w:cs="Times New Roman"/>
          <w:color w:val="000000"/>
          <w:kern w:val="1"/>
          <w:sz w:val="24"/>
          <w:szCs w:val="24"/>
          <w:lang w:eastAsia="ar-SA"/>
        </w:rPr>
        <w:t xml:space="preserve">6.6. Днем осуществления Заказчиком </w:t>
      </w:r>
      <w:r w:rsidRPr="00C12202">
        <w:rPr>
          <w:rFonts w:ascii="Times New Roman" w:eastAsia="Calibri" w:hAnsi="Times New Roman" w:cs="Times New Roman"/>
          <w:kern w:val="1"/>
          <w:sz w:val="24"/>
          <w:szCs w:val="24"/>
          <w:lang w:eastAsia="ar-SA"/>
        </w:rPr>
        <w:t>(Получателем)</w:t>
      </w:r>
      <w:r w:rsidRPr="00C12202">
        <w:rPr>
          <w:rFonts w:ascii="Times New Roman" w:eastAsia="Calibri" w:hAnsi="Times New Roman" w:cs="Times New Roman"/>
          <w:color w:val="000000"/>
          <w:kern w:val="1"/>
          <w:sz w:val="24"/>
          <w:szCs w:val="24"/>
          <w:lang w:eastAsia="ar-SA"/>
        </w:rPr>
        <w:t xml:space="preserve"> оплаты за Товар является день зачисления денежных средств на расчетный счет Поставщика.</w:t>
      </w:r>
    </w:p>
    <w:p w:rsidR="00C12202" w:rsidRPr="00C12202" w:rsidRDefault="00C12202" w:rsidP="00C12202">
      <w:pPr>
        <w:widowControl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6.7. При приемке Товара Заказчик (Получатель) обязан осуществить его проверку и сообщить Поставщику о замеченных в ходе приемки недостатках, а также об иных претензиях относительно выполнения Поставщиком своих обязательств по настоящему </w:t>
      </w:r>
      <w:r w:rsidR="000551F4">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онтракту. В случае обнаружения недостатков, в том числе некомплектности стороны составляют соответствующий акт, на основании которого Поставщик обязан своевременно устранить эти недостатки.</w:t>
      </w:r>
    </w:p>
    <w:p w:rsidR="00C12202" w:rsidRPr="00C12202" w:rsidRDefault="00C12202" w:rsidP="00C12202">
      <w:pPr>
        <w:widowControl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6.8. Товар считается принятым Заказчиком (Получателем) со дня его передачи Заказчику (Получателю) или указанному им лицу по Акту сдачи-приемки.</w:t>
      </w:r>
    </w:p>
    <w:p w:rsidR="00C12202" w:rsidRPr="00C12202" w:rsidRDefault="00C12202" w:rsidP="00C12202">
      <w:pPr>
        <w:widowControl w:val="0"/>
        <w:spacing w:after="0" w:line="240" w:lineRule="auto"/>
        <w:ind w:firstLine="720"/>
        <w:jc w:val="both"/>
        <w:rPr>
          <w:rFonts w:ascii="Times New Roman" w:eastAsia="Calibri" w:hAnsi="Times New Roman" w:cs="Times New Roman"/>
          <w:kern w:val="1"/>
          <w:sz w:val="24"/>
          <w:szCs w:val="24"/>
          <w:lang w:eastAsia="ar-SA"/>
        </w:rPr>
      </w:pPr>
    </w:p>
    <w:p w:rsidR="00C12202" w:rsidRPr="00C12202" w:rsidRDefault="00C12202" w:rsidP="00C12202">
      <w:pPr>
        <w:widowControl w:val="0"/>
        <w:spacing w:after="0" w:line="240" w:lineRule="auto"/>
        <w:jc w:val="center"/>
        <w:rPr>
          <w:rFonts w:ascii="Times New Roman" w:eastAsia="Calibri" w:hAnsi="Times New Roman" w:cs="Times New Roman"/>
          <w:b/>
          <w:bCs/>
          <w:kern w:val="1"/>
          <w:sz w:val="24"/>
          <w:szCs w:val="24"/>
          <w:lang w:eastAsia="ar-SA"/>
        </w:rPr>
      </w:pPr>
      <w:r w:rsidRPr="00C12202">
        <w:rPr>
          <w:rFonts w:ascii="Times New Roman" w:eastAsia="Calibri" w:hAnsi="Times New Roman" w:cs="Times New Roman"/>
          <w:b/>
          <w:bCs/>
          <w:kern w:val="1"/>
          <w:sz w:val="24"/>
          <w:szCs w:val="24"/>
          <w:lang w:eastAsia="ar-SA"/>
        </w:rPr>
        <w:t>7. Ответственность Сторон</w:t>
      </w:r>
      <w:r w:rsidR="001D075C">
        <w:rPr>
          <w:rFonts w:ascii="Times New Roman" w:eastAsia="Calibri" w:hAnsi="Times New Roman" w:cs="Times New Roman"/>
          <w:b/>
          <w:bCs/>
          <w:kern w:val="1"/>
          <w:sz w:val="24"/>
          <w:szCs w:val="24"/>
          <w:lang w:eastAsia="ar-SA"/>
        </w:rPr>
        <w:t>.</w:t>
      </w:r>
    </w:p>
    <w:p w:rsidR="001D075C" w:rsidRPr="003A5F13" w:rsidRDefault="001D075C" w:rsidP="001D075C">
      <w:pPr>
        <w:tabs>
          <w:tab w:val="num"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1D075C" w:rsidRPr="003A5F13" w:rsidRDefault="001D075C" w:rsidP="001D075C">
      <w:pPr>
        <w:tabs>
          <w:tab w:val="num"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hAnsi="Times New Roman" w:cs="Times New Roman"/>
          <w:sz w:val="24"/>
          <w:szCs w:val="24"/>
        </w:rPr>
        <w:t>Поставщик</w:t>
      </w:r>
      <w:r w:rsidRPr="003A5F13">
        <w:rPr>
          <w:rFonts w:ascii="Times New Roman" w:hAnsi="Times New Roman" w:cs="Times New Roman"/>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1D075C" w:rsidRPr="003A5F13" w:rsidRDefault="001D075C" w:rsidP="001D075C">
      <w:pPr>
        <w:tabs>
          <w:tab w:val="num"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 xml:space="preserve">.3. </w:t>
      </w:r>
      <w:proofErr w:type="gramStart"/>
      <w:r w:rsidRPr="003A5F13">
        <w:rPr>
          <w:rFonts w:ascii="Times New Roman" w:hAnsi="Times New Roman" w:cs="Times New Roman"/>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с размерами, установленными постановлением Правительства Российской Федерации от 30 августа 2017 г. </w:t>
      </w:r>
      <w:proofErr w:type="gramEnd"/>
    </w:p>
    <w:p w:rsidR="001D075C" w:rsidRPr="003A5F13" w:rsidRDefault="001D075C" w:rsidP="001D075C">
      <w:pPr>
        <w:tabs>
          <w:tab w:val="num" w:pos="-567"/>
        </w:tabs>
        <w:spacing w:after="0"/>
        <w:ind w:firstLine="709"/>
        <w:jc w:val="both"/>
        <w:rPr>
          <w:rFonts w:ascii="Times New Roman" w:hAnsi="Times New Roman" w:cs="Times New Roman"/>
          <w:sz w:val="24"/>
          <w:szCs w:val="24"/>
        </w:rPr>
      </w:pPr>
      <w:r w:rsidRPr="003A5F13">
        <w:rPr>
          <w:rFonts w:ascii="Times New Roman" w:hAnsi="Times New Roman" w:cs="Times New Roman"/>
          <w:sz w:val="24"/>
          <w:szCs w:val="24"/>
        </w:rPr>
        <w:t xml:space="preserve">№ 1042) , </w:t>
      </w:r>
      <w:proofErr w:type="gramStart"/>
      <w:r w:rsidRPr="003A5F13">
        <w:rPr>
          <w:rFonts w:ascii="Times New Roman" w:hAnsi="Times New Roman" w:cs="Times New Roman"/>
          <w:sz w:val="24"/>
          <w:szCs w:val="24"/>
        </w:rPr>
        <w:t>определяемой</w:t>
      </w:r>
      <w:proofErr w:type="gramEnd"/>
      <w:r w:rsidRPr="003A5F13">
        <w:rPr>
          <w:rFonts w:ascii="Times New Roman" w:hAnsi="Times New Roman" w:cs="Times New Roman"/>
          <w:sz w:val="24"/>
          <w:szCs w:val="24"/>
        </w:rPr>
        <w:t xml:space="preserve"> в следующем порядке:</w:t>
      </w:r>
    </w:p>
    <w:p w:rsidR="001D075C" w:rsidRPr="003A5F13" w:rsidRDefault="001D075C" w:rsidP="001D075C">
      <w:pPr>
        <w:tabs>
          <w:tab w:val="num" w:pos="-567"/>
        </w:tabs>
        <w:spacing w:after="0"/>
        <w:ind w:firstLine="709"/>
        <w:jc w:val="both"/>
        <w:rPr>
          <w:rFonts w:ascii="Times New Roman" w:hAnsi="Times New Roman" w:cs="Times New Roman"/>
          <w:sz w:val="24"/>
          <w:szCs w:val="24"/>
        </w:rPr>
      </w:pPr>
      <w:r w:rsidRPr="003A5F13">
        <w:rPr>
          <w:rFonts w:ascii="Times New Roman" w:hAnsi="Times New Roman" w:cs="Times New Roman"/>
          <w:sz w:val="24"/>
          <w:szCs w:val="24"/>
        </w:rPr>
        <w:t>а) 1000 рублей, если цена контракта не превышает 3 млн. рублей (включительно);</w:t>
      </w:r>
    </w:p>
    <w:p w:rsidR="001D075C" w:rsidRPr="003A5F13" w:rsidRDefault="001D075C" w:rsidP="001D075C">
      <w:pPr>
        <w:tabs>
          <w:tab w:val="num" w:pos="-567"/>
        </w:tabs>
        <w:spacing w:after="0"/>
        <w:ind w:firstLine="709"/>
        <w:jc w:val="both"/>
        <w:rPr>
          <w:rFonts w:ascii="Times New Roman" w:hAnsi="Times New Roman" w:cs="Times New Roman"/>
          <w:sz w:val="24"/>
          <w:szCs w:val="24"/>
        </w:rPr>
      </w:pPr>
      <w:r w:rsidRPr="003A5F13">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1D075C" w:rsidRPr="003A5F13" w:rsidRDefault="001D075C" w:rsidP="001D075C">
      <w:pPr>
        <w:tabs>
          <w:tab w:val="num" w:pos="-567"/>
        </w:tabs>
        <w:spacing w:after="0"/>
        <w:ind w:firstLine="709"/>
        <w:jc w:val="both"/>
        <w:rPr>
          <w:rFonts w:ascii="Times New Roman" w:hAnsi="Times New Roman" w:cs="Times New Roman"/>
          <w:sz w:val="24"/>
          <w:szCs w:val="24"/>
        </w:rPr>
      </w:pPr>
      <w:r w:rsidRPr="003A5F13">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1D075C" w:rsidRPr="003A5F13" w:rsidRDefault="001D075C" w:rsidP="001D075C">
      <w:pPr>
        <w:tabs>
          <w:tab w:val="num" w:pos="-567"/>
        </w:tabs>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3A5F13">
        <w:rPr>
          <w:rFonts w:ascii="Times New Roman" w:eastAsia="Calibri" w:hAnsi="Times New Roman" w:cs="Times New Roman"/>
          <w:sz w:val="24"/>
          <w:szCs w:val="24"/>
        </w:rPr>
        <w:t xml:space="preserve">.4. Пеня начисляется за каждый день просрочки исполнения </w:t>
      </w:r>
      <w:r>
        <w:rPr>
          <w:rFonts w:ascii="Times New Roman" w:eastAsia="Calibri" w:hAnsi="Times New Roman" w:cs="Times New Roman"/>
          <w:sz w:val="24"/>
          <w:szCs w:val="24"/>
        </w:rPr>
        <w:t>Поставщиком</w:t>
      </w:r>
      <w:r w:rsidRPr="003A5F13">
        <w:rPr>
          <w:rFonts w:ascii="Times New Roman" w:eastAsia="Calibri" w:hAnsi="Times New Roman" w:cs="Times New Roman"/>
          <w:sz w:val="24"/>
          <w:szCs w:val="24"/>
        </w:rPr>
        <w:t xml:space="preserve"> обязательства, предусмотренного контрактом, в размере одной трехсотой действующей на дату уплаты пени </w:t>
      </w:r>
      <w:r w:rsidRPr="003A5F13">
        <w:rPr>
          <w:rFonts w:ascii="Times New Roman" w:eastAsia="Calibri" w:hAnsi="Times New Roman" w:cs="Times New Roman"/>
          <w:sz w:val="24"/>
          <w:szCs w:val="24"/>
        </w:rPr>
        <w:lastRenderedPageBreak/>
        <w:t xml:space="preserve">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Calibri" w:hAnsi="Times New Roman" w:cs="Times New Roman"/>
          <w:sz w:val="24"/>
          <w:szCs w:val="24"/>
        </w:rPr>
        <w:t>Поставщиком</w:t>
      </w:r>
      <w:r w:rsidRPr="003A5F13">
        <w:rPr>
          <w:rFonts w:ascii="Times New Roman" w:eastAsia="Calibri" w:hAnsi="Times New Roman" w:cs="Times New Roman"/>
          <w:sz w:val="24"/>
          <w:szCs w:val="24"/>
        </w:rPr>
        <w:t>.</w:t>
      </w:r>
    </w:p>
    <w:p w:rsidR="001D075C" w:rsidRPr="003A5F13" w:rsidRDefault="001D075C" w:rsidP="001D075C">
      <w:pPr>
        <w:tabs>
          <w:tab w:val="num" w:pos="-567"/>
        </w:tabs>
        <w:spacing w:after="0"/>
        <w:ind w:firstLine="540"/>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 xml:space="preserve">.5. </w:t>
      </w:r>
      <w:proofErr w:type="gramStart"/>
      <w:r w:rsidRPr="003A5F13">
        <w:rPr>
          <w:rFonts w:ascii="Times New Roman" w:hAnsi="Times New Roman" w:cs="Times New Roman"/>
          <w:sz w:val="24"/>
          <w:szCs w:val="24"/>
        </w:rPr>
        <w:t xml:space="preserve">За каждый факт неисполнения или ненадлежащего исполнения </w:t>
      </w:r>
      <w:r>
        <w:rPr>
          <w:rFonts w:ascii="Times New Roman" w:eastAsia="Calibri" w:hAnsi="Times New Roman" w:cs="Times New Roman"/>
          <w:sz w:val="24"/>
          <w:szCs w:val="24"/>
        </w:rPr>
        <w:t>Поставщиком</w:t>
      </w:r>
      <w:r w:rsidRPr="003A5F13">
        <w:rPr>
          <w:rFonts w:ascii="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sidRPr="003A5F13">
        <w:rPr>
          <w:rFonts w:ascii="Times New Roman" w:hAnsi="Times New Roman" w:cs="Times New Roman"/>
          <w:sz w:val="24"/>
          <w:szCs w:val="24"/>
        </w:rPr>
        <w:t xml:space="preserve"> штрафа устанавливается в виде фиксированной суммы (в соответствии с размерами, установленными постановлением Правительства Российской Федерации от 30 августа 2017 г. № 1042), определяемой в следующем порядке:</w:t>
      </w:r>
    </w:p>
    <w:p w:rsidR="001D075C" w:rsidRPr="003A5F13" w:rsidRDefault="001D075C" w:rsidP="001D075C">
      <w:pPr>
        <w:tabs>
          <w:tab w:val="num" w:pos="-567"/>
        </w:tabs>
        <w:spacing w:after="0"/>
        <w:ind w:firstLine="540"/>
        <w:jc w:val="both"/>
        <w:rPr>
          <w:rFonts w:ascii="Times New Roman" w:hAnsi="Times New Roman" w:cs="Times New Roman"/>
          <w:sz w:val="24"/>
          <w:szCs w:val="24"/>
        </w:rPr>
      </w:pPr>
      <w:r w:rsidRPr="003A5F13">
        <w:rPr>
          <w:rFonts w:ascii="Times New Roman" w:hAnsi="Times New Roman" w:cs="Times New Roman"/>
          <w:sz w:val="24"/>
          <w:szCs w:val="24"/>
        </w:rPr>
        <w:t xml:space="preserve">а) 3 процента цены контракта (этапа) в случае, если цена контракта (этапа) не превышает 3 млн. рублей, что составляет </w:t>
      </w:r>
      <w:r>
        <w:rPr>
          <w:rFonts w:ascii="Times New Roman" w:hAnsi="Times New Roman" w:cs="Times New Roman"/>
          <w:sz w:val="24"/>
          <w:szCs w:val="24"/>
        </w:rPr>
        <w:t>_____</w:t>
      </w:r>
      <w:r w:rsidRPr="003A5F13">
        <w:rPr>
          <w:rFonts w:ascii="Times New Roman" w:hAnsi="Times New Roman" w:cs="Times New Roman"/>
          <w:sz w:val="24"/>
          <w:szCs w:val="24"/>
        </w:rPr>
        <w:t xml:space="preserve"> рублей </w:t>
      </w:r>
      <w:r>
        <w:rPr>
          <w:rFonts w:ascii="Times New Roman" w:hAnsi="Times New Roman" w:cs="Times New Roman"/>
          <w:sz w:val="24"/>
          <w:szCs w:val="24"/>
        </w:rPr>
        <w:t>___</w:t>
      </w:r>
      <w:r w:rsidRPr="003A5F13">
        <w:rPr>
          <w:rFonts w:ascii="Times New Roman" w:hAnsi="Times New Roman" w:cs="Times New Roman"/>
          <w:sz w:val="24"/>
          <w:szCs w:val="24"/>
        </w:rPr>
        <w:t xml:space="preserve"> копеек;</w:t>
      </w:r>
    </w:p>
    <w:p w:rsidR="001D075C" w:rsidRPr="003A5F13" w:rsidRDefault="001D075C" w:rsidP="001D075C">
      <w:pPr>
        <w:tabs>
          <w:tab w:val="num" w:pos="-567"/>
        </w:tabs>
        <w:spacing w:after="0"/>
        <w:ind w:firstLine="540"/>
        <w:jc w:val="both"/>
        <w:rPr>
          <w:rFonts w:ascii="Times New Roman" w:hAnsi="Times New Roman" w:cs="Times New Roman"/>
          <w:sz w:val="24"/>
          <w:szCs w:val="24"/>
        </w:rPr>
      </w:pPr>
      <w:r w:rsidRPr="003A5F13">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1D075C" w:rsidRPr="003A5F13" w:rsidRDefault="001D075C" w:rsidP="001D075C">
      <w:pPr>
        <w:tabs>
          <w:tab w:val="num" w:pos="-567"/>
        </w:tabs>
        <w:spacing w:after="0"/>
        <w:ind w:firstLine="540"/>
        <w:jc w:val="both"/>
        <w:rPr>
          <w:rFonts w:ascii="Times New Roman" w:hAnsi="Times New Roman" w:cs="Times New Roman"/>
          <w:sz w:val="24"/>
          <w:szCs w:val="24"/>
        </w:rPr>
      </w:pPr>
      <w:r w:rsidRPr="003A5F13">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1D075C" w:rsidRPr="003A5F13" w:rsidRDefault="001D075C" w:rsidP="001D075C">
      <w:pPr>
        <w:tabs>
          <w:tab w:val="num" w:pos="-567"/>
        </w:tabs>
        <w:spacing w:after="0"/>
        <w:ind w:firstLine="540"/>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 xml:space="preserve">.6. За каждый факт неисполнения или ненадлежащего исполнения </w:t>
      </w:r>
      <w:r>
        <w:rPr>
          <w:rFonts w:ascii="Times New Roman" w:hAnsi="Times New Roman" w:cs="Times New Roman"/>
          <w:sz w:val="24"/>
          <w:szCs w:val="24"/>
        </w:rPr>
        <w:t>Поставщиком</w:t>
      </w:r>
      <w:r w:rsidRPr="003A5F13">
        <w:rPr>
          <w:rFonts w:ascii="Times New Roman" w:hAnsi="Times New Roman" w:cs="Times New Roman"/>
          <w:sz w:val="24"/>
          <w:szCs w:val="24"/>
        </w:rPr>
        <w:t xml:space="preserve"> обязательства, предусмотренного контрактом, которое не имеет стоимостного выражения, размер штрафа устанавливается (</w:t>
      </w:r>
      <w:proofErr w:type="spellStart"/>
      <w:r w:rsidRPr="003A5F13">
        <w:rPr>
          <w:rFonts w:ascii="Times New Roman" w:hAnsi="Times New Roman" w:cs="Times New Roman"/>
          <w:sz w:val="24"/>
          <w:szCs w:val="24"/>
        </w:rPr>
        <w:t>пп</w:t>
      </w:r>
      <w:proofErr w:type="spellEnd"/>
      <w:r w:rsidRPr="003A5F13">
        <w:rPr>
          <w:rFonts w:ascii="Times New Roman" w:hAnsi="Times New Roman" w:cs="Times New Roman"/>
          <w:sz w:val="24"/>
          <w:szCs w:val="24"/>
        </w:rPr>
        <w:t>. 4.1.2, 4.1.3, 4.1.5, 4.1.6. настоящего Контракта) в виде фиксированной суммы, определяемой в следующем порядке:</w:t>
      </w:r>
    </w:p>
    <w:p w:rsidR="001D075C" w:rsidRPr="003A5F13" w:rsidRDefault="001D075C" w:rsidP="001D075C">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t>а) 1000 рублей, если цена контракта не превышает 3 млн. рублей;</w:t>
      </w:r>
    </w:p>
    <w:p w:rsidR="001D075C" w:rsidRPr="003A5F13" w:rsidRDefault="001D075C" w:rsidP="001D075C">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1D075C" w:rsidRPr="003A5F13" w:rsidRDefault="001D075C" w:rsidP="001D075C">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1D075C" w:rsidRPr="003A5F13" w:rsidRDefault="001D075C" w:rsidP="001D075C">
      <w:pPr>
        <w:tabs>
          <w:tab w:val="num" w:pos="-567"/>
        </w:tabs>
        <w:spacing w:after="0"/>
        <w:ind w:right="-37" w:firstLine="540"/>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 xml:space="preserve">.7. </w:t>
      </w:r>
      <w:proofErr w:type="gramStart"/>
      <w:r w:rsidRPr="003A5F13">
        <w:rPr>
          <w:rFonts w:ascii="Times New Roman" w:hAnsi="Times New Roman" w:cs="Times New Roman"/>
          <w:sz w:val="24"/>
          <w:szCs w:val="24"/>
        </w:rPr>
        <w:t xml:space="preserve">За каждый факт неисполнения или ненадлежащего исполнения </w:t>
      </w:r>
      <w:r>
        <w:rPr>
          <w:rFonts w:ascii="Times New Roman" w:eastAsia="Calibri" w:hAnsi="Times New Roman" w:cs="Times New Roman"/>
          <w:sz w:val="24"/>
          <w:szCs w:val="24"/>
        </w:rPr>
        <w:t>Поставщиком</w:t>
      </w:r>
      <w:r w:rsidRPr="003A5F13">
        <w:rPr>
          <w:rFonts w:ascii="Times New Roman" w:hAnsi="Times New Roman" w:cs="Times New Roman"/>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w:t>
      </w:r>
      <w:proofErr w:type="gramEnd"/>
      <w:r w:rsidRPr="003A5F13">
        <w:rPr>
          <w:rFonts w:ascii="Times New Roman" w:hAnsi="Times New Roman" w:cs="Times New Roman"/>
          <w:sz w:val="24"/>
          <w:szCs w:val="24"/>
        </w:rPr>
        <w:t xml:space="preserve"> в следующем порядке:</w:t>
      </w:r>
    </w:p>
    <w:p w:rsidR="001D075C" w:rsidRPr="003A5F13" w:rsidRDefault="001D075C" w:rsidP="001D075C">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t xml:space="preserve">а) 10 процентов начальной (максимальной) цены контракта в случае, если начальная (максимальная) цена контракта не превышает 3 млн. рублей, что составляет </w:t>
      </w:r>
      <w:r>
        <w:rPr>
          <w:rFonts w:ascii="Times New Roman" w:hAnsi="Times New Roman" w:cs="Times New Roman"/>
          <w:sz w:val="24"/>
          <w:szCs w:val="24"/>
        </w:rPr>
        <w:t xml:space="preserve"> _____</w:t>
      </w:r>
      <w:r w:rsidRPr="003A5F13">
        <w:rPr>
          <w:rFonts w:ascii="Times New Roman" w:hAnsi="Times New Roman" w:cs="Times New Roman"/>
          <w:sz w:val="24"/>
          <w:szCs w:val="24"/>
        </w:rPr>
        <w:t xml:space="preserve"> рублей </w:t>
      </w:r>
      <w:r>
        <w:rPr>
          <w:rFonts w:ascii="Times New Roman" w:hAnsi="Times New Roman" w:cs="Times New Roman"/>
          <w:sz w:val="24"/>
          <w:szCs w:val="24"/>
        </w:rPr>
        <w:t>___</w:t>
      </w:r>
      <w:r w:rsidRPr="003A5F13">
        <w:rPr>
          <w:rFonts w:ascii="Times New Roman" w:hAnsi="Times New Roman" w:cs="Times New Roman"/>
          <w:sz w:val="24"/>
          <w:szCs w:val="24"/>
        </w:rPr>
        <w:t xml:space="preserve"> копеек;</w:t>
      </w:r>
    </w:p>
    <w:p w:rsidR="001D075C" w:rsidRPr="003A5F13" w:rsidRDefault="001D075C" w:rsidP="001D075C">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D075C" w:rsidRPr="003A5F13" w:rsidRDefault="001D075C" w:rsidP="001D075C">
      <w:pPr>
        <w:tabs>
          <w:tab w:val="num" w:pos="-567"/>
        </w:tabs>
        <w:spacing w:after="0"/>
        <w:ind w:right="-37" w:firstLine="540"/>
        <w:jc w:val="both"/>
        <w:rPr>
          <w:rFonts w:ascii="Times New Roman" w:hAnsi="Times New Roman" w:cs="Times New Roman"/>
          <w:sz w:val="24"/>
          <w:szCs w:val="24"/>
        </w:rPr>
      </w:pPr>
      <w:r w:rsidRPr="003A5F13">
        <w:rPr>
          <w:rFonts w:ascii="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D075C" w:rsidRPr="003A5F13" w:rsidRDefault="001D075C" w:rsidP="001D075C">
      <w:pPr>
        <w:tabs>
          <w:tab w:val="num" w:pos="-567"/>
        </w:tabs>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3A5F13">
        <w:rPr>
          <w:rFonts w:ascii="Times New Roman" w:eastAsia="Calibri" w:hAnsi="Times New Roman" w:cs="Times New Roman"/>
          <w:sz w:val="24"/>
          <w:szCs w:val="24"/>
        </w:rPr>
        <w:t xml:space="preserve">.8. Общая сумма начисленной неустойки (штрафов, пени) за неисполнение или ненадлежащее исполнение </w:t>
      </w:r>
      <w:r>
        <w:rPr>
          <w:rFonts w:ascii="Times New Roman" w:hAnsi="Times New Roman" w:cs="Times New Roman"/>
          <w:sz w:val="24"/>
          <w:szCs w:val="24"/>
        </w:rPr>
        <w:t>Поставщиком</w:t>
      </w:r>
      <w:r w:rsidRPr="003A5F13">
        <w:rPr>
          <w:rFonts w:ascii="Times New Roman" w:eastAsia="Calibri" w:hAnsi="Times New Roman" w:cs="Times New Roman"/>
          <w:sz w:val="24"/>
          <w:szCs w:val="24"/>
        </w:rPr>
        <w:t xml:space="preserve"> обязательств, предусмотренных контрактом, не может превышать цену контракта.</w:t>
      </w:r>
    </w:p>
    <w:p w:rsidR="001D075C" w:rsidRPr="003A5F13" w:rsidRDefault="001D075C" w:rsidP="001D075C">
      <w:pPr>
        <w:tabs>
          <w:tab w:val="num" w:pos="-567"/>
        </w:tabs>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3A5F13">
        <w:rPr>
          <w:rFonts w:ascii="Times New Roman" w:eastAsia="Calibri" w:hAnsi="Times New Roman" w:cs="Times New Roman"/>
          <w:sz w:val="24"/>
          <w:szCs w:val="24"/>
        </w:rPr>
        <w:t xml:space="preserve">.9 Общая сумма начисленной неустойки (штрафов, пени) за ненадлежащее исполнение </w:t>
      </w:r>
      <w:r>
        <w:rPr>
          <w:rFonts w:ascii="Times New Roman" w:eastAsia="Calibri" w:hAnsi="Times New Roman" w:cs="Times New Roman"/>
          <w:sz w:val="24"/>
          <w:szCs w:val="24"/>
        </w:rPr>
        <w:t>З</w:t>
      </w:r>
      <w:r w:rsidRPr="003A5F13">
        <w:rPr>
          <w:rFonts w:ascii="Times New Roman" w:eastAsia="Calibri" w:hAnsi="Times New Roman" w:cs="Times New Roman"/>
          <w:sz w:val="24"/>
          <w:szCs w:val="24"/>
        </w:rPr>
        <w:t>аказчиком обязательств, предусмотренных контрактом, не может превышать цену контракта</w:t>
      </w:r>
      <w:r>
        <w:rPr>
          <w:rFonts w:ascii="Times New Roman" w:eastAsia="Calibri" w:hAnsi="Times New Roman" w:cs="Times New Roman"/>
          <w:sz w:val="24"/>
          <w:szCs w:val="24"/>
        </w:rPr>
        <w:t>.</w:t>
      </w:r>
    </w:p>
    <w:p w:rsidR="001D075C" w:rsidRPr="003A5F13" w:rsidRDefault="001D075C" w:rsidP="001D075C">
      <w:pPr>
        <w:tabs>
          <w:tab w:val="num" w:pos="-567"/>
        </w:tabs>
        <w:spacing w:after="0"/>
        <w:ind w:firstLine="567"/>
        <w:jc w:val="both"/>
        <w:rPr>
          <w:rFonts w:ascii="Times New Roman" w:eastAsia="Calibri" w:hAnsi="Times New Roman" w:cs="Times New Roman"/>
          <w:sz w:val="24"/>
          <w:szCs w:val="24"/>
        </w:rPr>
      </w:pPr>
      <w:r>
        <w:rPr>
          <w:rFonts w:ascii="Times New Roman" w:hAnsi="Times New Roman" w:cs="Times New Roman"/>
          <w:sz w:val="24"/>
          <w:szCs w:val="24"/>
        </w:rPr>
        <w:lastRenderedPageBreak/>
        <w:t>7</w:t>
      </w:r>
      <w:r w:rsidRPr="003A5F13">
        <w:rPr>
          <w:rFonts w:ascii="Times New Roman" w:hAnsi="Times New Roman" w:cs="Times New Roman"/>
          <w:sz w:val="24"/>
          <w:szCs w:val="24"/>
        </w:rPr>
        <w:t>.10.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rsidR="001D075C" w:rsidRPr="003A5F13" w:rsidRDefault="001D075C" w:rsidP="001D075C">
      <w:pPr>
        <w:tabs>
          <w:tab w:val="num" w:pos="-567"/>
        </w:tabs>
        <w:spacing w:after="0"/>
        <w:jc w:val="both"/>
        <w:rPr>
          <w:rFonts w:ascii="Times New Roman" w:hAnsi="Times New Roman" w:cs="Times New Roman"/>
          <w:sz w:val="24"/>
          <w:szCs w:val="24"/>
        </w:rPr>
      </w:pPr>
      <w:r>
        <w:rPr>
          <w:rFonts w:ascii="Times New Roman" w:hAnsi="Times New Roman" w:cs="Times New Roman"/>
          <w:sz w:val="24"/>
          <w:szCs w:val="24"/>
        </w:rPr>
        <w:tab/>
        <w:t>7</w:t>
      </w:r>
      <w:r w:rsidRPr="003A5F13">
        <w:rPr>
          <w:rFonts w:ascii="Times New Roman" w:hAnsi="Times New Roman" w:cs="Times New Roman"/>
          <w:sz w:val="24"/>
          <w:szCs w:val="24"/>
        </w:rPr>
        <w:t>.11. Применение штрафных санкций не освобождает Стороны от исполнения обязательств по настоящему Контракту.</w:t>
      </w:r>
    </w:p>
    <w:p w:rsidR="001D075C" w:rsidRPr="003A5F13" w:rsidRDefault="001D075C" w:rsidP="001D075C">
      <w:pPr>
        <w:tabs>
          <w:tab w:val="num"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 xml:space="preserve">.12. В случае ненадлежащего исполнения </w:t>
      </w:r>
      <w:r>
        <w:rPr>
          <w:rFonts w:ascii="Times New Roman" w:hAnsi="Times New Roman" w:cs="Times New Roman"/>
          <w:sz w:val="24"/>
          <w:szCs w:val="24"/>
        </w:rPr>
        <w:t>Поставщиком</w:t>
      </w:r>
      <w:r w:rsidRPr="003A5F13">
        <w:rPr>
          <w:rFonts w:ascii="Times New Roman" w:hAnsi="Times New Roman" w:cs="Times New Roman"/>
          <w:sz w:val="24"/>
          <w:szCs w:val="24"/>
        </w:rPr>
        <w:t xml:space="preserve">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w:t>
      </w:r>
      <w:r>
        <w:rPr>
          <w:rFonts w:ascii="Times New Roman" w:hAnsi="Times New Roman" w:cs="Times New Roman"/>
          <w:sz w:val="24"/>
          <w:szCs w:val="24"/>
        </w:rPr>
        <w:t>Поставщиком</w:t>
      </w:r>
      <w:r w:rsidRPr="003A5F13">
        <w:rPr>
          <w:rFonts w:ascii="Times New Roman" w:hAnsi="Times New Roman" w:cs="Times New Roman"/>
          <w:sz w:val="24"/>
          <w:szCs w:val="24"/>
        </w:rPr>
        <w:t xml:space="preserve">. </w:t>
      </w:r>
      <w:r>
        <w:rPr>
          <w:rFonts w:ascii="Times New Roman" w:hAnsi="Times New Roman" w:cs="Times New Roman"/>
          <w:sz w:val="24"/>
          <w:szCs w:val="24"/>
        </w:rPr>
        <w:t>Поставщик</w:t>
      </w:r>
      <w:r w:rsidRPr="003A5F13">
        <w:rPr>
          <w:rFonts w:ascii="Times New Roman" w:hAnsi="Times New Roman" w:cs="Times New Roman"/>
          <w:sz w:val="24"/>
          <w:szCs w:val="24"/>
        </w:rPr>
        <w:t xml:space="preserve"> вправе отразить в акте особое мнение (возражение) по факту выявленного нарушения.</w:t>
      </w:r>
    </w:p>
    <w:p w:rsidR="001D075C" w:rsidRPr="003A5F13" w:rsidRDefault="001D075C" w:rsidP="001D075C">
      <w:pPr>
        <w:tabs>
          <w:tab w:val="num"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3A5F13">
        <w:rPr>
          <w:rFonts w:ascii="Times New Roman" w:hAnsi="Times New Roman" w:cs="Times New Roman"/>
          <w:sz w:val="24"/>
          <w:szCs w:val="24"/>
        </w:rPr>
        <w:t xml:space="preserve">.13. В случае отказа </w:t>
      </w:r>
      <w:r>
        <w:rPr>
          <w:rFonts w:ascii="Times New Roman" w:hAnsi="Times New Roman" w:cs="Times New Roman"/>
          <w:sz w:val="24"/>
          <w:szCs w:val="24"/>
        </w:rPr>
        <w:t>Поставщика</w:t>
      </w:r>
      <w:r w:rsidRPr="003A5F13">
        <w:rPr>
          <w:rFonts w:ascii="Times New Roman" w:hAnsi="Times New Roman" w:cs="Times New Roman"/>
          <w:sz w:val="24"/>
          <w:szCs w:val="24"/>
        </w:rPr>
        <w:t xml:space="preserve">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w:t>
      </w:r>
      <w:r>
        <w:rPr>
          <w:rFonts w:ascii="Times New Roman" w:hAnsi="Times New Roman" w:cs="Times New Roman"/>
          <w:sz w:val="24"/>
          <w:szCs w:val="24"/>
        </w:rPr>
        <w:t>Поставщика</w:t>
      </w:r>
      <w:r w:rsidRPr="003A5F13">
        <w:rPr>
          <w:rFonts w:ascii="Times New Roman" w:hAnsi="Times New Roman" w:cs="Times New Roman"/>
          <w:sz w:val="24"/>
          <w:szCs w:val="24"/>
        </w:rPr>
        <w:t xml:space="preserve"> подписать акт.</w:t>
      </w:r>
    </w:p>
    <w:p w:rsidR="00C12202" w:rsidRPr="00C12202" w:rsidRDefault="00C12202" w:rsidP="00C12202">
      <w:pPr>
        <w:suppressAutoHyphens/>
        <w:spacing w:after="0" w:line="240" w:lineRule="auto"/>
        <w:ind w:firstLine="540"/>
        <w:rPr>
          <w:rFonts w:ascii="Times New Roman" w:eastAsia="Calibri" w:hAnsi="Times New Roman" w:cs="Times New Roman"/>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r w:rsidRPr="00C12202">
        <w:rPr>
          <w:rFonts w:ascii="Times New Roman" w:eastAsia="Calibri" w:hAnsi="Times New Roman" w:cs="Times New Roman"/>
          <w:b/>
          <w:color w:val="000000"/>
          <w:kern w:val="1"/>
          <w:sz w:val="24"/>
          <w:szCs w:val="24"/>
          <w:lang w:eastAsia="ar-SA"/>
        </w:rPr>
        <w:t>8. Порядок разрешения споров</w:t>
      </w:r>
      <w:r w:rsidR="001D075C">
        <w:rPr>
          <w:rFonts w:ascii="Times New Roman" w:eastAsia="Calibri" w:hAnsi="Times New Roman" w:cs="Times New Roman"/>
          <w:b/>
          <w:color w:val="000000"/>
          <w:kern w:val="1"/>
          <w:sz w:val="24"/>
          <w:szCs w:val="24"/>
          <w:lang w:eastAsia="ar-SA"/>
        </w:rPr>
        <w:t>.</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r w:rsidRPr="00C12202">
        <w:rPr>
          <w:rFonts w:ascii="Times New Roman" w:eastAsia="Calibri" w:hAnsi="Times New Roman" w:cs="Times New Roman"/>
          <w:color w:val="000000"/>
          <w:kern w:val="1"/>
          <w:sz w:val="24"/>
          <w:szCs w:val="24"/>
          <w:lang w:eastAsia="ar-SA"/>
        </w:rPr>
        <w:t xml:space="preserve">8.1. Все споры и разногласия разрешаются путем обязательного досудебного претензионного порядка. </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r w:rsidRPr="00C12202">
        <w:rPr>
          <w:rFonts w:ascii="Times New Roman" w:eastAsia="Calibri" w:hAnsi="Times New Roman" w:cs="Times New Roman"/>
          <w:color w:val="000000"/>
          <w:kern w:val="1"/>
          <w:sz w:val="24"/>
          <w:szCs w:val="24"/>
          <w:lang w:eastAsia="ar-SA"/>
        </w:rPr>
        <w:t>8.2. В случае если Стороны не придут к соглашению, споры подлежат рассмотрению в Арбитражном суде Карачаево-Черкесской Республики.</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r w:rsidRPr="00C12202">
        <w:rPr>
          <w:rFonts w:ascii="Times New Roman" w:eastAsia="Calibri" w:hAnsi="Times New Roman" w:cs="Times New Roman"/>
          <w:b/>
          <w:color w:val="000000"/>
          <w:kern w:val="1"/>
          <w:sz w:val="24"/>
          <w:szCs w:val="24"/>
          <w:lang w:eastAsia="ar-SA"/>
        </w:rPr>
        <w:t>9. Обстоятельства непреодолимой силы</w:t>
      </w:r>
      <w:r w:rsidR="001D075C">
        <w:rPr>
          <w:rFonts w:ascii="Times New Roman" w:eastAsia="Calibri" w:hAnsi="Times New Roman" w:cs="Times New Roman"/>
          <w:b/>
          <w:color w:val="000000"/>
          <w:kern w:val="1"/>
          <w:sz w:val="24"/>
          <w:szCs w:val="24"/>
          <w:lang w:eastAsia="ar-SA"/>
        </w:rPr>
        <w:t>.</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r w:rsidRPr="00C12202">
        <w:rPr>
          <w:rFonts w:ascii="Times New Roman" w:eastAsia="Calibri" w:hAnsi="Times New Roman" w:cs="Times New Roman"/>
          <w:color w:val="000000"/>
          <w:kern w:val="1"/>
          <w:sz w:val="24"/>
          <w:szCs w:val="24"/>
          <w:lang w:eastAsia="ar-SA"/>
        </w:rPr>
        <w:t>9.1. Стороны освобождаются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C12202" w:rsidRPr="00C12202" w:rsidRDefault="00C12202" w:rsidP="00C12202">
      <w:pPr>
        <w:suppressAutoHyphen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9.2.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12202" w:rsidRDefault="00C12202" w:rsidP="00C12202">
      <w:pPr>
        <w:widowControl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9.3. При наступлении указанных в пункте 9.1.-9.2. обстоятельств, Сторона, для которой создалась невозможность исполнения ее обязательств, должна известить о них в письменном виде другую Сторону с приложениями соответствующих доказательств и документов в десятидневный срок со дня наступления этих обстоятельств.</w:t>
      </w:r>
    </w:p>
    <w:p w:rsidR="000551F4" w:rsidRPr="00C12202" w:rsidRDefault="000551F4" w:rsidP="00C12202">
      <w:pPr>
        <w:widowControl w:val="0"/>
        <w:spacing w:after="0" w:line="240" w:lineRule="auto"/>
        <w:ind w:firstLine="540"/>
        <w:jc w:val="both"/>
        <w:rPr>
          <w:rFonts w:ascii="Times New Roman" w:eastAsia="Calibri" w:hAnsi="Times New Roman" w:cs="Times New Roman"/>
          <w:b/>
          <w:color w:val="000000"/>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r w:rsidRPr="00C12202">
        <w:rPr>
          <w:rFonts w:ascii="Times New Roman" w:eastAsia="Calibri" w:hAnsi="Times New Roman" w:cs="Times New Roman"/>
          <w:b/>
          <w:color w:val="000000"/>
          <w:kern w:val="1"/>
          <w:sz w:val="24"/>
          <w:szCs w:val="24"/>
          <w:lang w:eastAsia="ar-SA"/>
        </w:rPr>
        <w:t>10. Срок действия  и порядок расторжения Контракта</w:t>
      </w:r>
      <w:r w:rsidR="001D075C">
        <w:rPr>
          <w:rFonts w:ascii="Times New Roman" w:eastAsia="Calibri" w:hAnsi="Times New Roman" w:cs="Times New Roman"/>
          <w:b/>
          <w:color w:val="000000"/>
          <w:kern w:val="1"/>
          <w:sz w:val="24"/>
          <w:szCs w:val="24"/>
          <w:lang w:eastAsia="ar-SA"/>
        </w:rPr>
        <w:t>.</w:t>
      </w:r>
    </w:p>
    <w:p w:rsidR="00C12202" w:rsidRPr="001D075C"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10.1. </w:t>
      </w:r>
      <w:r w:rsidRPr="00C12202">
        <w:rPr>
          <w:rFonts w:ascii="Times New Roman" w:eastAsia="Calibri" w:hAnsi="Times New Roman" w:cs="Times New Roman"/>
          <w:color w:val="000000"/>
          <w:kern w:val="1"/>
          <w:sz w:val="24"/>
          <w:szCs w:val="24"/>
          <w:lang w:eastAsia="ar-SA"/>
        </w:rPr>
        <w:t xml:space="preserve">Контракт считается заключенным и вступает в силу со дня его подписания Сторонами, и действует до </w:t>
      </w:r>
      <w:r w:rsidR="001D075C" w:rsidRPr="001D075C">
        <w:rPr>
          <w:rFonts w:ascii="Times New Roman" w:eastAsia="Calibri" w:hAnsi="Times New Roman" w:cs="Times New Roman"/>
          <w:kern w:val="1"/>
          <w:sz w:val="24"/>
          <w:szCs w:val="24"/>
          <w:lang w:eastAsia="ar-SA"/>
        </w:rPr>
        <w:t>момента исполнения обязатель</w:t>
      </w:r>
      <w:proofErr w:type="gramStart"/>
      <w:r w:rsidR="001D075C" w:rsidRPr="001D075C">
        <w:rPr>
          <w:rFonts w:ascii="Times New Roman" w:eastAsia="Calibri" w:hAnsi="Times New Roman" w:cs="Times New Roman"/>
          <w:kern w:val="1"/>
          <w:sz w:val="24"/>
          <w:szCs w:val="24"/>
          <w:lang w:eastAsia="ar-SA"/>
        </w:rPr>
        <w:t>ств Ст</w:t>
      </w:r>
      <w:proofErr w:type="gramEnd"/>
      <w:r w:rsidR="001D075C" w:rsidRPr="001D075C">
        <w:rPr>
          <w:rFonts w:ascii="Times New Roman" w:eastAsia="Calibri" w:hAnsi="Times New Roman" w:cs="Times New Roman"/>
          <w:kern w:val="1"/>
          <w:sz w:val="24"/>
          <w:szCs w:val="24"/>
          <w:lang w:eastAsia="ar-SA"/>
        </w:rPr>
        <w:t>оронами по настоящему Контракту.</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r w:rsidRPr="00C12202">
        <w:rPr>
          <w:rFonts w:ascii="Times New Roman" w:eastAsia="Calibri" w:hAnsi="Times New Roman" w:cs="Times New Roman"/>
          <w:noProof/>
          <w:kern w:val="1"/>
          <w:sz w:val="24"/>
          <w:szCs w:val="24"/>
          <w:lang w:eastAsia="ar-SA"/>
        </w:rPr>
        <w:t xml:space="preserve">10.2. </w:t>
      </w:r>
      <w:r w:rsidRPr="00C12202">
        <w:rPr>
          <w:rFonts w:ascii="Times New Roman" w:eastAsia="Calibri" w:hAnsi="Times New Roman" w:cs="Times New Roman"/>
          <w:color w:val="000000"/>
          <w:kern w:val="1"/>
          <w:sz w:val="24"/>
          <w:szCs w:val="24"/>
          <w:lang w:eastAsia="ar-SA"/>
        </w:rPr>
        <w:t>Прекращение (окончание) срока действия настоящего Контракта не освобождает Стороны от ответственности за неисполнение или ненадлежащее исполнение настоящего Контракта, если таковые имели место при исполнении условий настоящего Контракта.</w:t>
      </w:r>
    </w:p>
    <w:p w:rsidR="00C12202" w:rsidRPr="00C12202" w:rsidRDefault="00C12202" w:rsidP="00C12202">
      <w:pPr>
        <w:spacing w:after="0" w:line="240" w:lineRule="auto"/>
        <w:ind w:firstLine="540"/>
        <w:jc w:val="both"/>
        <w:rPr>
          <w:rFonts w:ascii="Times New Roman" w:eastAsia="Times New Roman" w:hAnsi="Times New Roman" w:cs="Times New Roman"/>
          <w:sz w:val="24"/>
          <w:szCs w:val="24"/>
        </w:rPr>
      </w:pPr>
      <w:r w:rsidRPr="00C12202">
        <w:rPr>
          <w:rFonts w:ascii="Times New Roman" w:eastAsia="Times New Roman" w:hAnsi="Times New Roman" w:cs="Times New Roman"/>
          <w:color w:val="000000"/>
          <w:sz w:val="24"/>
          <w:szCs w:val="24"/>
        </w:rPr>
        <w:t xml:space="preserve">10.3. </w:t>
      </w:r>
      <w:r w:rsidR="000551F4" w:rsidRPr="00C12202">
        <w:rPr>
          <w:rFonts w:ascii="Times New Roman" w:eastAsia="Times New Roman" w:hAnsi="Times New Roman" w:cs="Times New Roman"/>
          <w:color w:val="000000"/>
          <w:sz w:val="24"/>
          <w:szCs w:val="24"/>
        </w:rPr>
        <w:t>Контракт,</w:t>
      </w:r>
      <w:r w:rsidRPr="00C12202">
        <w:rPr>
          <w:rFonts w:ascii="Times New Roman" w:eastAsia="Times New Roman" w:hAnsi="Times New Roman" w:cs="Times New Roman"/>
          <w:color w:val="000000"/>
          <w:sz w:val="24"/>
          <w:szCs w:val="24"/>
        </w:rPr>
        <w:t xml:space="preserve"> может </w:t>
      </w:r>
      <w:r w:rsidR="000551F4" w:rsidRPr="00C12202">
        <w:rPr>
          <w:rFonts w:ascii="Times New Roman" w:eastAsia="Times New Roman" w:hAnsi="Times New Roman" w:cs="Times New Roman"/>
          <w:color w:val="000000"/>
          <w:sz w:val="24"/>
          <w:szCs w:val="24"/>
        </w:rPr>
        <w:t>быть,</w:t>
      </w:r>
      <w:r w:rsidRPr="00C12202">
        <w:rPr>
          <w:rFonts w:ascii="Times New Roman" w:eastAsia="Times New Roman" w:hAnsi="Times New Roman" w:cs="Times New Roman"/>
          <w:color w:val="000000"/>
          <w:sz w:val="24"/>
          <w:szCs w:val="24"/>
        </w:rPr>
        <w:t xml:space="preserve"> расторгнут по</w:t>
      </w:r>
      <w:r w:rsidRPr="00C12202">
        <w:rPr>
          <w:rFonts w:ascii="Times New Roman" w:eastAsia="Times New Roman" w:hAnsi="Times New Roman" w:cs="Times New Roman"/>
          <w:sz w:val="24"/>
          <w:szCs w:val="24"/>
        </w:rPr>
        <w:t xml:space="preserve"> соглашению </w:t>
      </w:r>
      <w:r w:rsidR="000551F4">
        <w:rPr>
          <w:rFonts w:ascii="Times New Roman" w:eastAsia="Times New Roman" w:hAnsi="Times New Roman" w:cs="Times New Roman"/>
          <w:sz w:val="24"/>
          <w:szCs w:val="24"/>
        </w:rPr>
        <w:t>С</w:t>
      </w:r>
      <w:r w:rsidRPr="00C12202">
        <w:rPr>
          <w:rFonts w:ascii="Times New Roman" w:eastAsia="Times New Roman" w:hAnsi="Times New Roman" w:cs="Times New Roman"/>
          <w:sz w:val="24"/>
          <w:szCs w:val="24"/>
        </w:rPr>
        <w:t xml:space="preserve">торон, по решению суда, в случае одностороннего отказа </w:t>
      </w:r>
      <w:r w:rsidR="000551F4">
        <w:rPr>
          <w:rFonts w:ascii="Times New Roman" w:eastAsia="Times New Roman" w:hAnsi="Times New Roman" w:cs="Times New Roman"/>
          <w:sz w:val="24"/>
          <w:szCs w:val="24"/>
        </w:rPr>
        <w:t>С</w:t>
      </w:r>
      <w:r w:rsidRPr="00C12202">
        <w:rPr>
          <w:rFonts w:ascii="Times New Roman" w:eastAsia="Times New Roman" w:hAnsi="Times New Roman" w:cs="Times New Roman"/>
          <w:sz w:val="24"/>
          <w:szCs w:val="24"/>
        </w:rPr>
        <w:t xml:space="preserve">тороны </w:t>
      </w:r>
      <w:r w:rsidR="000551F4">
        <w:rPr>
          <w:rFonts w:ascii="Times New Roman" w:eastAsia="Times New Roman" w:hAnsi="Times New Roman" w:cs="Times New Roman"/>
          <w:sz w:val="24"/>
          <w:szCs w:val="24"/>
        </w:rPr>
        <w:t>К</w:t>
      </w:r>
      <w:r w:rsidRPr="00C12202">
        <w:rPr>
          <w:rFonts w:ascii="Times New Roman" w:eastAsia="Times New Roman" w:hAnsi="Times New Roman" w:cs="Times New Roman"/>
          <w:sz w:val="24"/>
          <w:szCs w:val="24"/>
        </w:rPr>
        <w:t xml:space="preserve">онтракта от исполнения </w:t>
      </w:r>
      <w:r w:rsidR="000551F4">
        <w:rPr>
          <w:rFonts w:ascii="Times New Roman" w:eastAsia="Times New Roman" w:hAnsi="Times New Roman" w:cs="Times New Roman"/>
          <w:sz w:val="24"/>
          <w:szCs w:val="24"/>
        </w:rPr>
        <w:t>К</w:t>
      </w:r>
      <w:r w:rsidRPr="00C12202">
        <w:rPr>
          <w:rFonts w:ascii="Times New Roman" w:eastAsia="Times New Roman" w:hAnsi="Times New Roman" w:cs="Times New Roman"/>
          <w:sz w:val="24"/>
          <w:szCs w:val="24"/>
        </w:rPr>
        <w:t>онтракта в соответствии с гражданским законодательством.</w:t>
      </w:r>
    </w:p>
    <w:p w:rsidR="00C12202" w:rsidRPr="00C12202" w:rsidRDefault="00C12202" w:rsidP="00C12202">
      <w:pPr>
        <w:spacing w:after="0" w:line="240" w:lineRule="auto"/>
        <w:ind w:firstLine="540"/>
        <w:jc w:val="both"/>
        <w:rPr>
          <w:rFonts w:ascii="Times New Roman" w:eastAsia="Times New Roman" w:hAnsi="Times New Roman" w:cs="Times New Roman"/>
          <w:sz w:val="24"/>
          <w:szCs w:val="24"/>
        </w:rPr>
      </w:pPr>
      <w:r w:rsidRPr="00C12202">
        <w:rPr>
          <w:rFonts w:ascii="Times New Roman" w:eastAsia="Times New Roman" w:hAnsi="Times New Roman" w:cs="Times New Roman"/>
          <w:color w:val="000000"/>
          <w:sz w:val="24"/>
          <w:szCs w:val="24"/>
        </w:rPr>
        <w:t xml:space="preserve">10.4. </w:t>
      </w:r>
      <w:r w:rsidRPr="00C12202">
        <w:rPr>
          <w:rFonts w:ascii="Times New Roman" w:eastAsia="Times New Roman" w:hAnsi="Times New Roman" w:cs="Times New Roman"/>
          <w:sz w:val="24"/>
          <w:szCs w:val="24"/>
        </w:rPr>
        <w:t xml:space="preserve">Заказчик вправе принять решение об одностороннем отказе от исполнения </w:t>
      </w:r>
      <w:r w:rsidR="000551F4">
        <w:rPr>
          <w:rFonts w:ascii="Times New Roman" w:eastAsia="Times New Roman" w:hAnsi="Times New Roman" w:cs="Times New Roman"/>
          <w:sz w:val="24"/>
          <w:szCs w:val="24"/>
        </w:rPr>
        <w:t>К</w:t>
      </w:r>
      <w:r w:rsidRPr="00C12202">
        <w:rPr>
          <w:rFonts w:ascii="Times New Roman" w:eastAsia="Times New Roman" w:hAnsi="Times New Roman" w:cs="Times New Roman"/>
          <w:sz w:val="24"/>
          <w:szCs w:val="24"/>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2202" w:rsidRPr="00C12202" w:rsidRDefault="00C12202" w:rsidP="00C12202">
      <w:pPr>
        <w:spacing w:after="0" w:line="240" w:lineRule="auto"/>
        <w:ind w:firstLine="540"/>
        <w:jc w:val="both"/>
        <w:rPr>
          <w:rFonts w:ascii="Times New Roman" w:eastAsia="Times New Roman" w:hAnsi="Times New Roman" w:cs="Times New Roman"/>
          <w:sz w:val="24"/>
          <w:szCs w:val="24"/>
        </w:rPr>
      </w:pPr>
      <w:r w:rsidRPr="00C12202">
        <w:rPr>
          <w:rFonts w:ascii="Times New Roman" w:eastAsia="Times New Roman" w:hAnsi="Times New Roman" w:cs="Times New Roman"/>
          <w:color w:val="000000"/>
          <w:sz w:val="24"/>
          <w:szCs w:val="24"/>
        </w:rPr>
        <w:t xml:space="preserve">10.5. </w:t>
      </w:r>
      <w:r w:rsidRPr="00C12202">
        <w:rPr>
          <w:rFonts w:ascii="Times New Roman" w:eastAsia="Times New Roman" w:hAnsi="Times New Roman" w:cs="Times New Roman"/>
          <w:sz w:val="24"/>
          <w:szCs w:val="24"/>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пунктом 10.4 настоящего раздела.</w:t>
      </w:r>
    </w:p>
    <w:p w:rsidR="00C12202" w:rsidRPr="00C12202" w:rsidRDefault="00C12202" w:rsidP="00C12202">
      <w:pPr>
        <w:spacing w:after="0" w:line="240" w:lineRule="auto"/>
        <w:ind w:firstLine="540"/>
        <w:jc w:val="both"/>
        <w:rPr>
          <w:rFonts w:ascii="Times New Roman" w:eastAsia="Times New Roman" w:hAnsi="Times New Roman" w:cs="Times New Roman"/>
          <w:sz w:val="24"/>
          <w:szCs w:val="24"/>
        </w:rPr>
      </w:pPr>
      <w:r w:rsidRPr="00C12202">
        <w:rPr>
          <w:rFonts w:ascii="Times New Roman" w:eastAsia="Times New Roman" w:hAnsi="Times New Roman" w:cs="Times New Roman"/>
          <w:color w:val="000000"/>
          <w:sz w:val="24"/>
          <w:szCs w:val="24"/>
        </w:rPr>
        <w:t xml:space="preserve">10.6. </w:t>
      </w:r>
      <w:r w:rsidRPr="00C12202">
        <w:rPr>
          <w:rFonts w:ascii="Times New Roman" w:eastAsia="Times New Roman" w:hAnsi="Times New Roman" w:cs="Times New Roman"/>
          <w:sz w:val="24"/>
          <w:szCs w:val="24"/>
        </w:rPr>
        <w:t xml:space="preserve">Если Заказчиком проведена экспертиза поставленного </w:t>
      </w:r>
      <w:r w:rsidR="000551F4">
        <w:rPr>
          <w:rFonts w:ascii="Times New Roman" w:eastAsia="Times New Roman" w:hAnsi="Times New Roman" w:cs="Times New Roman"/>
          <w:sz w:val="24"/>
          <w:szCs w:val="24"/>
        </w:rPr>
        <w:t>Т</w:t>
      </w:r>
      <w:r w:rsidRPr="00C12202">
        <w:rPr>
          <w:rFonts w:ascii="Times New Roman" w:eastAsia="Times New Roman" w:hAnsi="Times New Roman" w:cs="Times New Roman"/>
          <w:sz w:val="24"/>
          <w:szCs w:val="24"/>
        </w:rPr>
        <w:t xml:space="preserve">овара с привлечением экспертов, экспертных организаций, решение об одностороннем отказе от исполнения </w:t>
      </w:r>
      <w:r w:rsidR="000551F4">
        <w:rPr>
          <w:rFonts w:ascii="Times New Roman" w:eastAsia="Times New Roman" w:hAnsi="Times New Roman" w:cs="Times New Roman"/>
          <w:sz w:val="24"/>
          <w:szCs w:val="24"/>
        </w:rPr>
        <w:t>К</w:t>
      </w:r>
      <w:r w:rsidRPr="00C12202">
        <w:rPr>
          <w:rFonts w:ascii="Times New Roman" w:eastAsia="Times New Roman" w:hAnsi="Times New Roman" w:cs="Times New Roman"/>
          <w:sz w:val="24"/>
          <w:szCs w:val="24"/>
        </w:rPr>
        <w:t xml:space="preserve">онтракта </w:t>
      </w:r>
      <w:r w:rsidRPr="00C12202">
        <w:rPr>
          <w:rFonts w:ascii="Times New Roman" w:eastAsia="Times New Roman" w:hAnsi="Times New Roman" w:cs="Times New Roman"/>
          <w:sz w:val="24"/>
          <w:szCs w:val="24"/>
        </w:rPr>
        <w:lastRenderedPageBreak/>
        <w:t xml:space="preserve">может быть принято Заказчиком только при условии, что по результатам экспертизы поставленного </w:t>
      </w:r>
      <w:r w:rsidR="000551F4">
        <w:rPr>
          <w:rFonts w:ascii="Times New Roman" w:eastAsia="Times New Roman" w:hAnsi="Times New Roman" w:cs="Times New Roman"/>
          <w:sz w:val="24"/>
          <w:szCs w:val="24"/>
        </w:rPr>
        <w:t>Т</w:t>
      </w:r>
      <w:r w:rsidRPr="00C12202">
        <w:rPr>
          <w:rFonts w:ascii="Times New Roman" w:eastAsia="Times New Roman" w:hAnsi="Times New Roman" w:cs="Times New Roman"/>
          <w:sz w:val="24"/>
          <w:szCs w:val="24"/>
        </w:rPr>
        <w:t>овара в заключени</w:t>
      </w:r>
      <w:proofErr w:type="gramStart"/>
      <w:r w:rsidRPr="00C12202">
        <w:rPr>
          <w:rFonts w:ascii="Times New Roman" w:eastAsia="Times New Roman" w:hAnsi="Times New Roman" w:cs="Times New Roman"/>
          <w:sz w:val="24"/>
          <w:szCs w:val="24"/>
        </w:rPr>
        <w:t>и</w:t>
      </w:r>
      <w:proofErr w:type="gramEnd"/>
      <w:r w:rsidRPr="00C12202">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000551F4">
        <w:rPr>
          <w:rFonts w:ascii="Times New Roman" w:eastAsia="Times New Roman" w:hAnsi="Times New Roman" w:cs="Times New Roman"/>
          <w:sz w:val="24"/>
          <w:szCs w:val="24"/>
        </w:rPr>
        <w:t>К</w:t>
      </w:r>
      <w:r w:rsidRPr="00C12202">
        <w:rPr>
          <w:rFonts w:ascii="Times New Roman" w:eastAsia="Times New Roman" w:hAnsi="Times New Roman" w:cs="Times New Roman"/>
          <w:sz w:val="24"/>
          <w:szCs w:val="24"/>
        </w:rPr>
        <w:t xml:space="preserve">онтракта, послужившие основанием для одностороннего отказа Заказчика от исполнения </w:t>
      </w:r>
      <w:r w:rsidR="000551F4">
        <w:rPr>
          <w:rFonts w:ascii="Times New Roman" w:eastAsia="Times New Roman" w:hAnsi="Times New Roman" w:cs="Times New Roman"/>
          <w:sz w:val="24"/>
          <w:szCs w:val="24"/>
        </w:rPr>
        <w:t>К</w:t>
      </w:r>
      <w:r w:rsidRPr="00C12202">
        <w:rPr>
          <w:rFonts w:ascii="Times New Roman" w:eastAsia="Times New Roman" w:hAnsi="Times New Roman" w:cs="Times New Roman"/>
          <w:sz w:val="24"/>
          <w:szCs w:val="24"/>
        </w:rPr>
        <w:t>онтракта.</w:t>
      </w:r>
    </w:p>
    <w:p w:rsidR="00C12202" w:rsidRPr="00C12202" w:rsidRDefault="00C12202" w:rsidP="00C12202">
      <w:pPr>
        <w:suppressAutoHyphen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10.7. </w:t>
      </w:r>
      <w:proofErr w:type="gramStart"/>
      <w:r w:rsidRPr="00C12202">
        <w:rPr>
          <w:rFonts w:ascii="Times New Roman" w:eastAsia="Calibri" w:hAnsi="Times New Roman" w:cs="Times New Roman"/>
          <w:kern w:val="1"/>
          <w:sz w:val="24"/>
          <w:szCs w:val="24"/>
          <w:lang w:eastAsia="ar-SA"/>
        </w:rPr>
        <w:t xml:space="preserve">Решение </w:t>
      </w:r>
      <w:r w:rsidR="000551F4">
        <w:rPr>
          <w:rFonts w:ascii="Times New Roman" w:eastAsia="Calibri" w:hAnsi="Times New Roman" w:cs="Times New Roman"/>
          <w:kern w:val="1"/>
          <w:sz w:val="24"/>
          <w:szCs w:val="24"/>
          <w:lang w:eastAsia="ar-SA"/>
        </w:rPr>
        <w:t>З</w:t>
      </w:r>
      <w:r w:rsidRPr="00C12202">
        <w:rPr>
          <w:rFonts w:ascii="Times New Roman" w:eastAsia="Calibri" w:hAnsi="Times New Roman" w:cs="Times New Roman"/>
          <w:kern w:val="1"/>
          <w:sz w:val="24"/>
          <w:szCs w:val="24"/>
          <w:lang w:eastAsia="ar-SA"/>
        </w:rPr>
        <w:t xml:space="preserve">аказчика об одностороннем отказе от исполнения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00163157">
        <w:rPr>
          <w:rFonts w:ascii="Times New Roman" w:eastAsia="Calibri" w:hAnsi="Times New Roman" w:cs="Times New Roman"/>
          <w:kern w:val="1"/>
          <w:sz w:val="24"/>
          <w:szCs w:val="24"/>
          <w:lang w:eastAsia="ar-SA"/>
        </w:rPr>
        <w:t>П</w:t>
      </w:r>
      <w:r w:rsidRPr="00C12202">
        <w:rPr>
          <w:rFonts w:ascii="Times New Roman" w:eastAsia="Calibri" w:hAnsi="Times New Roman" w:cs="Times New Roman"/>
          <w:kern w:val="1"/>
          <w:sz w:val="24"/>
          <w:szCs w:val="24"/>
          <w:lang w:eastAsia="ar-SA"/>
        </w:rPr>
        <w:t xml:space="preserve">оставщику по почте заказным письмом с уведомлением о вручении по адресу </w:t>
      </w:r>
      <w:r w:rsidR="00163157">
        <w:rPr>
          <w:rFonts w:ascii="Times New Roman" w:eastAsia="Calibri" w:hAnsi="Times New Roman" w:cs="Times New Roman"/>
          <w:kern w:val="1"/>
          <w:sz w:val="24"/>
          <w:szCs w:val="24"/>
          <w:lang w:eastAsia="ar-SA"/>
        </w:rPr>
        <w:t>П</w:t>
      </w:r>
      <w:r w:rsidRPr="00C12202">
        <w:rPr>
          <w:rFonts w:ascii="Times New Roman" w:eastAsia="Calibri" w:hAnsi="Times New Roman" w:cs="Times New Roman"/>
          <w:kern w:val="1"/>
          <w:sz w:val="24"/>
          <w:szCs w:val="24"/>
          <w:lang w:eastAsia="ar-SA"/>
        </w:rPr>
        <w:t>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12202">
        <w:rPr>
          <w:rFonts w:ascii="Times New Roman" w:eastAsia="Calibri" w:hAnsi="Times New Roman" w:cs="Times New Roman"/>
          <w:kern w:val="1"/>
          <w:sz w:val="24"/>
          <w:szCs w:val="24"/>
          <w:lang w:eastAsia="ar-SA"/>
        </w:rPr>
        <w:t xml:space="preserve"> связи и доставки, </w:t>
      </w:r>
      <w:proofErr w:type="gramStart"/>
      <w:r w:rsidRPr="00C12202">
        <w:rPr>
          <w:rFonts w:ascii="Times New Roman" w:eastAsia="Calibri" w:hAnsi="Times New Roman" w:cs="Times New Roman"/>
          <w:kern w:val="1"/>
          <w:sz w:val="24"/>
          <w:szCs w:val="24"/>
          <w:lang w:eastAsia="ar-SA"/>
        </w:rPr>
        <w:t>обеспечивающих</w:t>
      </w:r>
      <w:proofErr w:type="gramEnd"/>
      <w:r w:rsidRPr="00C12202">
        <w:rPr>
          <w:rFonts w:ascii="Times New Roman" w:eastAsia="Calibri" w:hAnsi="Times New Roman" w:cs="Times New Roman"/>
          <w:kern w:val="1"/>
          <w:sz w:val="24"/>
          <w:szCs w:val="24"/>
          <w:lang w:eastAsia="ar-SA"/>
        </w:rPr>
        <w:t xml:space="preserve"> фиксирование такого уведомления и получение заказчиком подтверждения о его вручении </w:t>
      </w:r>
      <w:r w:rsidR="00163157">
        <w:rPr>
          <w:rFonts w:ascii="Times New Roman" w:eastAsia="Calibri" w:hAnsi="Times New Roman" w:cs="Times New Roman"/>
          <w:kern w:val="1"/>
          <w:sz w:val="24"/>
          <w:szCs w:val="24"/>
          <w:lang w:eastAsia="ar-SA"/>
        </w:rPr>
        <w:t>П</w:t>
      </w:r>
      <w:r w:rsidRPr="00C12202">
        <w:rPr>
          <w:rFonts w:ascii="Times New Roman" w:eastAsia="Calibri" w:hAnsi="Times New Roman" w:cs="Times New Roman"/>
          <w:kern w:val="1"/>
          <w:sz w:val="24"/>
          <w:szCs w:val="24"/>
          <w:lang w:eastAsia="ar-SA"/>
        </w:rPr>
        <w:t xml:space="preserve">оставщику. Выполнение </w:t>
      </w:r>
      <w:r w:rsidR="00163157">
        <w:rPr>
          <w:rFonts w:ascii="Times New Roman" w:eastAsia="Calibri" w:hAnsi="Times New Roman" w:cs="Times New Roman"/>
          <w:kern w:val="1"/>
          <w:sz w:val="24"/>
          <w:szCs w:val="24"/>
          <w:lang w:eastAsia="ar-SA"/>
        </w:rPr>
        <w:t>З</w:t>
      </w:r>
      <w:r w:rsidRPr="00C12202">
        <w:rPr>
          <w:rFonts w:ascii="Times New Roman" w:eastAsia="Calibri" w:hAnsi="Times New Roman" w:cs="Times New Roman"/>
          <w:kern w:val="1"/>
          <w:sz w:val="24"/>
          <w:szCs w:val="24"/>
          <w:lang w:eastAsia="ar-SA"/>
        </w:rPr>
        <w:t xml:space="preserve">аказчиком требований настоящей части считается надлежащим уведомлением </w:t>
      </w:r>
      <w:r w:rsidR="00163157">
        <w:rPr>
          <w:rFonts w:ascii="Times New Roman" w:eastAsia="Calibri" w:hAnsi="Times New Roman" w:cs="Times New Roman"/>
          <w:kern w:val="1"/>
          <w:sz w:val="24"/>
          <w:szCs w:val="24"/>
          <w:lang w:eastAsia="ar-SA"/>
        </w:rPr>
        <w:t>П</w:t>
      </w:r>
      <w:r w:rsidRPr="00C12202">
        <w:rPr>
          <w:rFonts w:ascii="Times New Roman" w:eastAsia="Calibri" w:hAnsi="Times New Roman" w:cs="Times New Roman"/>
          <w:kern w:val="1"/>
          <w:sz w:val="24"/>
          <w:szCs w:val="24"/>
          <w:lang w:eastAsia="ar-SA"/>
        </w:rPr>
        <w:t xml:space="preserve">оставщика об одностороннем отказе от исполнения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Датой такого надлежащего уведомления признается дата получения </w:t>
      </w:r>
      <w:r w:rsidR="00163157">
        <w:rPr>
          <w:rFonts w:ascii="Times New Roman" w:eastAsia="Calibri" w:hAnsi="Times New Roman" w:cs="Times New Roman"/>
          <w:kern w:val="1"/>
          <w:sz w:val="24"/>
          <w:szCs w:val="24"/>
          <w:lang w:eastAsia="ar-SA"/>
        </w:rPr>
        <w:t>З</w:t>
      </w:r>
      <w:r w:rsidRPr="00C12202">
        <w:rPr>
          <w:rFonts w:ascii="Times New Roman" w:eastAsia="Calibri" w:hAnsi="Times New Roman" w:cs="Times New Roman"/>
          <w:kern w:val="1"/>
          <w:sz w:val="24"/>
          <w:szCs w:val="24"/>
          <w:lang w:eastAsia="ar-SA"/>
        </w:rPr>
        <w:t xml:space="preserve">аказчиком подтверждения о вручении </w:t>
      </w:r>
      <w:r w:rsidR="00163157">
        <w:rPr>
          <w:rFonts w:ascii="Times New Roman" w:eastAsia="Calibri" w:hAnsi="Times New Roman" w:cs="Times New Roman"/>
          <w:kern w:val="1"/>
          <w:sz w:val="24"/>
          <w:szCs w:val="24"/>
          <w:lang w:eastAsia="ar-SA"/>
        </w:rPr>
        <w:t>П</w:t>
      </w:r>
      <w:r w:rsidRPr="00C12202">
        <w:rPr>
          <w:rFonts w:ascii="Times New Roman" w:eastAsia="Calibri" w:hAnsi="Times New Roman" w:cs="Times New Roman"/>
          <w:kern w:val="1"/>
          <w:sz w:val="24"/>
          <w:szCs w:val="24"/>
          <w:lang w:eastAsia="ar-SA"/>
        </w:rPr>
        <w:t xml:space="preserve">оставщику указанного уведомления либо дата получения </w:t>
      </w:r>
      <w:r w:rsidR="00163157">
        <w:rPr>
          <w:rFonts w:ascii="Times New Roman" w:eastAsia="Calibri" w:hAnsi="Times New Roman" w:cs="Times New Roman"/>
          <w:kern w:val="1"/>
          <w:sz w:val="24"/>
          <w:szCs w:val="24"/>
          <w:lang w:eastAsia="ar-SA"/>
        </w:rPr>
        <w:t>З</w:t>
      </w:r>
      <w:r w:rsidRPr="00C12202">
        <w:rPr>
          <w:rFonts w:ascii="Times New Roman" w:eastAsia="Calibri" w:hAnsi="Times New Roman" w:cs="Times New Roman"/>
          <w:kern w:val="1"/>
          <w:sz w:val="24"/>
          <w:szCs w:val="24"/>
          <w:lang w:eastAsia="ar-SA"/>
        </w:rPr>
        <w:t xml:space="preserve">аказчиком информации об отсутствии </w:t>
      </w:r>
      <w:r w:rsidR="00163157">
        <w:rPr>
          <w:rFonts w:ascii="Times New Roman" w:eastAsia="Calibri" w:hAnsi="Times New Roman" w:cs="Times New Roman"/>
          <w:kern w:val="1"/>
          <w:sz w:val="24"/>
          <w:szCs w:val="24"/>
          <w:lang w:eastAsia="ar-SA"/>
        </w:rPr>
        <w:t>П</w:t>
      </w:r>
      <w:r w:rsidRPr="00C12202">
        <w:rPr>
          <w:rFonts w:ascii="Times New Roman" w:eastAsia="Calibri" w:hAnsi="Times New Roman" w:cs="Times New Roman"/>
          <w:kern w:val="1"/>
          <w:sz w:val="24"/>
          <w:szCs w:val="24"/>
          <w:lang w:eastAsia="ar-SA"/>
        </w:rPr>
        <w:t xml:space="preserve">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C12202">
        <w:rPr>
          <w:rFonts w:ascii="Times New Roman" w:eastAsia="Calibri" w:hAnsi="Times New Roman" w:cs="Times New Roman"/>
          <w:kern w:val="1"/>
          <w:sz w:val="24"/>
          <w:szCs w:val="24"/>
          <w:lang w:eastAsia="ar-SA"/>
        </w:rPr>
        <w:t xml:space="preserve">по истечении тридцати дней с даты размещения решения </w:t>
      </w:r>
      <w:r w:rsidR="00163157">
        <w:rPr>
          <w:rFonts w:ascii="Times New Roman" w:eastAsia="Calibri" w:hAnsi="Times New Roman" w:cs="Times New Roman"/>
          <w:kern w:val="1"/>
          <w:sz w:val="24"/>
          <w:szCs w:val="24"/>
          <w:lang w:eastAsia="ar-SA"/>
        </w:rPr>
        <w:t>З</w:t>
      </w:r>
      <w:r w:rsidRPr="00C12202">
        <w:rPr>
          <w:rFonts w:ascii="Times New Roman" w:eastAsia="Calibri" w:hAnsi="Times New Roman" w:cs="Times New Roman"/>
          <w:kern w:val="1"/>
          <w:sz w:val="24"/>
          <w:szCs w:val="24"/>
          <w:lang w:eastAsia="ar-SA"/>
        </w:rPr>
        <w:t xml:space="preserve">аказчика об одностороннем отказе от исполнения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онтракта в единой информационной системе</w:t>
      </w:r>
      <w:proofErr w:type="gramEnd"/>
      <w:r w:rsidRPr="00C12202">
        <w:rPr>
          <w:rFonts w:ascii="Times New Roman" w:eastAsia="Calibri" w:hAnsi="Times New Roman" w:cs="Times New Roman"/>
          <w:kern w:val="1"/>
          <w:sz w:val="24"/>
          <w:szCs w:val="24"/>
          <w:lang w:eastAsia="ar-SA"/>
        </w:rPr>
        <w:t>.</w:t>
      </w:r>
    </w:p>
    <w:p w:rsidR="00C12202" w:rsidRPr="00C12202" w:rsidRDefault="00C12202" w:rsidP="00BD54FC">
      <w:pPr>
        <w:suppressAutoHyphens/>
        <w:autoSpaceDE w:val="0"/>
        <w:autoSpaceDN w:val="0"/>
        <w:adjustRightInd w:val="0"/>
        <w:spacing w:after="0" w:line="240" w:lineRule="auto"/>
        <w:ind w:hanging="27"/>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10.8. Решение </w:t>
      </w:r>
      <w:r w:rsidR="00163157">
        <w:rPr>
          <w:rFonts w:ascii="Times New Roman" w:eastAsia="Calibri" w:hAnsi="Times New Roman" w:cs="Times New Roman"/>
          <w:kern w:val="1"/>
          <w:sz w:val="24"/>
          <w:szCs w:val="24"/>
          <w:lang w:eastAsia="ar-SA"/>
        </w:rPr>
        <w:t>З</w:t>
      </w:r>
      <w:r w:rsidRPr="00C12202">
        <w:rPr>
          <w:rFonts w:ascii="Times New Roman" w:eastAsia="Calibri" w:hAnsi="Times New Roman" w:cs="Times New Roman"/>
          <w:kern w:val="1"/>
          <w:sz w:val="24"/>
          <w:szCs w:val="24"/>
          <w:lang w:eastAsia="ar-SA"/>
        </w:rPr>
        <w:t xml:space="preserve">аказчика об одностороннем отказе от исполнения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вступает в </w:t>
      </w:r>
      <w:proofErr w:type="gramStart"/>
      <w:r w:rsidRPr="00C12202">
        <w:rPr>
          <w:rFonts w:ascii="Times New Roman" w:eastAsia="Calibri" w:hAnsi="Times New Roman" w:cs="Times New Roman"/>
          <w:kern w:val="1"/>
          <w:sz w:val="24"/>
          <w:szCs w:val="24"/>
          <w:lang w:eastAsia="ar-SA"/>
        </w:rPr>
        <w:t>силу</w:t>
      </w:r>
      <w:proofErr w:type="gramEnd"/>
      <w:r w:rsidRPr="00C12202">
        <w:rPr>
          <w:rFonts w:ascii="Times New Roman" w:eastAsia="Calibri" w:hAnsi="Times New Roman" w:cs="Times New Roman"/>
          <w:kern w:val="1"/>
          <w:sz w:val="24"/>
          <w:szCs w:val="24"/>
          <w:lang w:eastAsia="ar-SA"/>
        </w:rPr>
        <w:t xml:space="preserve"> и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 считается расторгнутым через десять дней с даты надлежащего уведомления </w:t>
      </w:r>
      <w:r w:rsidR="00163157">
        <w:rPr>
          <w:rFonts w:ascii="Times New Roman" w:eastAsia="Calibri" w:hAnsi="Times New Roman" w:cs="Times New Roman"/>
          <w:kern w:val="1"/>
          <w:sz w:val="24"/>
          <w:szCs w:val="24"/>
          <w:lang w:eastAsia="ar-SA"/>
        </w:rPr>
        <w:t>З</w:t>
      </w:r>
      <w:r w:rsidRPr="00C12202">
        <w:rPr>
          <w:rFonts w:ascii="Times New Roman" w:eastAsia="Calibri" w:hAnsi="Times New Roman" w:cs="Times New Roman"/>
          <w:kern w:val="1"/>
          <w:sz w:val="24"/>
          <w:szCs w:val="24"/>
          <w:lang w:eastAsia="ar-SA"/>
        </w:rPr>
        <w:t xml:space="preserve">аказчиком </w:t>
      </w:r>
      <w:r w:rsidR="00163157">
        <w:rPr>
          <w:rFonts w:ascii="Times New Roman" w:eastAsia="Calibri" w:hAnsi="Times New Roman" w:cs="Times New Roman"/>
          <w:kern w:val="1"/>
          <w:sz w:val="24"/>
          <w:szCs w:val="24"/>
          <w:lang w:eastAsia="ar-SA"/>
        </w:rPr>
        <w:t>П</w:t>
      </w:r>
      <w:r w:rsidRPr="00C12202">
        <w:rPr>
          <w:rFonts w:ascii="Times New Roman" w:eastAsia="Calibri" w:hAnsi="Times New Roman" w:cs="Times New Roman"/>
          <w:kern w:val="1"/>
          <w:sz w:val="24"/>
          <w:szCs w:val="24"/>
          <w:lang w:eastAsia="ar-SA"/>
        </w:rPr>
        <w:t xml:space="preserve">оставщика об одностороннем отказе от исполнения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онтракта.</w:t>
      </w:r>
    </w:p>
    <w:p w:rsidR="00C12202" w:rsidRPr="00C12202" w:rsidRDefault="00C12202" w:rsidP="00C12202">
      <w:pPr>
        <w:suppressAutoHyphen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10.9. </w:t>
      </w:r>
      <w:proofErr w:type="gramStart"/>
      <w:r w:rsidRPr="00C12202">
        <w:rPr>
          <w:rFonts w:ascii="Times New Roman" w:eastAsia="Calibri" w:hAnsi="Times New Roman" w:cs="Times New Roman"/>
          <w:kern w:val="1"/>
          <w:sz w:val="24"/>
          <w:szCs w:val="24"/>
          <w:lang w:eastAsia="ar-SA"/>
        </w:rPr>
        <w:t xml:space="preserve">Заказчик обязан отменить не вступившее в силу решение об одностороннем отказе от исполнения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если в течение десятидневного срока с даты надлежащего уведомления </w:t>
      </w:r>
      <w:r w:rsidR="00163157">
        <w:rPr>
          <w:rFonts w:ascii="Times New Roman" w:eastAsia="Calibri" w:hAnsi="Times New Roman" w:cs="Times New Roman"/>
          <w:kern w:val="1"/>
          <w:sz w:val="24"/>
          <w:szCs w:val="24"/>
          <w:lang w:eastAsia="ar-SA"/>
        </w:rPr>
        <w:t>П</w:t>
      </w:r>
      <w:r w:rsidRPr="00C12202">
        <w:rPr>
          <w:rFonts w:ascii="Times New Roman" w:eastAsia="Calibri" w:hAnsi="Times New Roman" w:cs="Times New Roman"/>
          <w:kern w:val="1"/>
          <w:sz w:val="24"/>
          <w:szCs w:val="24"/>
          <w:lang w:eastAsia="ar-SA"/>
        </w:rPr>
        <w:t xml:space="preserve">оставщика о принятом решении об одностороннем отказе от исполнения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устранено нарушение условий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послужившее основанием для принятия указанного решения, а также </w:t>
      </w:r>
      <w:r w:rsidR="00163157">
        <w:rPr>
          <w:rFonts w:ascii="Times New Roman" w:eastAsia="Calibri" w:hAnsi="Times New Roman" w:cs="Times New Roman"/>
          <w:kern w:val="1"/>
          <w:sz w:val="24"/>
          <w:szCs w:val="24"/>
          <w:lang w:eastAsia="ar-SA"/>
        </w:rPr>
        <w:t>З</w:t>
      </w:r>
      <w:r w:rsidRPr="00C12202">
        <w:rPr>
          <w:rFonts w:ascii="Times New Roman" w:eastAsia="Calibri" w:hAnsi="Times New Roman" w:cs="Times New Roman"/>
          <w:kern w:val="1"/>
          <w:sz w:val="24"/>
          <w:szCs w:val="24"/>
          <w:lang w:eastAsia="ar-SA"/>
        </w:rPr>
        <w:t>аказчику компенсированы затраты на проведение экспертизы.</w:t>
      </w:r>
      <w:proofErr w:type="gramEnd"/>
      <w:r w:rsidRPr="00C12202">
        <w:rPr>
          <w:rFonts w:ascii="Times New Roman" w:eastAsia="Calibri" w:hAnsi="Times New Roman" w:cs="Times New Roman"/>
          <w:kern w:val="1"/>
          <w:sz w:val="24"/>
          <w:szCs w:val="24"/>
          <w:lang w:eastAsia="ar-SA"/>
        </w:rPr>
        <w:t xml:space="preserve"> Данное правило не применяется в случае повторного нарушения </w:t>
      </w:r>
      <w:r w:rsidR="00163157">
        <w:rPr>
          <w:rFonts w:ascii="Times New Roman" w:eastAsia="Calibri" w:hAnsi="Times New Roman" w:cs="Times New Roman"/>
          <w:kern w:val="1"/>
          <w:sz w:val="24"/>
          <w:szCs w:val="24"/>
          <w:lang w:eastAsia="ar-SA"/>
        </w:rPr>
        <w:t>П</w:t>
      </w:r>
      <w:r w:rsidRPr="00C12202">
        <w:rPr>
          <w:rFonts w:ascii="Times New Roman" w:eastAsia="Calibri" w:hAnsi="Times New Roman" w:cs="Times New Roman"/>
          <w:kern w:val="1"/>
          <w:sz w:val="24"/>
          <w:szCs w:val="24"/>
          <w:lang w:eastAsia="ar-SA"/>
        </w:rPr>
        <w:t xml:space="preserve">оставщиком условий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которые в соответствии с гражданским законодательством являются основанием для одностороннего отказа </w:t>
      </w:r>
      <w:r w:rsidR="00163157">
        <w:rPr>
          <w:rFonts w:ascii="Times New Roman" w:eastAsia="Calibri" w:hAnsi="Times New Roman" w:cs="Times New Roman"/>
          <w:kern w:val="1"/>
          <w:sz w:val="24"/>
          <w:szCs w:val="24"/>
          <w:lang w:eastAsia="ar-SA"/>
        </w:rPr>
        <w:t>З</w:t>
      </w:r>
      <w:r w:rsidRPr="00C12202">
        <w:rPr>
          <w:rFonts w:ascii="Times New Roman" w:eastAsia="Calibri" w:hAnsi="Times New Roman" w:cs="Times New Roman"/>
          <w:kern w:val="1"/>
          <w:sz w:val="24"/>
          <w:szCs w:val="24"/>
          <w:lang w:eastAsia="ar-SA"/>
        </w:rPr>
        <w:t xml:space="preserve">аказчика от исполнения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онтракта.</w:t>
      </w:r>
    </w:p>
    <w:p w:rsidR="00C12202" w:rsidRPr="00C12202" w:rsidRDefault="00C12202" w:rsidP="00C12202">
      <w:pPr>
        <w:spacing w:after="0" w:line="240" w:lineRule="auto"/>
        <w:ind w:firstLine="540"/>
        <w:jc w:val="both"/>
        <w:rPr>
          <w:rFonts w:ascii="Times New Roman" w:eastAsia="Times New Roman" w:hAnsi="Times New Roman" w:cs="Times New Roman"/>
          <w:sz w:val="24"/>
          <w:szCs w:val="24"/>
        </w:rPr>
      </w:pPr>
      <w:r w:rsidRPr="00C12202">
        <w:rPr>
          <w:rFonts w:ascii="Times New Roman" w:eastAsia="Times New Roman" w:hAnsi="Times New Roman" w:cs="Times New Roman"/>
          <w:color w:val="000000"/>
          <w:sz w:val="24"/>
          <w:szCs w:val="24"/>
        </w:rPr>
        <w:t xml:space="preserve">10.10. </w:t>
      </w:r>
      <w:r w:rsidRPr="00C12202">
        <w:rPr>
          <w:rFonts w:ascii="Times New Roman" w:eastAsia="Times New Roman" w:hAnsi="Times New Roman" w:cs="Times New Roman"/>
          <w:sz w:val="24"/>
          <w:szCs w:val="24"/>
        </w:rPr>
        <w:t xml:space="preserve">Поставщик вправе принять решение об одностороннем отказе от исполнения </w:t>
      </w:r>
      <w:r w:rsidR="00163157">
        <w:rPr>
          <w:rFonts w:ascii="Times New Roman" w:eastAsia="Times New Roman" w:hAnsi="Times New Roman" w:cs="Times New Roman"/>
          <w:sz w:val="24"/>
          <w:szCs w:val="24"/>
        </w:rPr>
        <w:t>К</w:t>
      </w:r>
      <w:r w:rsidRPr="00C12202">
        <w:rPr>
          <w:rFonts w:ascii="Times New Roman" w:eastAsia="Times New Roman" w:hAnsi="Times New Roman" w:cs="Times New Roman"/>
          <w:sz w:val="24"/>
          <w:szCs w:val="24"/>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2202" w:rsidRPr="00C12202" w:rsidRDefault="00C12202" w:rsidP="00C12202">
      <w:pPr>
        <w:spacing w:after="0" w:line="240" w:lineRule="auto"/>
        <w:ind w:firstLine="540"/>
        <w:jc w:val="both"/>
        <w:rPr>
          <w:rFonts w:ascii="Times New Roman" w:eastAsia="Times New Roman" w:hAnsi="Times New Roman" w:cs="Times New Roman"/>
          <w:sz w:val="24"/>
          <w:szCs w:val="24"/>
        </w:rPr>
      </w:pPr>
      <w:r w:rsidRPr="00C12202">
        <w:rPr>
          <w:rFonts w:ascii="Times New Roman" w:eastAsia="Times New Roman" w:hAnsi="Times New Roman" w:cs="Times New Roman"/>
          <w:sz w:val="24"/>
          <w:szCs w:val="24"/>
        </w:rPr>
        <w:t xml:space="preserve">10.11. В отношении порядка, сроков и оснований расторжения </w:t>
      </w:r>
      <w:r w:rsidR="00163157">
        <w:rPr>
          <w:rFonts w:ascii="Times New Roman" w:eastAsia="Times New Roman" w:hAnsi="Times New Roman" w:cs="Times New Roman"/>
          <w:sz w:val="24"/>
          <w:szCs w:val="24"/>
        </w:rPr>
        <w:t>К</w:t>
      </w:r>
      <w:r w:rsidRPr="00C12202">
        <w:rPr>
          <w:rFonts w:ascii="Times New Roman" w:eastAsia="Times New Roman" w:hAnsi="Times New Roman" w:cs="Times New Roman"/>
          <w:sz w:val="24"/>
          <w:szCs w:val="24"/>
        </w:rPr>
        <w:t>онтракта Поставщиком в одностороннем порядке применяются пункты 10.4.-10.10. настоящего раздела.</w:t>
      </w:r>
    </w:p>
    <w:p w:rsidR="00C12202" w:rsidRPr="00C12202" w:rsidRDefault="00C12202" w:rsidP="00C12202">
      <w:pPr>
        <w:suppressAutoHyphen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10.12. При расторжении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в связи с односторонним отказом стороны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от исполнения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другая </w:t>
      </w:r>
      <w:r w:rsidR="00163157">
        <w:rPr>
          <w:rFonts w:ascii="Times New Roman" w:eastAsia="Calibri" w:hAnsi="Times New Roman" w:cs="Times New Roman"/>
          <w:kern w:val="1"/>
          <w:sz w:val="24"/>
          <w:szCs w:val="24"/>
          <w:lang w:eastAsia="ar-SA"/>
        </w:rPr>
        <w:t>С</w:t>
      </w:r>
      <w:r w:rsidRPr="00C12202">
        <w:rPr>
          <w:rFonts w:ascii="Times New Roman" w:eastAsia="Calibri" w:hAnsi="Times New Roman" w:cs="Times New Roman"/>
          <w:kern w:val="1"/>
          <w:sz w:val="24"/>
          <w:szCs w:val="24"/>
          <w:lang w:eastAsia="ar-SA"/>
        </w:rPr>
        <w:t xml:space="preserve">торона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онтракта.</w:t>
      </w:r>
    </w:p>
    <w:p w:rsidR="00C12202" w:rsidRPr="00C12202" w:rsidRDefault="00C12202" w:rsidP="00C12202">
      <w:pPr>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kern w:val="1"/>
          <w:sz w:val="24"/>
          <w:szCs w:val="24"/>
          <w:lang w:eastAsia="ar-SA"/>
        </w:rPr>
      </w:pPr>
      <w:r w:rsidRPr="00C12202">
        <w:rPr>
          <w:rFonts w:ascii="Times New Roman" w:eastAsia="Calibri" w:hAnsi="Times New Roman" w:cs="Times New Roman"/>
          <w:b/>
          <w:bCs/>
          <w:kern w:val="1"/>
          <w:sz w:val="24"/>
          <w:szCs w:val="24"/>
          <w:lang w:eastAsia="ar-SA"/>
        </w:rPr>
        <w:t>11. Обеспечение исполнения Контракта</w:t>
      </w:r>
      <w:r w:rsidR="00BD54FC">
        <w:rPr>
          <w:rFonts w:ascii="Times New Roman" w:eastAsia="Calibri" w:hAnsi="Times New Roman" w:cs="Times New Roman"/>
          <w:b/>
          <w:bCs/>
          <w:kern w:val="1"/>
          <w:sz w:val="24"/>
          <w:szCs w:val="24"/>
          <w:lang w:eastAsia="ar-SA"/>
        </w:rPr>
        <w:t>.</w:t>
      </w:r>
    </w:p>
    <w:p w:rsidR="00C12202" w:rsidRPr="00C12202" w:rsidRDefault="00C12202" w:rsidP="00C12202">
      <w:pPr>
        <w:suppressAutoHyphen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11.1 Обеспечение исполнения настоящего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по выбору Поставщика предоставляется в форме банковской гарантии, выданной банком или внесением денежных средств на указанный </w:t>
      </w:r>
      <w:r w:rsidR="00163157">
        <w:rPr>
          <w:rFonts w:ascii="Times New Roman" w:eastAsia="Calibri" w:hAnsi="Times New Roman" w:cs="Times New Roman"/>
          <w:kern w:val="1"/>
          <w:sz w:val="24"/>
          <w:szCs w:val="24"/>
          <w:lang w:eastAsia="ar-SA"/>
        </w:rPr>
        <w:t>З</w:t>
      </w:r>
      <w:r w:rsidRPr="00C12202">
        <w:rPr>
          <w:rFonts w:ascii="Times New Roman" w:eastAsia="Calibri" w:hAnsi="Times New Roman" w:cs="Times New Roman"/>
          <w:kern w:val="1"/>
          <w:sz w:val="24"/>
          <w:szCs w:val="24"/>
          <w:lang w:eastAsia="ar-SA"/>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163157">
        <w:rPr>
          <w:rFonts w:ascii="Times New Roman" w:eastAsia="Calibri" w:hAnsi="Times New Roman" w:cs="Times New Roman"/>
          <w:kern w:val="1"/>
          <w:sz w:val="24"/>
          <w:szCs w:val="24"/>
          <w:lang w:eastAsia="ar-SA"/>
        </w:rPr>
        <w:t>З</w:t>
      </w:r>
      <w:r w:rsidRPr="00C12202">
        <w:rPr>
          <w:rFonts w:ascii="Times New Roman" w:eastAsia="Calibri" w:hAnsi="Times New Roman" w:cs="Times New Roman"/>
          <w:kern w:val="1"/>
          <w:sz w:val="24"/>
          <w:szCs w:val="24"/>
          <w:lang w:eastAsia="ar-SA"/>
        </w:rPr>
        <w:t>аказчику.</w:t>
      </w:r>
    </w:p>
    <w:p w:rsidR="00C12202" w:rsidRPr="00C12202" w:rsidRDefault="00C12202" w:rsidP="00C12202">
      <w:pPr>
        <w:suppressAutoHyphen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11.2. Срок возврата денежных средств Заказчиком Поставщику, внесенных в качестве обеспечения исполнения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составляет 10 рабочих дней </w:t>
      </w:r>
      <w:proofErr w:type="gramStart"/>
      <w:r w:rsidRPr="00C12202">
        <w:rPr>
          <w:rFonts w:ascii="Times New Roman" w:eastAsia="Calibri" w:hAnsi="Times New Roman" w:cs="Times New Roman"/>
          <w:kern w:val="1"/>
          <w:sz w:val="24"/>
          <w:szCs w:val="24"/>
          <w:lang w:eastAsia="ar-SA"/>
        </w:rPr>
        <w:t>с даты исполнения</w:t>
      </w:r>
      <w:proofErr w:type="gramEnd"/>
      <w:r w:rsidRPr="00C12202">
        <w:rPr>
          <w:rFonts w:ascii="Times New Roman" w:eastAsia="Calibri" w:hAnsi="Times New Roman" w:cs="Times New Roman"/>
          <w:kern w:val="1"/>
          <w:sz w:val="24"/>
          <w:szCs w:val="24"/>
          <w:lang w:eastAsia="ar-SA"/>
        </w:rPr>
        <w:t xml:space="preserve"> предусмотренных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онтрактом обязательств обеими Сторонами.</w:t>
      </w:r>
    </w:p>
    <w:p w:rsidR="00C12202" w:rsidRPr="00C12202" w:rsidRDefault="00C12202" w:rsidP="00C12202">
      <w:pPr>
        <w:suppressAutoHyphen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color w:val="000000"/>
          <w:kern w:val="1"/>
          <w:sz w:val="24"/>
          <w:szCs w:val="24"/>
          <w:lang w:eastAsia="ar-SA"/>
        </w:rPr>
      </w:pPr>
      <w:r w:rsidRPr="00C12202">
        <w:rPr>
          <w:rFonts w:ascii="Times New Roman" w:eastAsia="Calibri" w:hAnsi="Times New Roman" w:cs="Times New Roman"/>
          <w:b/>
          <w:color w:val="000000"/>
          <w:kern w:val="1"/>
          <w:sz w:val="24"/>
          <w:szCs w:val="24"/>
          <w:lang w:eastAsia="ar-SA"/>
        </w:rPr>
        <w:t>12.</w:t>
      </w:r>
      <w:r w:rsidRPr="00C12202">
        <w:rPr>
          <w:rFonts w:ascii="Times New Roman" w:eastAsia="Calibri" w:hAnsi="Times New Roman" w:cs="Times New Roman"/>
          <w:color w:val="000000"/>
          <w:kern w:val="1"/>
          <w:sz w:val="24"/>
          <w:szCs w:val="24"/>
          <w:lang w:eastAsia="ar-SA"/>
        </w:rPr>
        <w:t xml:space="preserve"> </w:t>
      </w:r>
      <w:r w:rsidRPr="00C12202">
        <w:rPr>
          <w:rFonts w:ascii="Times New Roman" w:eastAsia="Calibri" w:hAnsi="Times New Roman" w:cs="Times New Roman"/>
          <w:b/>
          <w:color w:val="000000"/>
          <w:kern w:val="1"/>
          <w:sz w:val="24"/>
          <w:szCs w:val="24"/>
          <w:lang w:eastAsia="ar-SA"/>
        </w:rPr>
        <w:t>Прочие условия</w:t>
      </w:r>
      <w:r w:rsidR="00167E9F">
        <w:rPr>
          <w:rFonts w:ascii="Times New Roman" w:eastAsia="Calibri" w:hAnsi="Times New Roman" w:cs="Times New Roman"/>
          <w:b/>
          <w:color w:val="000000"/>
          <w:kern w:val="1"/>
          <w:sz w:val="24"/>
          <w:szCs w:val="24"/>
          <w:lang w:eastAsia="ar-SA"/>
        </w:rPr>
        <w:t>.</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r w:rsidRPr="00C12202">
        <w:rPr>
          <w:rFonts w:ascii="Times New Roman" w:eastAsia="Calibri" w:hAnsi="Times New Roman" w:cs="Times New Roman"/>
          <w:color w:val="000000"/>
          <w:kern w:val="1"/>
          <w:sz w:val="24"/>
          <w:szCs w:val="24"/>
          <w:lang w:eastAsia="ar-SA"/>
        </w:rPr>
        <w:t xml:space="preserve">12.1. Все изменения и дополнения к настоящему Контракту действительны, если они </w:t>
      </w:r>
      <w:r w:rsidRPr="00C12202">
        <w:rPr>
          <w:rFonts w:ascii="Times New Roman" w:eastAsia="Calibri" w:hAnsi="Times New Roman" w:cs="Times New Roman"/>
          <w:color w:val="000000"/>
          <w:kern w:val="1"/>
          <w:sz w:val="24"/>
          <w:szCs w:val="24"/>
          <w:lang w:eastAsia="ar-SA"/>
        </w:rPr>
        <w:lastRenderedPageBreak/>
        <w:t>совершены в письменной форме и подписаны Сторонами.</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r w:rsidRPr="00C12202">
        <w:rPr>
          <w:rFonts w:ascii="Times New Roman" w:eastAsia="Calibri" w:hAnsi="Times New Roman" w:cs="Times New Roman"/>
          <w:color w:val="000000"/>
          <w:kern w:val="1"/>
          <w:sz w:val="24"/>
          <w:szCs w:val="24"/>
          <w:lang w:eastAsia="ar-SA"/>
        </w:rPr>
        <w:t xml:space="preserve">12.2. При изменении юридического адреса, банковских реквизитов и формы собственности Поставщик в двухнедельный срок обязан письменно известить об этом Заказчика. В случае прекращения деятельности Поставщика Стороной </w:t>
      </w:r>
      <w:r w:rsidR="00163157">
        <w:rPr>
          <w:rFonts w:ascii="Times New Roman" w:eastAsia="Calibri" w:hAnsi="Times New Roman" w:cs="Times New Roman"/>
          <w:color w:val="000000"/>
          <w:kern w:val="1"/>
          <w:sz w:val="24"/>
          <w:szCs w:val="24"/>
          <w:lang w:eastAsia="ar-SA"/>
        </w:rPr>
        <w:t>К</w:t>
      </w:r>
      <w:r w:rsidRPr="00C12202">
        <w:rPr>
          <w:rFonts w:ascii="Times New Roman" w:eastAsia="Calibri" w:hAnsi="Times New Roman" w:cs="Times New Roman"/>
          <w:color w:val="000000"/>
          <w:kern w:val="1"/>
          <w:sz w:val="24"/>
          <w:szCs w:val="24"/>
          <w:lang w:eastAsia="ar-SA"/>
        </w:rPr>
        <w:t>онтракта является его правопреемник.</w:t>
      </w:r>
    </w:p>
    <w:p w:rsidR="00C12202" w:rsidRPr="00BD54FC" w:rsidRDefault="00C12202" w:rsidP="00C12202">
      <w:pPr>
        <w:widowControl w:val="0"/>
        <w:suppressAutoHyphens/>
        <w:autoSpaceDE w:val="0"/>
        <w:autoSpaceDN w:val="0"/>
        <w:adjustRightInd w:val="0"/>
        <w:spacing w:after="0" w:line="240" w:lineRule="auto"/>
        <w:ind w:firstLine="540"/>
        <w:jc w:val="both"/>
        <w:rPr>
          <w:rFonts w:ascii="Times New Roman" w:eastAsia="Calibri" w:hAnsi="Times New Roman" w:cs="Times New Roman"/>
          <w:bCs/>
          <w:kern w:val="1"/>
          <w:sz w:val="24"/>
          <w:szCs w:val="24"/>
          <w:lang w:eastAsia="ar-SA"/>
        </w:rPr>
      </w:pPr>
      <w:r w:rsidRPr="00BD54FC">
        <w:rPr>
          <w:rFonts w:ascii="Times New Roman" w:eastAsia="Calibri" w:hAnsi="Times New Roman" w:cs="Times New Roman"/>
          <w:bCs/>
          <w:kern w:val="1"/>
          <w:sz w:val="24"/>
          <w:szCs w:val="24"/>
          <w:lang w:eastAsia="ar-SA"/>
        </w:rPr>
        <w:t xml:space="preserve">12.3. В случае изменения потребности в Товаре, Заказчик по согласованию с Поставщиком в ходе исполнения настоящего контракта вправе изменить не более чем на 10% количество всех предусмотренных контрактом Товаров. </w:t>
      </w:r>
    </w:p>
    <w:p w:rsidR="00C12202" w:rsidRPr="00BD54FC"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BD54FC">
        <w:rPr>
          <w:rFonts w:ascii="Times New Roman" w:eastAsia="Calibri" w:hAnsi="Times New Roman" w:cs="Times New Roman"/>
          <w:bCs/>
          <w:kern w:val="1"/>
          <w:sz w:val="24"/>
          <w:szCs w:val="24"/>
          <w:lang w:eastAsia="ar-SA"/>
        </w:rPr>
        <w:t xml:space="preserve">При поставке дополнительного количества Товара Заказчик по согласованию с Поставщиком </w:t>
      </w:r>
      <w:r w:rsidRPr="00BD54FC">
        <w:rPr>
          <w:rFonts w:ascii="Times New Roman" w:eastAsia="Calibri" w:hAnsi="Times New Roman" w:cs="Times New Roman"/>
          <w:kern w:val="1"/>
          <w:sz w:val="24"/>
          <w:szCs w:val="24"/>
          <w:lang w:eastAsia="ar-SA"/>
        </w:rPr>
        <w:t>вправе изменить первоначальную цену Контракта пропорционально количеству Товара, но не более</w:t>
      </w:r>
      <w:proofErr w:type="gramStart"/>
      <w:r w:rsidRPr="00BD54FC">
        <w:rPr>
          <w:rFonts w:ascii="Times New Roman" w:eastAsia="Calibri" w:hAnsi="Times New Roman" w:cs="Times New Roman"/>
          <w:kern w:val="1"/>
          <w:sz w:val="24"/>
          <w:szCs w:val="24"/>
          <w:lang w:eastAsia="ar-SA"/>
        </w:rPr>
        <w:t>,</w:t>
      </w:r>
      <w:proofErr w:type="gramEnd"/>
      <w:r w:rsidRPr="00BD54FC">
        <w:rPr>
          <w:rFonts w:ascii="Times New Roman" w:eastAsia="Calibri" w:hAnsi="Times New Roman" w:cs="Times New Roman"/>
          <w:kern w:val="1"/>
          <w:sz w:val="24"/>
          <w:szCs w:val="24"/>
          <w:lang w:eastAsia="ar-SA"/>
        </w:rPr>
        <w:t xml:space="preserve"> чем на 10 % цены контракта, а при внесении соответствующих изменений в Контракт в связи с сокращением потребности в поставке Товара, Заказчик обязан изменить цену </w:t>
      </w:r>
      <w:r w:rsidR="00163157" w:rsidRPr="00BD54FC">
        <w:rPr>
          <w:rFonts w:ascii="Times New Roman" w:eastAsia="Calibri" w:hAnsi="Times New Roman" w:cs="Times New Roman"/>
          <w:kern w:val="1"/>
          <w:sz w:val="24"/>
          <w:szCs w:val="24"/>
          <w:lang w:eastAsia="ar-SA"/>
        </w:rPr>
        <w:t>К</w:t>
      </w:r>
      <w:r w:rsidRPr="00BD54FC">
        <w:rPr>
          <w:rFonts w:ascii="Times New Roman" w:eastAsia="Calibri" w:hAnsi="Times New Roman" w:cs="Times New Roman"/>
          <w:kern w:val="1"/>
          <w:sz w:val="24"/>
          <w:szCs w:val="24"/>
          <w:lang w:eastAsia="ar-SA"/>
        </w:rPr>
        <w:t xml:space="preserve">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w:t>
      </w:r>
      <w:r w:rsidR="00163157" w:rsidRPr="00BD54FC">
        <w:rPr>
          <w:rFonts w:ascii="Times New Roman" w:eastAsia="Calibri" w:hAnsi="Times New Roman" w:cs="Times New Roman"/>
          <w:kern w:val="1"/>
          <w:sz w:val="24"/>
          <w:szCs w:val="24"/>
          <w:lang w:eastAsia="ar-SA"/>
        </w:rPr>
        <w:t>К</w:t>
      </w:r>
      <w:r w:rsidRPr="00BD54FC">
        <w:rPr>
          <w:rFonts w:ascii="Times New Roman" w:eastAsia="Calibri" w:hAnsi="Times New Roman" w:cs="Times New Roman"/>
          <w:kern w:val="1"/>
          <w:sz w:val="24"/>
          <w:szCs w:val="24"/>
          <w:lang w:eastAsia="ar-SA"/>
        </w:rPr>
        <w:t xml:space="preserve">онтракта на предусмотренное в </w:t>
      </w:r>
      <w:r w:rsidR="00163157" w:rsidRPr="00BD54FC">
        <w:rPr>
          <w:rFonts w:ascii="Times New Roman" w:eastAsia="Calibri" w:hAnsi="Times New Roman" w:cs="Times New Roman"/>
          <w:kern w:val="1"/>
          <w:sz w:val="24"/>
          <w:szCs w:val="24"/>
          <w:lang w:eastAsia="ar-SA"/>
        </w:rPr>
        <w:t>К</w:t>
      </w:r>
      <w:r w:rsidRPr="00BD54FC">
        <w:rPr>
          <w:rFonts w:ascii="Times New Roman" w:eastAsia="Calibri" w:hAnsi="Times New Roman" w:cs="Times New Roman"/>
          <w:kern w:val="1"/>
          <w:sz w:val="24"/>
          <w:szCs w:val="24"/>
          <w:lang w:eastAsia="ar-SA"/>
        </w:rPr>
        <w:t>онтракте количество такого Товара.</w:t>
      </w:r>
    </w:p>
    <w:p w:rsidR="00C12202" w:rsidRPr="00C12202" w:rsidRDefault="00C12202" w:rsidP="00C1220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2202">
        <w:rPr>
          <w:rFonts w:ascii="Times New Roman" w:eastAsia="Calibri" w:hAnsi="Times New Roman" w:cs="Times New Roman"/>
          <w:sz w:val="24"/>
          <w:szCs w:val="24"/>
          <w:lang w:eastAsia="ru-RU"/>
        </w:rPr>
        <w:t xml:space="preserve">12.4. Цена в случаях, предусмотренных </w:t>
      </w:r>
      <w:r w:rsidRPr="00C12202">
        <w:rPr>
          <w:rFonts w:ascii="Times New Roman" w:eastAsia="Calibri" w:hAnsi="Times New Roman" w:cs="Times New Roman"/>
          <w:color w:val="000000"/>
          <w:sz w:val="24"/>
          <w:szCs w:val="24"/>
          <w:lang w:eastAsia="ru-RU"/>
        </w:rPr>
        <w:t xml:space="preserve">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может изменяться. При этом </w:t>
      </w:r>
      <w:r w:rsidR="00163157">
        <w:rPr>
          <w:rFonts w:ascii="Times New Roman" w:eastAsia="Calibri" w:hAnsi="Times New Roman" w:cs="Times New Roman"/>
          <w:color w:val="000000"/>
          <w:sz w:val="24"/>
          <w:szCs w:val="24"/>
          <w:lang w:eastAsia="ru-RU"/>
        </w:rPr>
        <w:t>З</w:t>
      </w:r>
      <w:r w:rsidRPr="00C12202">
        <w:rPr>
          <w:rFonts w:ascii="Times New Roman" w:eastAsia="Calibri" w:hAnsi="Times New Roman" w:cs="Times New Roman"/>
          <w:color w:val="000000"/>
          <w:sz w:val="24"/>
          <w:szCs w:val="24"/>
          <w:lang w:eastAsia="ru-RU"/>
        </w:rPr>
        <w:t xml:space="preserve">аказчик в ходе исполнения </w:t>
      </w:r>
      <w:r w:rsidR="00163157">
        <w:rPr>
          <w:rFonts w:ascii="Times New Roman" w:eastAsia="Calibri" w:hAnsi="Times New Roman" w:cs="Times New Roman"/>
          <w:color w:val="000000"/>
          <w:sz w:val="24"/>
          <w:szCs w:val="24"/>
          <w:lang w:eastAsia="ru-RU"/>
        </w:rPr>
        <w:t>К</w:t>
      </w:r>
      <w:r w:rsidRPr="00C12202">
        <w:rPr>
          <w:rFonts w:ascii="Times New Roman" w:eastAsia="Calibri" w:hAnsi="Times New Roman" w:cs="Times New Roman"/>
          <w:color w:val="000000"/>
          <w:sz w:val="24"/>
          <w:szCs w:val="24"/>
          <w:lang w:eastAsia="ru-RU"/>
        </w:rPr>
        <w:t>онтракта обеспечивает согласование</w:t>
      </w:r>
      <w:r w:rsidRPr="00C12202">
        <w:rPr>
          <w:rFonts w:ascii="Times New Roman" w:eastAsia="Calibri" w:hAnsi="Times New Roman" w:cs="Times New Roman"/>
          <w:sz w:val="24"/>
          <w:szCs w:val="24"/>
          <w:lang w:eastAsia="ru-RU"/>
        </w:rPr>
        <w:t xml:space="preserve"> новых условий </w:t>
      </w:r>
      <w:r w:rsidR="00163157">
        <w:rPr>
          <w:rFonts w:ascii="Times New Roman" w:eastAsia="Calibri" w:hAnsi="Times New Roman" w:cs="Times New Roman"/>
          <w:sz w:val="24"/>
          <w:szCs w:val="24"/>
          <w:lang w:eastAsia="ru-RU"/>
        </w:rPr>
        <w:t>К</w:t>
      </w:r>
      <w:r w:rsidRPr="00C12202">
        <w:rPr>
          <w:rFonts w:ascii="Times New Roman" w:eastAsia="Calibri" w:hAnsi="Times New Roman" w:cs="Times New Roman"/>
          <w:sz w:val="24"/>
          <w:szCs w:val="24"/>
          <w:lang w:eastAsia="ru-RU"/>
        </w:rPr>
        <w:t xml:space="preserve">онтракта, в том числе цены и (или) сроков исполнения </w:t>
      </w:r>
      <w:r w:rsidR="00163157">
        <w:rPr>
          <w:rFonts w:ascii="Times New Roman" w:eastAsia="Calibri" w:hAnsi="Times New Roman" w:cs="Times New Roman"/>
          <w:sz w:val="24"/>
          <w:szCs w:val="24"/>
          <w:lang w:eastAsia="ru-RU"/>
        </w:rPr>
        <w:t>К</w:t>
      </w:r>
      <w:r w:rsidRPr="00C12202">
        <w:rPr>
          <w:rFonts w:ascii="Times New Roman" w:eastAsia="Calibri" w:hAnsi="Times New Roman" w:cs="Times New Roman"/>
          <w:sz w:val="24"/>
          <w:szCs w:val="24"/>
          <w:lang w:eastAsia="ru-RU"/>
        </w:rPr>
        <w:t xml:space="preserve">онтрактов и (или) количества </w:t>
      </w:r>
      <w:r w:rsidR="00163157">
        <w:rPr>
          <w:rFonts w:ascii="Times New Roman" w:eastAsia="Calibri" w:hAnsi="Times New Roman" w:cs="Times New Roman"/>
          <w:sz w:val="24"/>
          <w:szCs w:val="24"/>
          <w:lang w:eastAsia="ru-RU"/>
        </w:rPr>
        <w:t>Т</w:t>
      </w:r>
      <w:r w:rsidRPr="00C12202">
        <w:rPr>
          <w:rFonts w:ascii="Times New Roman" w:eastAsia="Calibri" w:hAnsi="Times New Roman" w:cs="Times New Roman"/>
          <w:sz w:val="24"/>
          <w:szCs w:val="24"/>
          <w:lang w:eastAsia="ru-RU"/>
        </w:rPr>
        <w:t>овара предусмотренных Контрактов;</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12.5. Заказчик так же имеет право изменить условия Контракта по соглашению </w:t>
      </w:r>
      <w:r w:rsidR="00163157">
        <w:rPr>
          <w:rFonts w:ascii="Times New Roman" w:eastAsia="Calibri" w:hAnsi="Times New Roman" w:cs="Times New Roman"/>
          <w:kern w:val="1"/>
          <w:sz w:val="24"/>
          <w:szCs w:val="24"/>
          <w:lang w:eastAsia="ar-SA"/>
        </w:rPr>
        <w:t>С</w:t>
      </w:r>
      <w:r w:rsidRPr="00C12202">
        <w:rPr>
          <w:rFonts w:ascii="Times New Roman" w:eastAsia="Calibri" w:hAnsi="Times New Roman" w:cs="Times New Roman"/>
          <w:kern w:val="1"/>
          <w:sz w:val="24"/>
          <w:szCs w:val="24"/>
          <w:lang w:eastAsia="ar-SA"/>
        </w:rPr>
        <w:t>торон в следующих случаях:</w:t>
      </w:r>
    </w:p>
    <w:p w:rsidR="00C12202" w:rsidRPr="00C12202" w:rsidRDefault="00C12202" w:rsidP="00C12202">
      <w:pPr>
        <w:suppressAutoHyphen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 xml:space="preserve">   </w:t>
      </w:r>
      <w:proofErr w:type="gramStart"/>
      <w:r w:rsidRPr="00C12202">
        <w:rPr>
          <w:rFonts w:ascii="Times New Roman" w:eastAsia="Calibri" w:hAnsi="Times New Roman" w:cs="Times New Roman"/>
          <w:kern w:val="1"/>
          <w:sz w:val="24"/>
          <w:szCs w:val="24"/>
          <w:lang w:eastAsia="ar-SA"/>
        </w:rPr>
        <w:t xml:space="preserve">1) если цена заключенного для обеспечения нужд субъекта Российской Федерации на срок не менее чем три года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 xml:space="preserve">онтракта составляет или превышает </w:t>
      </w:r>
      <w:r w:rsidRPr="00C12202">
        <w:rPr>
          <w:rFonts w:ascii="Times New Roman" w:eastAsia="Calibri" w:hAnsi="Times New Roman" w:cs="Times New Roman"/>
          <w:color w:val="000000"/>
          <w:kern w:val="1"/>
          <w:sz w:val="24"/>
          <w:szCs w:val="24"/>
          <w:lang w:eastAsia="ar-SA"/>
        </w:rPr>
        <w:t>размер цены, установленный</w:t>
      </w:r>
      <w:r w:rsidRPr="00C12202">
        <w:rPr>
          <w:rFonts w:ascii="Times New Roman" w:eastAsia="Calibri" w:hAnsi="Times New Roman" w:cs="Times New Roman"/>
          <w:kern w:val="1"/>
          <w:sz w:val="24"/>
          <w:szCs w:val="24"/>
          <w:lang w:eastAsia="ar-SA"/>
        </w:rPr>
        <w:t xml:space="preserve"> Правительством Российской Федерации, и исполнение указанного</w:t>
      </w:r>
      <w:r w:rsidR="00163157">
        <w:rPr>
          <w:rFonts w:ascii="Times New Roman" w:eastAsia="Calibri" w:hAnsi="Times New Roman" w:cs="Times New Roman"/>
          <w:kern w:val="1"/>
          <w:sz w:val="24"/>
          <w:szCs w:val="24"/>
          <w:lang w:eastAsia="ar-SA"/>
        </w:rPr>
        <w:t xml:space="preserve"> К</w:t>
      </w:r>
      <w:r w:rsidRPr="00C12202">
        <w:rPr>
          <w:rFonts w:ascii="Times New Roman" w:eastAsia="Calibri" w:hAnsi="Times New Roman" w:cs="Times New Roman"/>
          <w:kern w:val="1"/>
          <w:sz w:val="24"/>
          <w:szCs w:val="24"/>
          <w:lang w:eastAsia="ar-SA"/>
        </w:rPr>
        <w:t xml:space="preserve">онтракта по независящим от сторон </w:t>
      </w:r>
      <w:r w:rsidR="00163157">
        <w:rPr>
          <w:rFonts w:ascii="Times New Roman" w:eastAsia="Calibri" w:hAnsi="Times New Roman" w:cs="Times New Roman"/>
          <w:kern w:val="1"/>
          <w:sz w:val="24"/>
          <w:szCs w:val="24"/>
          <w:lang w:eastAsia="ar-SA"/>
        </w:rPr>
        <w:t>К</w:t>
      </w:r>
      <w:r w:rsidRPr="00C12202">
        <w:rPr>
          <w:rFonts w:ascii="Times New Roman" w:eastAsia="Calibri" w:hAnsi="Times New Roman" w:cs="Times New Roman"/>
          <w:kern w:val="1"/>
          <w:sz w:val="24"/>
          <w:szCs w:val="24"/>
          <w:lang w:eastAsia="ar-SA"/>
        </w:rPr>
        <w:t>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C12202" w:rsidRPr="00C12202" w:rsidRDefault="00C12202" w:rsidP="00C1220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2202">
        <w:rPr>
          <w:rFonts w:ascii="Times New Roman" w:eastAsia="Calibri" w:hAnsi="Times New Roman" w:cs="Times New Roman"/>
          <w:sz w:val="24"/>
          <w:szCs w:val="24"/>
          <w:lang w:eastAsia="ru-RU"/>
        </w:rPr>
        <w:t xml:space="preserve">2) если цена заключенного для обеспечения муниципальных нужд на срок не менее одного года </w:t>
      </w:r>
      <w:r w:rsidR="00163157">
        <w:rPr>
          <w:rFonts w:ascii="Times New Roman" w:eastAsia="Calibri" w:hAnsi="Times New Roman" w:cs="Times New Roman"/>
          <w:sz w:val="24"/>
          <w:szCs w:val="24"/>
          <w:lang w:eastAsia="ru-RU"/>
        </w:rPr>
        <w:t>К</w:t>
      </w:r>
      <w:r w:rsidRPr="00C12202">
        <w:rPr>
          <w:rFonts w:ascii="Times New Roman" w:eastAsia="Calibri" w:hAnsi="Times New Roman" w:cs="Times New Roman"/>
          <w:sz w:val="24"/>
          <w:szCs w:val="24"/>
          <w:lang w:eastAsia="ru-RU"/>
        </w:rPr>
        <w:t xml:space="preserve">онтракта составляет или превышает размер цены, установленный Правительством Российской Федерации, и исполнение указанного </w:t>
      </w:r>
      <w:r w:rsidR="00163157">
        <w:rPr>
          <w:rFonts w:ascii="Times New Roman" w:eastAsia="Calibri" w:hAnsi="Times New Roman" w:cs="Times New Roman"/>
          <w:sz w:val="24"/>
          <w:szCs w:val="24"/>
          <w:lang w:eastAsia="ru-RU"/>
        </w:rPr>
        <w:t>К</w:t>
      </w:r>
      <w:r w:rsidRPr="00C12202">
        <w:rPr>
          <w:rFonts w:ascii="Times New Roman" w:eastAsia="Calibri" w:hAnsi="Times New Roman" w:cs="Times New Roman"/>
          <w:sz w:val="24"/>
          <w:szCs w:val="24"/>
          <w:lang w:eastAsia="ru-RU"/>
        </w:rPr>
        <w:t xml:space="preserve">онтракта по независящим от сторон </w:t>
      </w:r>
      <w:r w:rsidR="00163157">
        <w:rPr>
          <w:rFonts w:ascii="Times New Roman" w:eastAsia="Calibri" w:hAnsi="Times New Roman" w:cs="Times New Roman"/>
          <w:sz w:val="24"/>
          <w:szCs w:val="24"/>
          <w:lang w:eastAsia="ru-RU"/>
        </w:rPr>
        <w:t>К</w:t>
      </w:r>
      <w:r w:rsidRPr="00C12202">
        <w:rPr>
          <w:rFonts w:ascii="Times New Roman" w:eastAsia="Calibri" w:hAnsi="Times New Roman" w:cs="Times New Roman"/>
          <w:sz w:val="24"/>
          <w:szCs w:val="24"/>
          <w:lang w:eastAsia="ru-RU"/>
        </w:rPr>
        <w:t>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3) изменение в соответствии с законодательством Российской Федерации регулируемых государством цен (тарифов) на товары, работы, услуги;</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r w:rsidRPr="00C12202">
        <w:rPr>
          <w:rFonts w:ascii="Times New Roman" w:eastAsia="Calibri" w:hAnsi="Times New Roman" w:cs="Times New Roman"/>
          <w:color w:val="000000"/>
          <w:kern w:val="1"/>
          <w:sz w:val="24"/>
          <w:szCs w:val="24"/>
          <w:lang w:eastAsia="ar-SA"/>
        </w:rPr>
        <w:t>12.6. По вопросам, не урегулированным настоящим Контрактом, применяются соответствующие нормы законодательства.</w:t>
      </w:r>
    </w:p>
    <w:p w:rsidR="00C12202" w:rsidRPr="00C12202" w:rsidRDefault="00C12202" w:rsidP="00C12202">
      <w:pPr>
        <w:widowControl w:val="0"/>
        <w:suppressAutoHyphens/>
        <w:spacing w:after="0" w:line="240" w:lineRule="auto"/>
        <w:ind w:firstLine="540"/>
        <w:jc w:val="both"/>
        <w:rPr>
          <w:rFonts w:ascii="Times New Roman" w:eastAsia="Calibri" w:hAnsi="Times New Roman" w:cs="Times New Roman"/>
          <w:color w:val="000000"/>
          <w:kern w:val="1"/>
          <w:sz w:val="24"/>
          <w:szCs w:val="24"/>
          <w:lang w:eastAsia="ar-SA"/>
        </w:rPr>
      </w:pPr>
      <w:r w:rsidRPr="00C12202">
        <w:rPr>
          <w:rFonts w:ascii="Times New Roman" w:eastAsia="Calibri" w:hAnsi="Times New Roman" w:cs="Times New Roman"/>
          <w:color w:val="000000"/>
          <w:kern w:val="1"/>
          <w:sz w:val="24"/>
          <w:szCs w:val="24"/>
          <w:lang w:eastAsia="ar-SA"/>
        </w:rPr>
        <w:t>12.7. Настоящий Контракт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C12202" w:rsidRPr="00C12202" w:rsidRDefault="00C12202" w:rsidP="00C12202">
      <w:pPr>
        <w:widowControl w:val="0"/>
        <w:suppressAutoHyphens/>
        <w:spacing w:after="0" w:line="240" w:lineRule="auto"/>
        <w:ind w:firstLine="720"/>
        <w:jc w:val="both"/>
        <w:rPr>
          <w:rFonts w:ascii="Times New Roman" w:eastAsia="Calibri" w:hAnsi="Times New Roman" w:cs="Times New Roman"/>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bCs/>
          <w:kern w:val="1"/>
          <w:sz w:val="24"/>
          <w:szCs w:val="24"/>
          <w:lang w:eastAsia="ar-SA"/>
        </w:rPr>
      </w:pPr>
      <w:r w:rsidRPr="00C12202">
        <w:rPr>
          <w:rFonts w:ascii="Times New Roman" w:eastAsia="Calibri" w:hAnsi="Times New Roman" w:cs="Times New Roman"/>
          <w:b/>
          <w:bCs/>
          <w:kern w:val="1"/>
          <w:sz w:val="24"/>
          <w:szCs w:val="24"/>
          <w:lang w:eastAsia="ar-SA"/>
        </w:rPr>
        <w:t>13. Приложения</w:t>
      </w:r>
      <w:r w:rsidR="00167E9F">
        <w:rPr>
          <w:rFonts w:ascii="Times New Roman" w:eastAsia="Calibri" w:hAnsi="Times New Roman" w:cs="Times New Roman"/>
          <w:b/>
          <w:bCs/>
          <w:kern w:val="1"/>
          <w:sz w:val="24"/>
          <w:szCs w:val="24"/>
          <w:lang w:eastAsia="ar-SA"/>
        </w:rPr>
        <w:t>:</w:t>
      </w:r>
    </w:p>
    <w:p w:rsidR="00C12202" w:rsidRPr="00C12202" w:rsidRDefault="00C12202" w:rsidP="00C12202">
      <w:pPr>
        <w:widowControl w:val="0"/>
        <w:suppressAutoHyphens/>
        <w:spacing w:after="0" w:line="240" w:lineRule="auto"/>
        <w:ind w:firstLine="540"/>
        <w:rPr>
          <w:rFonts w:ascii="Times New Roman" w:eastAsia="Calibri" w:hAnsi="Times New Roman" w:cs="Times New Roman"/>
          <w:kern w:val="1"/>
          <w:sz w:val="24"/>
          <w:szCs w:val="24"/>
          <w:lang w:eastAsia="ar-SA"/>
        </w:rPr>
      </w:pPr>
      <w:r w:rsidRPr="00C12202">
        <w:rPr>
          <w:rFonts w:ascii="Times New Roman" w:eastAsia="Calibri" w:hAnsi="Times New Roman" w:cs="Times New Roman"/>
          <w:kern w:val="1"/>
          <w:sz w:val="24"/>
          <w:szCs w:val="24"/>
          <w:lang w:eastAsia="ar-SA"/>
        </w:rPr>
        <w:t>13.1. Приложение № 1 к Муниципальному контракту</w:t>
      </w:r>
      <w:r w:rsidR="00BD54FC">
        <w:rPr>
          <w:rFonts w:ascii="Times New Roman" w:eastAsia="Calibri" w:hAnsi="Times New Roman" w:cs="Times New Roman"/>
          <w:kern w:val="1"/>
          <w:sz w:val="24"/>
          <w:szCs w:val="24"/>
          <w:lang w:eastAsia="ar-SA"/>
        </w:rPr>
        <w:t xml:space="preserve"> – Техническое задание.</w:t>
      </w:r>
    </w:p>
    <w:p w:rsidR="00C12202" w:rsidRPr="00C12202" w:rsidRDefault="00C12202" w:rsidP="00C12202">
      <w:pPr>
        <w:widowControl w:val="0"/>
        <w:suppressAutoHyphens/>
        <w:spacing w:after="0" w:line="240" w:lineRule="auto"/>
        <w:jc w:val="center"/>
        <w:rPr>
          <w:rFonts w:ascii="Times New Roman" w:eastAsia="Calibri" w:hAnsi="Times New Roman" w:cs="Times New Roman"/>
          <w:b/>
          <w:kern w:val="1"/>
          <w:sz w:val="24"/>
          <w:szCs w:val="24"/>
          <w:lang w:eastAsia="ar-SA"/>
        </w:rPr>
      </w:pPr>
    </w:p>
    <w:p w:rsidR="00BD54FC" w:rsidRDefault="00BD54FC" w:rsidP="00C12202">
      <w:pPr>
        <w:widowControl w:val="0"/>
        <w:suppressAutoHyphens/>
        <w:spacing w:after="0" w:line="240" w:lineRule="auto"/>
        <w:jc w:val="center"/>
        <w:rPr>
          <w:rFonts w:ascii="Times New Roman" w:eastAsia="Calibri" w:hAnsi="Times New Roman" w:cs="Times New Roman"/>
          <w:b/>
          <w:kern w:val="1"/>
          <w:sz w:val="24"/>
          <w:szCs w:val="24"/>
          <w:lang w:eastAsia="ar-SA"/>
        </w:rPr>
      </w:pPr>
    </w:p>
    <w:p w:rsidR="00BD54FC" w:rsidRDefault="00BD54FC" w:rsidP="00C12202">
      <w:pPr>
        <w:widowControl w:val="0"/>
        <w:suppressAutoHyphens/>
        <w:spacing w:after="0" w:line="240" w:lineRule="auto"/>
        <w:jc w:val="center"/>
        <w:rPr>
          <w:rFonts w:ascii="Times New Roman" w:eastAsia="Calibri" w:hAnsi="Times New Roman" w:cs="Times New Roman"/>
          <w:b/>
          <w:kern w:val="1"/>
          <w:sz w:val="24"/>
          <w:szCs w:val="24"/>
          <w:lang w:eastAsia="ar-SA"/>
        </w:rPr>
      </w:pPr>
    </w:p>
    <w:p w:rsidR="00BD54FC" w:rsidRDefault="00BD54FC" w:rsidP="00C12202">
      <w:pPr>
        <w:widowControl w:val="0"/>
        <w:suppressAutoHyphens/>
        <w:spacing w:after="0" w:line="240" w:lineRule="auto"/>
        <w:jc w:val="center"/>
        <w:rPr>
          <w:rFonts w:ascii="Times New Roman" w:eastAsia="Calibri" w:hAnsi="Times New Roman" w:cs="Times New Roman"/>
          <w:b/>
          <w:kern w:val="1"/>
          <w:sz w:val="24"/>
          <w:szCs w:val="24"/>
          <w:lang w:eastAsia="ar-SA"/>
        </w:rPr>
      </w:pPr>
    </w:p>
    <w:p w:rsidR="00BD54FC" w:rsidRDefault="00BD54FC" w:rsidP="00C12202">
      <w:pPr>
        <w:widowControl w:val="0"/>
        <w:suppressAutoHyphens/>
        <w:spacing w:after="0" w:line="240" w:lineRule="auto"/>
        <w:jc w:val="center"/>
        <w:rPr>
          <w:rFonts w:ascii="Times New Roman" w:eastAsia="Calibri" w:hAnsi="Times New Roman" w:cs="Times New Roman"/>
          <w:b/>
          <w:kern w:val="1"/>
          <w:sz w:val="24"/>
          <w:szCs w:val="24"/>
          <w:lang w:eastAsia="ar-SA"/>
        </w:rPr>
      </w:pPr>
    </w:p>
    <w:p w:rsidR="00BD54FC" w:rsidRDefault="00BD54FC" w:rsidP="00C12202">
      <w:pPr>
        <w:widowControl w:val="0"/>
        <w:suppressAutoHyphens/>
        <w:spacing w:after="0" w:line="240" w:lineRule="auto"/>
        <w:jc w:val="center"/>
        <w:rPr>
          <w:rFonts w:ascii="Times New Roman" w:eastAsia="Calibri" w:hAnsi="Times New Roman" w:cs="Times New Roman"/>
          <w:b/>
          <w:kern w:val="1"/>
          <w:sz w:val="24"/>
          <w:szCs w:val="24"/>
          <w:lang w:eastAsia="ar-SA"/>
        </w:rPr>
      </w:pPr>
    </w:p>
    <w:p w:rsidR="00C12202" w:rsidRPr="00C12202" w:rsidRDefault="00C12202" w:rsidP="00C12202">
      <w:pPr>
        <w:widowControl w:val="0"/>
        <w:suppressAutoHyphens/>
        <w:spacing w:after="0" w:line="240" w:lineRule="auto"/>
        <w:jc w:val="center"/>
        <w:rPr>
          <w:rFonts w:ascii="Times New Roman" w:eastAsia="Calibri" w:hAnsi="Times New Roman" w:cs="Times New Roman"/>
          <w:b/>
          <w:kern w:val="1"/>
          <w:sz w:val="24"/>
          <w:szCs w:val="24"/>
          <w:lang w:eastAsia="ar-SA"/>
        </w:rPr>
      </w:pPr>
      <w:r>
        <w:rPr>
          <w:rFonts w:ascii="Times New Roman" w:eastAsia="Calibri" w:hAnsi="Times New Roman" w:cs="Times New Roman"/>
          <w:noProof/>
          <w:kern w:val="1"/>
          <w:sz w:val="24"/>
          <w:szCs w:val="24"/>
          <w:lang w:eastAsia="ru-RU"/>
        </w:rPr>
        <w:lastRenderedPageBreak/>
        <mc:AlternateContent>
          <mc:Choice Requires="wps">
            <w:drawing>
              <wp:anchor distT="0" distB="0" distL="114300" distR="114300" simplePos="0" relativeHeight="251660288" behindDoc="0" locked="0" layoutInCell="1" allowOverlap="1" wp14:anchorId="40E9FA12" wp14:editId="6B2B5DB4">
                <wp:simplePos x="0" y="0"/>
                <wp:positionH relativeFrom="page">
                  <wp:posOffset>3966210</wp:posOffset>
                </wp:positionH>
                <wp:positionV relativeFrom="paragraph">
                  <wp:posOffset>241935</wp:posOffset>
                </wp:positionV>
                <wp:extent cx="2857500" cy="2489835"/>
                <wp:effectExtent l="3810" t="1905"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89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93C" w:rsidRPr="00F6158F" w:rsidRDefault="00F2193C" w:rsidP="00C12202">
                            <w:pPr>
                              <w:widowControl w:val="0"/>
                              <w:spacing w:after="0" w:line="240" w:lineRule="auto"/>
                              <w:rPr>
                                <w:rFonts w:ascii="Times New Roman" w:hAnsi="Times New Roman"/>
                                <w:b/>
                                <w:color w:val="000000"/>
                              </w:rPr>
                            </w:pPr>
                            <w:r w:rsidRPr="00F6158F">
                              <w:rPr>
                                <w:rFonts w:ascii="Times New Roman" w:hAnsi="Times New Roman"/>
                                <w:b/>
                                <w:color w:val="000000"/>
                              </w:rPr>
                              <w:t>Поставщик: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12.3pt;margin-top:19.05pt;width:225pt;height:19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" stroked="f">
                <v:textbox>
                  <w:txbxContent>
                    <w:p w:rsidR="00F2193C" w:rsidRPr="00F6158F" w:rsidRDefault="00F2193C" w:rsidP="00C12202">
                      <w:pPr>
                        <w:widowControl w:val="0"/>
                        <w:spacing w:after="0" w:line="240" w:lineRule="auto"/>
                        <w:rPr>
                          <w:rFonts w:ascii="Times New Roman" w:hAnsi="Times New Roman"/>
                          <w:b/>
                          <w:color w:val="000000"/>
                        </w:rPr>
                      </w:pPr>
                      <w:r w:rsidRPr="00F6158F">
                        <w:rPr>
                          <w:rFonts w:ascii="Times New Roman" w:hAnsi="Times New Roman"/>
                          <w:b/>
                          <w:color w:val="000000"/>
                        </w:rPr>
                        <w:t>Поставщик:</w:t>
                      </w:r>
                    </w:p>
                  </w:txbxContent>
                </v:textbox>
                <w10:wrap anchorx="page"/>
              </v:shape>
            </w:pict>
          </mc:Fallback>
        </mc:AlternateContent>
      </w:r>
      <w:r w:rsidRPr="00C12202">
        <w:rPr>
          <w:rFonts w:ascii="Times New Roman" w:eastAsia="Calibri" w:hAnsi="Times New Roman" w:cs="Times New Roman"/>
          <w:b/>
          <w:kern w:val="1"/>
          <w:sz w:val="24"/>
          <w:szCs w:val="24"/>
          <w:lang w:eastAsia="ar-SA"/>
        </w:rPr>
        <w:t>14. Юридические адреса и банковские реквизиты сторон</w:t>
      </w:r>
    </w:p>
    <w:p w:rsidR="00C12202" w:rsidRPr="00C12202" w:rsidRDefault="00C12202" w:rsidP="00C12202">
      <w:pPr>
        <w:widowControl w:val="0"/>
        <w:suppressAutoHyphens/>
        <w:spacing w:after="0" w:line="240" w:lineRule="auto"/>
        <w:jc w:val="center"/>
        <w:rPr>
          <w:rFonts w:ascii="Times New Roman" w:eastAsia="Calibri" w:hAnsi="Times New Roman" w:cs="Times New Roman"/>
          <w:b/>
          <w:kern w:val="1"/>
          <w:sz w:val="24"/>
          <w:szCs w:val="24"/>
          <w:lang w:eastAsia="ar-SA"/>
        </w:rPr>
      </w:pPr>
      <w:r>
        <w:rPr>
          <w:rFonts w:ascii="Times New Roman" w:eastAsia="Calibri" w:hAnsi="Times New Roman" w:cs="Times New Roman"/>
          <w:noProof/>
          <w:kern w:val="1"/>
          <w:sz w:val="24"/>
          <w:szCs w:val="24"/>
          <w:lang w:eastAsia="ru-RU"/>
        </w:rPr>
        <mc:AlternateContent>
          <mc:Choice Requires="wps">
            <w:drawing>
              <wp:anchor distT="0" distB="0" distL="114300" distR="114300" simplePos="0" relativeHeight="251659264" behindDoc="0" locked="0" layoutInCell="1" allowOverlap="1" wp14:anchorId="79B6A212" wp14:editId="6E748B17">
                <wp:simplePos x="0" y="0"/>
                <wp:positionH relativeFrom="page">
                  <wp:posOffset>801370</wp:posOffset>
                </wp:positionH>
                <wp:positionV relativeFrom="paragraph">
                  <wp:posOffset>31115</wp:posOffset>
                </wp:positionV>
                <wp:extent cx="3021965" cy="3314700"/>
                <wp:effectExtent l="1270" t="444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93C" w:rsidRPr="00DB46BB" w:rsidRDefault="00F2193C" w:rsidP="00C12202">
                            <w:pPr>
                              <w:widowControl w:val="0"/>
                              <w:spacing w:after="0" w:line="240" w:lineRule="auto"/>
                              <w:rPr>
                                <w:rFonts w:ascii="Times New Roman" w:hAnsi="Times New Roman"/>
                                <w:b/>
                                <w:color w:val="000000"/>
                              </w:rPr>
                            </w:pPr>
                            <w:r w:rsidRPr="00DB46BB">
                              <w:rPr>
                                <w:rFonts w:ascii="Times New Roman" w:hAnsi="Times New Roman"/>
                                <w:b/>
                                <w:color w:val="000000"/>
                              </w:rPr>
                              <w:t>Заказчик:</w:t>
                            </w:r>
                          </w:p>
                          <w:p w:rsidR="00F2193C" w:rsidRDefault="00F2193C" w:rsidP="00C12202">
                            <w:pPr>
                              <w:widowControl w:val="0"/>
                              <w:spacing w:after="0" w:line="240" w:lineRule="auto"/>
                              <w:rPr>
                                <w:color w:val="000000"/>
                              </w:rPr>
                            </w:pPr>
                            <w:r w:rsidRPr="00DB46BB">
                              <w:rPr>
                                <w:rFonts w:ascii="PetersburgC" w:hAnsi="PetersburgC"/>
                                <w:color w:val="000000"/>
                              </w:rPr>
                              <w:t xml:space="preserve">Муниципальное казенное учреждение «Управление культуры администрации </w:t>
                            </w:r>
                            <w:proofErr w:type="spellStart"/>
                            <w:r w:rsidRPr="00DB46BB">
                              <w:rPr>
                                <w:rFonts w:ascii="PetersburgC" w:hAnsi="PetersburgC"/>
                                <w:color w:val="000000"/>
                              </w:rPr>
                              <w:t>Урупского</w:t>
                            </w:r>
                            <w:proofErr w:type="spellEnd"/>
                            <w:r w:rsidRPr="00DB46BB">
                              <w:rPr>
                                <w:rFonts w:ascii="PetersburgC" w:hAnsi="PetersburgC"/>
                                <w:color w:val="000000"/>
                              </w:rPr>
                              <w:t xml:space="preserve"> муниципального района </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Карачаево-Черкесской Республики»</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 xml:space="preserve">369260, Россия, </w:t>
                            </w:r>
                            <w:proofErr w:type="spellStart"/>
                            <w:r w:rsidRPr="00DB46BB">
                              <w:rPr>
                                <w:rFonts w:ascii="PetersburgC" w:hAnsi="PetersburgC"/>
                                <w:color w:val="000000"/>
                              </w:rPr>
                              <w:t>Урупский</w:t>
                            </w:r>
                            <w:proofErr w:type="spellEnd"/>
                            <w:r w:rsidRPr="00DB46BB">
                              <w:rPr>
                                <w:rFonts w:ascii="PetersburgC" w:hAnsi="PetersburgC"/>
                                <w:color w:val="000000"/>
                              </w:rPr>
                              <w:t xml:space="preserve"> район, </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 xml:space="preserve">ст. Преградная, пер. </w:t>
                            </w:r>
                            <w:proofErr w:type="gramStart"/>
                            <w:r w:rsidRPr="00DB46BB">
                              <w:rPr>
                                <w:rFonts w:ascii="PetersburgC" w:hAnsi="PetersburgC"/>
                                <w:color w:val="000000"/>
                              </w:rPr>
                              <w:t>Пионерский</w:t>
                            </w:r>
                            <w:proofErr w:type="gramEnd"/>
                            <w:r w:rsidRPr="00DB46BB">
                              <w:rPr>
                                <w:rFonts w:ascii="PetersburgC" w:hAnsi="PetersburgC"/>
                                <w:color w:val="000000"/>
                              </w:rPr>
                              <w:t>, д.19</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 xml:space="preserve">ИНН 0912000752, КПП 091201001, </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ОГРН 1060912002183</w:t>
                            </w:r>
                          </w:p>
                          <w:p w:rsidR="00F2193C" w:rsidRPr="00DB46BB" w:rsidRDefault="00F2193C" w:rsidP="00C12202">
                            <w:pPr>
                              <w:widowControl w:val="0"/>
                              <w:spacing w:after="0" w:line="240" w:lineRule="auto"/>
                              <w:rPr>
                                <w:rFonts w:ascii="PetersburgC" w:hAnsi="PetersburgC"/>
                                <w:color w:val="000000"/>
                              </w:rPr>
                            </w:pPr>
                            <w:proofErr w:type="gramStart"/>
                            <w:r w:rsidRPr="00DB46BB">
                              <w:rPr>
                                <w:rFonts w:ascii="PetersburgC" w:hAnsi="PetersburgC"/>
                                <w:color w:val="000000"/>
                              </w:rPr>
                              <w:t>л</w:t>
                            </w:r>
                            <w:proofErr w:type="gramEnd"/>
                            <w:r w:rsidRPr="00DB46BB">
                              <w:rPr>
                                <w:rFonts w:ascii="PetersburgC" w:hAnsi="PetersburgC"/>
                                <w:color w:val="000000"/>
                              </w:rPr>
                              <w:t>/с 03793002720 в УФК по КЧР 7912</w:t>
                            </w:r>
                          </w:p>
                          <w:p w:rsidR="00F2193C" w:rsidRPr="00DB46BB" w:rsidRDefault="00F2193C" w:rsidP="00C12202">
                            <w:pPr>
                              <w:widowControl w:val="0"/>
                              <w:spacing w:after="0" w:line="240" w:lineRule="auto"/>
                              <w:rPr>
                                <w:rFonts w:ascii="PetersburgC" w:hAnsi="PetersburgC"/>
                                <w:color w:val="000000"/>
                              </w:rPr>
                            </w:pPr>
                            <w:proofErr w:type="gramStart"/>
                            <w:r w:rsidRPr="00DB46BB">
                              <w:rPr>
                                <w:rFonts w:ascii="PetersburgC" w:hAnsi="PetersburgC"/>
                                <w:color w:val="000000"/>
                              </w:rPr>
                              <w:t>р</w:t>
                            </w:r>
                            <w:proofErr w:type="gramEnd"/>
                            <w:r w:rsidRPr="00DB46BB">
                              <w:rPr>
                                <w:rFonts w:ascii="PetersburgC" w:hAnsi="PetersburgC"/>
                                <w:color w:val="000000"/>
                              </w:rPr>
                              <w:t>/с 40204810700000000121</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 xml:space="preserve">БИК 049133001 ГРКЦ НБ КЧР ЦБ РФ </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г. Черкесск ОКВЭД 75 11.31</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 xml:space="preserve">ОКПО 78431623 ОКАТО 91230000001;  ОКТМО 91630425101 ОКФС 14;  </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Начальник</w:t>
                            </w:r>
                          </w:p>
                          <w:p w:rsidR="00F2193C" w:rsidRPr="00DB46BB" w:rsidRDefault="00F2193C" w:rsidP="00C12202">
                            <w:pPr>
                              <w:widowControl w:val="0"/>
                              <w:spacing w:after="0" w:line="240" w:lineRule="auto"/>
                              <w:rPr>
                                <w:rFonts w:ascii="Times New Roman" w:hAnsi="Times New Roman"/>
                                <w:color w:val="000000"/>
                              </w:rPr>
                            </w:pPr>
                            <w:r w:rsidRPr="00DB46BB">
                              <w:rPr>
                                <w:rFonts w:ascii="PetersburgC" w:hAnsi="PetersburgC"/>
                                <w:color w:val="000000"/>
                              </w:rPr>
                              <w:t xml:space="preserve"> </w:t>
                            </w:r>
                            <w:r w:rsidRPr="00DB46BB">
                              <w:rPr>
                                <w:rFonts w:ascii="Times New Roman" w:hAnsi="Times New Roman"/>
                                <w:color w:val="000000"/>
                              </w:rPr>
                              <w:t xml:space="preserve">_________________             Л.М. </w:t>
                            </w:r>
                            <w:proofErr w:type="spellStart"/>
                            <w:r w:rsidRPr="00DB46BB">
                              <w:rPr>
                                <w:rFonts w:ascii="Times New Roman" w:hAnsi="Times New Roman"/>
                                <w:color w:val="000000"/>
                              </w:rPr>
                              <w:t>Текеева</w:t>
                            </w:r>
                            <w:proofErr w:type="spellEnd"/>
                            <w:r w:rsidRPr="00DB46BB">
                              <w:rPr>
                                <w:rFonts w:ascii="Times New Roman" w:hAnsi="Times New Roman"/>
                                <w:color w:val="000000"/>
                              </w:rPr>
                              <w:t xml:space="preserve"> </w:t>
                            </w:r>
                          </w:p>
                          <w:p w:rsidR="00F2193C" w:rsidRPr="00DB46BB" w:rsidRDefault="00F2193C" w:rsidP="00C12202">
                            <w:pPr>
                              <w:widowControl w:val="0"/>
                              <w:spacing w:after="0" w:line="240" w:lineRule="auto"/>
                              <w:rPr>
                                <w:rFonts w:ascii="Times New Roman" w:hAnsi="Times New Roman"/>
                                <w:color w:val="000000"/>
                              </w:rPr>
                            </w:pPr>
                          </w:p>
                          <w:p w:rsidR="00F2193C" w:rsidRPr="00B143B3" w:rsidRDefault="00F2193C" w:rsidP="00C12202">
                            <w:pPr>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63.1pt;margin-top:2.45pt;width:237.95pt;height: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" stroked="f">
                <v:textbox>
                  <w:txbxContent>
                    <w:p w:rsidR="00F2193C" w:rsidRPr="00DB46BB" w:rsidRDefault="00F2193C" w:rsidP="00C12202">
                      <w:pPr>
                        <w:widowControl w:val="0"/>
                        <w:spacing w:after="0" w:line="240" w:lineRule="auto"/>
                        <w:rPr>
                          <w:rFonts w:ascii="Times New Roman" w:hAnsi="Times New Roman"/>
                          <w:b/>
                          <w:color w:val="000000"/>
                        </w:rPr>
                      </w:pPr>
                      <w:r w:rsidRPr="00DB46BB">
                        <w:rPr>
                          <w:rFonts w:ascii="Times New Roman" w:hAnsi="Times New Roman"/>
                          <w:b/>
                          <w:color w:val="000000"/>
                        </w:rPr>
                        <w:t>Заказчик:</w:t>
                      </w:r>
                    </w:p>
                    <w:p w:rsidR="00F2193C" w:rsidRDefault="00F2193C" w:rsidP="00C12202">
                      <w:pPr>
                        <w:widowControl w:val="0"/>
                        <w:spacing w:after="0" w:line="240" w:lineRule="auto"/>
                        <w:rPr>
                          <w:color w:val="000000"/>
                        </w:rPr>
                      </w:pPr>
                      <w:r w:rsidRPr="00DB46BB">
                        <w:rPr>
                          <w:rFonts w:ascii="PetersburgC" w:hAnsi="PetersburgC"/>
                          <w:color w:val="000000"/>
                        </w:rPr>
                        <w:t xml:space="preserve">Муниципальное казенное учреждение «Управление культуры администрации </w:t>
                      </w:r>
                      <w:proofErr w:type="spellStart"/>
                      <w:r w:rsidRPr="00DB46BB">
                        <w:rPr>
                          <w:rFonts w:ascii="PetersburgC" w:hAnsi="PetersburgC"/>
                          <w:color w:val="000000"/>
                        </w:rPr>
                        <w:t>Урупского</w:t>
                      </w:r>
                      <w:proofErr w:type="spellEnd"/>
                      <w:r w:rsidRPr="00DB46BB">
                        <w:rPr>
                          <w:rFonts w:ascii="PetersburgC" w:hAnsi="PetersburgC"/>
                          <w:color w:val="000000"/>
                        </w:rPr>
                        <w:t xml:space="preserve"> муниципального района </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Карачаево-Черкесской Республики»</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 xml:space="preserve">369260, Россия, </w:t>
                      </w:r>
                      <w:proofErr w:type="spellStart"/>
                      <w:r w:rsidRPr="00DB46BB">
                        <w:rPr>
                          <w:rFonts w:ascii="PetersburgC" w:hAnsi="PetersburgC"/>
                          <w:color w:val="000000"/>
                        </w:rPr>
                        <w:t>Урупский</w:t>
                      </w:r>
                      <w:proofErr w:type="spellEnd"/>
                      <w:r w:rsidRPr="00DB46BB">
                        <w:rPr>
                          <w:rFonts w:ascii="PetersburgC" w:hAnsi="PetersburgC"/>
                          <w:color w:val="000000"/>
                        </w:rPr>
                        <w:t xml:space="preserve"> район, </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 xml:space="preserve">ст. Преградная, пер. </w:t>
                      </w:r>
                      <w:proofErr w:type="gramStart"/>
                      <w:r w:rsidRPr="00DB46BB">
                        <w:rPr>
                          <w:rFonts w:ascii="PetersburgC" w:hAnsi="PetersburgC"/>
                          <w:color w:val="000000"/>
                        </w:rPr>
                        <w:t>Пионерский</w:t>
                      </w:r>
                      <w:proofErr w:type="gramEnd"/>
                      <w:r w:rsidRPr="00DB46BB">
                        <w:rPr>
                          <w:rFonts w:ascii="PetersburgC" w:hAnsi="PetersburgC"/>
                          <w:color w:val="000000"/>
                        </w:rPr>
                        <w:t>, д.19</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 xml:space="preserve">ИНН 0912000752, КПП 091201001, </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ОГРН 1060912002183</w:t>
                      </w:r>
                    </w:p>
                    <w:p w:rsidR="00F2193C" w:rsidRPr="00DB46BB" w:rsidRDefault="00F2193C" w:rsidP="00C12202">
                      <w:pPr>
                        <w:widowControl w:val="0"/>
                        <w:spacing w:after="0" w:line="240" w:lineRule="auto"/>
                        <w:rPr>
                          <w:rFonts w:ascii="PetersburgC" w:hAnsi="PetersburgC"/>
                          <w:color w:val="000000"/>
                        </w:rPr>
                      </w:pPr>
                      <w:proofErr w:type="gramStart"/>
                      <w:r w:rsidRPr="00DB46BB">
                        <w:rPr>
                          <w:rFonts w:ascii="PetersburgC" w:hAnsi="PetersburgC"/>
                          <w:color w:val="000000"/>
                        </w:rPr>
                        <w:t>л</w:t>
                      </w:r>
                      <w:proofErr w:type="gramEnd"/>
                      <w:r w:rsidRPr="00DB46BB">
                        <w:rPr>
                          <w:rFonts w:ascii="PetersburgC" w:hAnsi="PetersburgC"/>
                          <w:color w:val="000000"/>
                        </w:rPr>
                        <w:t>/с 03793002720 в УФК по КЧР 7912</w:t>
                      </w:r>
                    </w:p>
                    <w:p w:rsidR="00F2193C" w:rsidRPr="00DB46BB" w:rsidRDefault="00F2193C" w:rsidP="00C12202">
                      <w:pPr>
                        <w:widowControl w:val="0"/>
                        <w:spacing w:after="0" w:line="240" w:lineRule="auto"/>
                        <w:rPr>
                          <w:rFonts w:ascii="PetersburgC" w:hAnsi="PetersburgC"/>
                          <w:color w:val="000000"/>
                        </w:rPr>
                      </w:pPr>
                      <w:proofErr w:type="gramStart"/>
                      <w:r w:rsidRPr="00DB46BB">
                        <w:rPr>
                          <w:rFonts w:ascii="PetersburgC" w:hAnsi="PetersburgC"/>
                          <w:color w:val="000000"/>
                        </w:rPr>
                        <w:t>р</w:t>
                      </w:r>
                      <w:proofErr w:type="gramEnd"/>
                      <w:r w:rsidRPr="00DB46BB">
                        <w:rPr>
                          <w:rFonts w:ascii="PetersburgC" w:hAnsi="PetersburgC"/>
                          <w:color w:val="000000"/>
                        </w:rPr>
                        <w:t>/с 40204810700000000121</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 xml:space="preserve">БИК 049133001 ГРКЦ НБ КЧР ЦБ РФ </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г. Черкесск ОКВЭД 75 11.31</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 xml:space="preserve">ОКПО 78431623 ОКАТО 91230000001;  ОКТМО 91630425101 ОКФС 14;  </w:t>
                      </w:r>
                    </w:p>
                    <w:p w:rsidR="00F2193C" w:rsidRPr="00DB46BB" w:rsidRDefault="00F2193C" w:rsidP="00C12202">
                      <w:pPr>
                        <w:widowControl w:val="0"/>
                        <w:spacing w:after="0" w:line="240" w:lineRule="auto"/>
                        <w:rPr>
                          <w:rFonts w:ascii="PetersburgC" w:hAnsi="PetersburgC"/>
                          <w:color w:val="000000"/>
                        </w:rPr>
                      </w:pPr>
                      <w:r w:rsidRPr="00DB46BB">
                        <w:rPr>
                          <w:rFonts w:ascii="PetersburgC" w:hAnsi="PetersburgC"/>
                          <w:color w:val="000000"/>
                        </w:rPr>
                        <w:t>Начальник</w:t>
                      </w:r>
                    </w:p>
                    <w:p w:rsidR="00F2193C" w:rsidRPr="00DB46BB" w:rsidRDefault="00F2193C" w:rsidP="00C12202">
                      <w:pPr>
                        <w:widowControl w:val="0"/>
                        <w:spacing w:after="0" w:line="240" w:lineRule="auto"/>
                        <w:rPr>
                          <w:rFonts w:ascii="Times New Roman" w:hAnsi="Times New Roman"/>
                          <w:color w:val="000000"/>
                        </w:rPr>
                      </w:pPr>
                      <w:r w:rsidRPr="00DB46BB">
                        <w:rPr>
                          <w:rFonts w:ascii="PetersburgC" w:hAnsi="PetersburgC"/>
                          <w:color w:val="000000"/>
                        </w:rPr>
                        <w:t xml:space="preserve"> </w:t>
                      </w:r>
                      <w:r w:rsidRPr="00DB46BB">
                        <w:rPr>
                          <w:rFonts w:ascii="Times New Roman" w:hAnsi="Times New Roman"/>
                          <w:color w:val="000000"/>
                        </w:rPr>
                        <w:t xml:space="preserve">_________________             Л.М. </w:t>
                      </w:r>
                      <w:proofErr w:type="spellStart"/>
                      <w:r w:rsidRPr="00DB46BB">
                        <w:rPr>
                          <w:rFonts w:ascii="Times New Roman" w:hAnsi="Times New Roman"/>
                          <w:color w:val="000000"/>
                        </w:rPr>
                        <w:t>Текеева</w:t>
                      </w:r>
                      <w:proofErr w:type="spellEnd"/>
                      <w:r w:rsidRPr="00DB46BB">
                        <w:rPr>
                          <w:rFonts w:ascii="Times New Roman" w:hAnsi="Times New Roman"/>
                          <w:color w:val="000000"/>
                        </w:rPr>
                        <w:t xml:space="preserve"> </w:t>
                      </w:r>
                    </w:p>
                    <w:p w:rsidR="00F2193C" w:rsidRPr="00DB46BB" w:rsidRDefault="00F2193C" w:rsidP="00C12202">
                      <w:pPr>
                        <w:widowControl w:val="0"/>
                        <w:spacing w:after="0" w:line="240" w:lineRule="auto"/>
                        <w:rPr>
                          <w:rFonts w:ascii="Times New Roman" w:hAnsi="Times New Roman"/>
                          <w:color w:val="000000"/>
                        </w:rPr>
                      </w:pPr>
                    </w:p>
                    <w:p w:rsidR="00F2193C" w:rsidRPr="00B143B3" w:rsidRDefault="00F2193C" w:rsidP="00C12202">
                      <w:pPr>
                        <w:widowControl w:val="0"/>
                        <w:spacing w:after="0" w:line="240" w:lineRule="auto"/>
                      </w:pPr>
                    </w:p>
                  </w:txbxContent>
                </v:textbox>
                <w10:wrap anchorx="page"/>
              </v:shape>
            </w:pict>
          </mc:Fallback>
        </mc:AlternateContent>
      </w:r>
    </w:p>
    <w:p w:rsidR="00C12202" w:rsidRPr="00C12202" w:rsidRDefault="00C12202" w:rsidP="00C12202">
      <w:pPr>
        <w:widowControl w:val="0"/>
        <w:spacing w:after="0" w:line="240" w:lineRule="auto"/>
        <w:jc w:val="center"/>
        <w:rPr>
          <w:rFonts w:ascii="Times New Roman" w:eastAsia="Calibri" w:hAnsi="Times New Roman" w:cs="Times New Roman"/>
          <w:b/>
          <w:kern w:val="1"/>
          <w:sz w:val="24"/>
          <w:szCs w:val="24"/>
          <w:lang w:eastAsia="ar-SA"/>
        </w:rPr>
      </w:pPr>
    </w:p>
    <w:p w:rsidR="00C12202" w:rsidRPr="00C12202" w:rsidRDefault="00C12202" w:rsidP="00C12202">
      <w:pPr>
        <w:widowControl w:val="0"/>
        <w:spacing w:after="0" w:line="240" w:lineRule="auto"/>
        <w:jc w:val="center"/>
        <w:rPr>
          <w:rFonts w:ascii="Times New Roman" w:eastAsia="Calibri" w:hAnsi="Times New Roman" w:cs="Times New Roman"/>
          <w:b/>
          <w:kern w:val="1"/>
          <w:sz w:val="24"/>
          <w:szCs w:val="24"/>
          <w:lang w:eastAsia="ar-SA"/>
        </w:rPr>
      </w:pPr>
    </w:p>
    <w:p w:rsidR="00C12202" w:rsidRPr="00C12202" w:rsidRDefault="00C12202" w:rsidP="00C12202">
      <w:pPr>
        <w:widowControl w:val="0"/>
        <w:spacing w:after="0" w:line="240" w:lineRule="auto"/>
        <w:jc w:val="center"/>
        <w:rPr>
          <w:rFonts w:ascii="Times New Roman" w:eastAsia="Calibri" w:hAnsi="Times New Roman" w:cs="Times New Roman"/>
          <w:b/>
          <w:kern w:val="1"/>
          <w:sz w:val="24"/>
          <w:szCs w:val="24"/>
          <w:lang w:eastAsia="ar-SA"/>
        </w:rPr>
      </w:pPr>
    </w:p>
    <w:p w:rsidR="00C12202" w:rsidRPr="00C12202" w:rsidRDefault="00C12202" w:rsidP="00C12202">
      <w:pPr>
        <w:widowControl w:val="0"/>
        <w:spacing w:after="0" w:line="240" w:lineRule="auto"/>
        <w:jc w:val="center"/>
        <w:rPr>
          <w:rFonts w:ascii="Times New Roman" w:eastAsia="Calibri" w:hAnsi="Times New Roman" w:cs="Times New Roman"/>
          <w:b/>
          <w:kern w:val="1"/>
          <w:sz w:val="24"/>
          <w:szCs w:val="24"/>
          <w:lang w:eastAsia="ar-SA"/>
        </w:rPr>
      </w:pPr>
    </w:p>
    <w:p w:rsidR="00BD54FC" w:rsidRDefault="00BD54FC" w:rsidP="00C12202">
      <w:pPr>
        <w:widowControl w:val="0"/>
        <w:spacing w:after="0" w:line="240" w:lineRule="auto"/>
        <w:jc w:val="center"/>
        <w:rPr>
          <w:rFonts w:ascii="Times New Roman" w:eastAsia="Calibri" w:hAnsi="Times New Roman" w:cs="Times New Roman"/>
          <w:b/>
          <w:kern w:val="1"/>
          <w:sz w:val="24"/>
          <w:szCs w:val="24"/>
          <w:lang w:eastAsia="ar-SA"/>
        </w:rPr>
        <w:sectPr w:rsidR="00BD54FC" w:rsidSect="00BD54FC">
          <w:footerReference w:type="even" r:id="rId36"/>
          <w:footerReference w:type="default" r:id="rId37"/>
          <w:pgSz w:w="11906" w:h="16838"/>
          <w:pgMar w:top="1134" w:right="850" w:bottom="1134" w:left="993" w:header="181" w:footer="85" w:gutter="0"/>
          <w:cols w:space="708"/>
          <w:docGrid w:linePitch="360"/>
        </w:sectPr>
      </w:pPr>
    </w:p>
    <w:p w:rsidR="00BD54FC" w:rsidRPr="00451128" w:rsidRDefault="00BD54FC" w:rsidP="00BD54FC">
      <w:pPr>
        <w:suppressAutoHyphens/>
        <w:spacing w:after="0" w:line="240" w:lineRule="auto"/>
        <w:jc w:val="right"/>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lastRenderedPageBreak/>
        <w:t xml:space="preserve">Приложение № </w:t>
      </w:r>
      <w:r>
        <w:rPr>
          <w:rFonts w:ascii="Times New Roman" w:eastAsia="Times New Roman" w:hAnsi="Times New Roman" w:cs="Times New Roman"/>
          <w:sz w:val="24"/>
          <w:szCs w:val="24"/>
          <w:lang w:eastAsia="zh-CN"/>
        </w:rPr>
        <w:t>1</w:t>
      </w:r>
      <w:r w:rsidRPr="00451128">
        <w:rPr>
          <w:rFonts w:ascii="Times New Roman" w:eastAsia="Times New Roman" w:hAnsi="Times New Roman" w:cs="Times New Roman"/>
          <w:sz w:val="24"/>
          <w:szCs w:val="24"/>
          <w:lang w:eastAsia="zh-CN"/>
        </w:rPr>
        <w:t xml:space="preserve"> </w:t>
      </w:r>
    </w:p>
    <w:p w:rsidR="00BD54FC" w:rsidRPr="00451128" w:rsidRDefault="00BD54FC" w:rsidP="00BD54FC">
      <w:pPr>
        <w:suppressAutoHyphens/>
        <w:spacing w:after="0" w:line="240" w:lineRule="auto"/>
        <w:jc w:val="right"/>
        <w:rPr>
          <w:rFonts w:ascii="Times New Roman" w:eastAsia="Times New Roman" w:hAnsi="Times New Roman" w:cs="Times New Roman"/>
          <w:sz w:val="24"/>
          <w:szCs w:val="24"/>
          <w:lang w:eastAsia="zh-CN"/>
        </w:rPr>
      </w:pPr>
      <w:r w:rsidRPr="00451128">
        <w:rPr>
          <w:rFonts w:ascii="Times New Roman" w:eastAsia="Times New Roman" w:hAnsi="Times New Roman" w:cs="Times New Roman"/>
          <w:sz w:val="24"/>
          <w:szCs w:val="24"/>
          <w:lang w:eastAsia="zh-CN"/>
        </w:rPr>
        <w:t>к Контракту № от «   » __________2018 г.</w:t>
      </w:r>
      <w:r w:rsidRPr="00451128">
        <w:rPr>
          <w:rFonts w:ascii="Times New Roman" w:eastAsia="Times New Roman" w:hAnsi="Times New Roman" w:cs="Times New Roman"/>
          <w:b/>
          <w:bCs/>
          <w:sz w:val="24"/>
          <w:szCs w:val="24"/>
          <w:lang w:eastAsia="zh-CN"/>
        </w:rPr>
        <w:t xml:space="preserve"> </w:t>
      </w:r>
    </w:p>
    <w:p w:rsidR="00C12202" w:rsidRDefault="00C12202" w:rsidP="00BD54FC">
      <w:pPr>
        <w:widowControl w:val="0"/>
        <w:spacing w:after="0" w:line="240" w:lineRule="auto"/>
        <w:jc w:val="right"/>
        <w:rPr>
          <w:rFonts w:ascii="Times New Roman" w:eastAsia="Calibri" w:hAnsi="Times New Roman" w:cs="Times New Roman"/>
          <w:kern w:val="1"/>
          <w:sz w:val="24"/>
          <w:szCs w:val="24"/>
          <w:lang w:eastAsia="ar-SA"/>
        </w:rPr>
      </w:pPr>
    </w:p>
    <w:p w:rsidR="00BD54FC" w:rsidRDefault="00BD54FC" w:rsidP="00BD54FC">
      <w:pPr>
        <w:suppressAutoHyphens/>
        <w:autoSpaceDE w:val="0"/>
        <w:spacing w:after="0" w:line="240" w:lineRule="auto"/>
        <w:jc w:val="center"/>
        <w:rPr>
          <w:rFonts w:ascii="Times New Roman" w:eastAsia="Times New Roman" w:hAnsi="Times New Roman" w:cs="Times New Roman"/>
          <w:b/>
          <w:bCs/>
          <w:sz w:val="24"/>
          <w:szCs w:val="24"/>
          <w:lang w:eastAsia="zh-CN"/>
        </w:rPr>
      </w:pPr>
      <w:r w:rsidRPr="00E017B7">
        <w:rPr>
          <w:rFonts w:ascii="Times New Roman" w:eastAsia="Times New Roman" w:hAnsi="Times New Roman" w:cs="Times New Roman"/>
          <w:b/>
          <w:bCs/>
          <w:sz w:val="24"/>
          <w:szCs w:val="24"/>
          <w:lang w:eastAsia="zh-CN"/>
        </w:rPr>
        <w:t>Техническое задание</w:t>
      </w:r>
    </w:p>
    <w:p w:rsidR="00BD54FC" w:rsidRPr="00113F37" w:rsidRDefault="00BD54FC" w:rsidP="00BD54FC">
      <w:pPr>
        <w:suppressAutoHyphens/>
        <w:autoSpaceDE w:val="0"/>
        <w:spacing w:after="0" w:line="240" w:lineRule="auto"/>
        <w:jc w:val="center"/>
        <w:rPr>
          <w:rFonts w:ascii="Times New Roman" w:eastAsia="Times New Roman" w:hAnsi="Times New Roman" w:cs="Times New Roman"/>
          <w:b/>
          <w:bCs/>
          <w:sz w:val="24"/>
          <w:szCs w:val="24"/>
          <w:lang w:eastAsia="zh-CN"/>
        </w:rPr>
      </w:pPr>
      <w:r w:rsidRPr="00113F37">
        <w:rPr>
          <w:rFonts w:ascii="Times New Roman" w:eastAsia="Times New Roman" w:hAnsi="Times New Roman" w:cs="Times New Roman"/>
          <w:b/>
          <w:bCs/>
          <w:sz w:val="24"/>
          <w:szCs w:val="24"/>
          <w:lang w:eastAsia="zh-CN"/>
        </w:rPr>
        <w:t>на поставку звукового оборудования</w:t>
      </w:r>
      <w:r w:rsidRPr="00113F37">
        <w:rPr>
          <w:rFonts w:ascii="Times New Roman" w:eastAsia="Times New Roman" w:hAnsi="Times New Roman" w:cs="Times New Roman"/>
          <w:b/>
          <w:sz w:val="24"/>
          <w:szCs w:val="24"/>
          <w:lang w:eastAsia="zh-CN"/>
        </w:rPr>
        <w:t xml:space="preserve"> для  районного дома культуры ст. Преградной</w:t>
      </w:r>
      <w:r>
        <w:rPr>
          <w:rFonts w:ascii="Times New Roman" w:eastAsia="Times New Roman" w:hAnsi="Times New Roman" w:cs="Times New Roman"/>
          <w:b/>
          <w:sz w:val="24"/>
          <w:szCs w:val="24"/>
          <w:lang w:eastAsia="zh-CN"/>
        </w:rPr>
        <w:t>.</w:t>
      </w:r>
    </w:p>
    <w:p w:rsidR="00BD54FC" w:rsidRPr="00E017B7" w:rsidRDefault="00BD54FC" w:rsidP="00BD54FC">
      <w:pPr>
        <w:suppressAutoHyphens/>
        <w:autoSpaceDE w:val="0"/>
        <w:spacing w:after="0" w:line="240" w:lineRule="auto"/>
        <w:jc w:val="center"/>
        <w:rPr>
          <w:rFonts w:ascii="Times New Roman" w:eastAsia="Times New Roman" w:hAnsi="Times New Roman" w:cs="Times New Roman"/>
          <w:b/>
          <w:bCs/>
          <w:sz w:val="24"/>
          <w:szCs w:val="24"/>
          <w:lang w:eastAsia="zh-CN"/>
        </w:rPr>
      </w:pPr>
    </w:p>
    <w:p w:rsidR="00BD54FC" w:rsidRPr="008D57F5" w:rsidRDefault="00BD54FC" w:rsidP="00BD54F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zh-CN"/>
        </w:rPr>
      </w:pPr>
      <w:r w:rsidRPr="008D57F5">
        <w:rPr>
          <w:rFonts w:ascii="Times New Roman" w:eastAsia="Times New Roman" w:hAnsi="Times New Roman" w:cs="Times New Roman"/>
          <w:b/>
          <w:sz w:val="24"/>
          <w:szCs w:val="24"/>
          <w:lang w:eastAsia="zh-CN"/>
        </w:rPr>
        <w:t>ОКПД</w:t>
      </w:r>
      <w:proofErr w:type="gramStart"/>
      <w:r w:rsidRPr="008D57F5">
        <w:rPr>
          <w:rFonts w:ascii="Times New Roman" w:eastAsia="Times New Roman" w:hAnsi="Times New Roman" w:cs="Times New Roman"/>
          <w:b/>
          <w:sz w:val="24"/>
          <w:szCs w:val="24"/>
          <w:lang w:eastAsia="zh-CN"/>
        </w:rPr>
        <w:t>2</w:t>
      </w:r>
      <w:proofErr w:type="gramEnd"/>
      <w:r w:rsidRPr="008D57F5">
        <w:rPr>
          <w:rFonts w:ascii="Times New Roman" w:eastAsia="Times New Roman" w:hAnsi="Times New Roman" w:cs="Times New Roman"/>
          <w:b/>
          <w:sz w:val="24"/>
          <w:szCs w:val="24"/>
          <w:lang w:eastAsia="zh-CN"/>
        </w:rPr>
        <w:t xml:space="preserve">: </w:t>
      </w:r>
      <w:r w:rsidRPr="008D57F5">
        <w:rPr>
          <w:rFonts w:ascii="Times New Roman" w:eastAsia="Times New Roman" w:hAnsi="Times New Roman" w:cs="Times New Roman"/>
          <w:sz w:val="24"/>
          <w:szCs w:val="24"/>
          <w:lang w:eastAsia="zh-CN"/>
        </w:rPr>
        <w:t>Аппаратура для воспроизведения звука прочая (26.40.31.190).</w:t>
      </w:r>
    </w:p>
    <w:p w:rsidR="00BD54FC" w:rsidRPr="00E017B7" w:rsidRDefault="00BD54FC" w:rsidP="00BD54FC">
      <w:pPr>
        <w:suppressAutoHyphens/>
        <w:autoSpaceDE w:val="0"/>
        <w:spacing w:after="0" w:line="240" w:lineRule="auto"/>
        <w:ind w:right="-30"/>
        <w:jc w:val="both"/>
        <w:rPr>
          <w:rFonts w:ascii="Times New Roman" w:eastAsia="Times New Roman" w:hAnsi="Times New Roman" w:cs="Times New Roman"/>
          <w:sz w:val="24"/>
          <w:szCs w:val="24"/>
          <w:lang w:eastAsia="zh-CN"/>
        </w:rPr>
      </w:pPr>
      <w:r w:rsidRPr="00E017B7">
        <w:rPr>
          <w:rFonts w:ascii="Times New Roman" w:eastAsia="Times New Roman" w:hAnsi="Times New Roman" w:cs="Times New Roman"/>
          <w:b/>
          <w:sz w:val="24"/>
          <w:szCs w:val="24"/>
          <w:lang w:eastAsia="ru-RU"/>
        </w:rPr>
        <w:t xml:space="preserve">Сроки </w:t>
      </w:r>
      <w:r>
        <w:rPr>
          <w:rFonts w:ascii="Times New Roman" w:eastAsia="Times New Roman" w:hAnsi="Times New Roman" w:cs="Times New Roman"/>
          <w:b/>
          <w:sz w:val="24"/>
          <w:szCs w:val="24"/>
          <w:lang w:eastAsia="ru-RU"/>
        </w:rPr>
        <w:t>поставки Товара</w:t>
      </w:r>
      <w:r w:rsidRPr="00E017B7">
        <w:rPr>
          <w:rFonts w:ascii="Times New Roman" w:eastAsia="Times New Roman" w:hAnsi="Times New Roman" w:cs="Times New Roman"/>
          <w:b/>
          <w:sz w:val="24"/>
          <w:szCs w:val="24"/>
          <w:lang w:eastAsia="ru-RU"/>
        </w:rPr>
        <w:t>:</w:t>
      </w:r>
      <w:r w:rsidRPr="00E017B7">
        <w:rPr>
          <w:rFonts w:ascii="Times New Roman" w:eastAsia="Times New Roman" w:hAnsi="Times New Roman" w:cs="Times New Roman"/>
          <w:sz w:val="24"/>
          <w:szCs w:val="24"/>
          <w:lang w:eastAsia="ru-RU"/>
        </w:rPr>
        <w:t xml:space="preserve"> </w:t>
      </w:r>
      <w:r w:rsidRPr="00E017B7">
        <w:rPr>
          <w:rFonts w:ascii="Times New Roman" w:eastAsia="Times New Roman" w:hAnsi="Times New Roman" w:cs="Times New Roman"/>
          <w:sz w:val="24"/>
          <w:szCs w:val="24"/>
          <w:lang w:eastAsia="zh-CN"/>
        </w:rPr>
        <w:t xml:space="preserve">в течение 15 дней со дня заключения муниципального </w:t>
      </w:r>
      <w:r>
        <w:rPr>
          <w:rFonts w:ascii="Times New Roman" w:eastAsia="Times New Roman" w:hAnsi="Times New Roman" w:cs="Times New Roman"/>
          <w:sz w:val="24"/>
          <w:szCs w:val="24"/>
          <w:lang w:eastAsia="zh-CN"/>
        </w:rPr>
        <w:t>К</w:t>
      </w:r>
      <w:r w:rsidRPr="00E017B7">
        <w:rPr>
          <w:rFonts w:ascii="Times New Roman" w:eastAsia="Times New Roman" w:hAnsi="Times New Roman" w:cs="Times New Roman"/>
          <w:sz w:val="24"/>
          <w:szCs w:val="24"/>
          <w:lang w:eastAsia="zh-CN"/>
        </w:rPr>
        <w:t>онтракта.</w:t>
      </w:r>
    </w:p>
    <w:p w:rsidR="00BD54FC" w:rsidRPr="00E017B7" w:rsidRDefault="00BD54FC" w:rsidP="00BD54FC">
      <w:pPr>
        <w:tabs>
          <w:tab w:val="center" w:pos="4677"/>
        </w:tabs>
        <w:spacing w:after="0" w:line="240" w:lineRule="auto"/>
        <w:jc w:val="both"/>
        <w:rPr>
          <w:rFonts w:ascii="Times New Roman" w:eastAsia="Times New Roman" w:hAnsi="Times New Roman" w:cs="Times New Roman"/>
          <w:sz w:val="24"/>
          <w:szCs w:val="24"/>
          <w:lang w:eastAsia="ru-RU"/>
        </w:rPr>
      </w:pPr>
      <w:r w:rsidRPr="00E017B7">
        <w:rPr>
          <w:rFonts w:ascii="Times New Roman" w:eastAsia="Times New Roman" w:hAnsi="Times New Roman" w:cs="Times New Roman"/>
          <w:b/>
          <w:sz w:val="24"/>
          <w:szCs w:val="24"/>
          <w:lang w:eastAsia="ru-RU"/>
        </w:rPr>
        <w:t xml:space="preserve">Место </w:t>
      </w:r>
      <w:r>
        <w:rPr>
          <w:rFonts w:ascii="Times New Roman" w:eastAsia="Times New Roman" w:hAnsi="Times New Roman" w:cs="Times New Roman"/>
          <w:b/>
          <w:sz w:val="24"/>
          <w:szCs w:val="24"/>
          <w:lang w:eastAsia="ru-RU"/>
        </w:rPr>
        <w:t>поставки Товара</w:t>
      </w:r>
      <w:r w:rsidRPr="00E017B7">
        <w:rPr>
          <w:rFonts w:ascii="Times New Roman" w:eastAsia="Times New Roman" w:hAnsi="Times New Roman" w:cs="Times New Roman"/>
          <w:b/>
          <w:sz w:val="24"/>
          <w:szCs w:val="24"/>
          <w:lang w:eastAsia="ru-RU"/>
        </w:rPr>
        <w:t>:</w:t>
      </w:r>
      <w:r w:rsidRPr="00E017B7">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арачаево-</w:t>
      </w:r>
      <w:r w:rsidRPr="00E017B7">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 xml:space="preserve">еркесская </w:t>
      </w:r>
      <w:r w:rsidRPr="00E017B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еспублика</w:t>
      </w:r>
      <w:r w:rsidRPr="00E017B7">
        <w:rPr>
          <w:rFonts w:ascii="Times New Roman" w:eastAsia="Times New Roman" w:hAnsi="Times New Roman" w:cs="Times New Roman"/>
          <w:sz w:val="24"/>
          <w:szCs w:val="24"/>
          <w:lang w:eastAsia="ru-RU"/>
        </w:rPr>
        <w:t xml:space="preserve">, </w:t>
      </w:r>
      <w:proofErr w:type="spellStart"/>
      <w:r w:rsidRPr="00E017B7">
        <w:rPr>
          <w:rFonts w:ascii="Times New Roman" w:eastAsia="Times New Roman" w:hAnsi="Times New Roman" w:cs="Times New Roman"/>
          <w:sz w:val="24"/>
          <w:szCs w:val="24"/>
          <w:lang w:eastAsia="ru-RU"/>
        </w:rPr>
        <w:t>Урупский</w:t>
      </w:r>
      <w:proofErr w:type="spellEnd"/>
      <w:r w:rsidRPr="00E017B7">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айо</w:t>
      </w:r>
      <w:r w:rsidRPr="00E017B7">
        <w:rPr>
          <w:rFonts w:ascii="Times New Roman" w:eastAsia="Times New Roman" w:hAnsi="Times New Roman" w:cs="Times New Roman"/>
          <w:sz w:val="24"/>
          <w:szCs w:val="24"/>
          <w:lang w:eastAsia="ru-RU"/>
        </w:rPr>
        <w:t>н, ст</w:t>
      </w:r>
      <w:r>
        <w:rPr>
          <w:rFonts w:ascii="Times New Roman" w:eastAsia="Times New Roman" w:hAnsi="Times New Roman" w:cs="Times New Roman"/>
          <w:sz w:val="24"/>
          <w:szCs w:val="24"/>
          <w:lang w:eastAsia="ru-RU"/>
        </w:rPr>
        <w:t>аница</w:t>
      </w:r>
      <w:r w:rsidRPr="00E017B7">
        <w:rPr>
          <w:rFonts w:ascii="Times New Roman" w:eastAsia="Times New Roman" w:hAnsi="Times New Roman" w:cs="Times New Roman"/>
          <w:sz w:val="24"/>
          <w:szCs w:val="24"/>
          <w:lang w:eastAsia="ru-RU"/>
        </w:rPr>
        <w:t xml:space="preserve"> Преградная, пер</w:t>
      </w:r>
      <w:r>
        <w:rPr>
          <w:rFonts w:ascii="Times New Roman" w:eastAsia="Times New Roman" w:hAnsi="Times New Roman" w:cs="Times New Roman"/>
          <w:sz w:val="24"/>
          <w:szCs w:val="24"/>
          <w:lang w:eastAsia="ru-RU"/>
        </w:rPr>
        <w:t>еулок</w:t>
      </w:r>
      <w:r w:rsidRPr="00E017B7">
        <w:rPr>
          <w:rFonts w:ascii="Times New Roman" w:eastAsia="Times New Roman" w:hAnsi="Times New Roman" w:cs="Times New Roman"/>
          <w:sz w:val="24"/>
          <w:szCs w:val="24"/>
          <w:lang w:eastAsia="ru-RU"/>
        </w:rPr>
        <w:t xml:space="preserve"> Пионерский, д</w:t>
      </w:r>
      <w:r>
        <w:rPr>
          <w:rFonts w:ascii="Times New Roman" w:eastAsia="Times New Roman" w:hAnsi="Times New Roman" w:cs="Times New Roman"/>
          <w:sz w:val="24"/>
          <w:szCs w:val="24"/>
          <w:lang w:eastAsia="ru-RU"/>
        </w:rPr>
        <w:t xml:space="preserve">ом </w:t>
      </w:r>
      <w:r w:rsidRPr="00E017B7">
        <w:rPr>
          <w:rFonts w:ascii="Times New Roman" w:eastAsia="Times New Roman" w:hAnsi="Times New Roman" w:cs="Times New Roman"/>
          <w:sz w:val="24"/>
          <w:szCs w:val="24"/>
          <w:lang w:eastAsia="ru-RU"/>
        </w:rPr>
        <w:t>19.</w:t>
      </w:r>
    </w:p>
    <w:p w:rsidR="00BD54FC" w:rsidRPr="008D57F5" w:rsidRDefault="00BD54FC" w:rsidP="00BD54F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zh-CN"/>
        </w:rPr>
      </w:pPr>
    </w:p>
    <w:p w:rsidR="00BD54FC" w:rsidRDefault="00BD54FC" w:rsidP="00BD54FC">
      <w:pPr>
        <w:widowControl w:val="0"/>
        <w:autoSpaceDE w:val="0"/>
        <w:spacing w:after="0" w:line="240" w:lineRule="auto"/>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3.1. Общие требования.</w:t>
      </w:r>
    </w:p>
    <w:p w:rsidR="00BD54FC" w:rsidRPr="00C86E6B" w:rsidRDefault="00BD54FC" w:rsidP="00BD54FC">
      <w:pPr>
        <w:widowControl w:val="0"/>
        <w:autoSpaceDE w:val="0"/>
        <w:spacing w:after="0" w:line="240" w:lineRule="auto"/>
        <w:jc w:val="center"/>
        <w:rPr>
          <w:rFonts w:ascii="Times New Roman" w:eastAsia="Arial Unicode MS" w:hAnsi="Times New Roman" w:cs="Times New Roman"/>
          <w:b/>
          <w:color w:val="000000"/>
          <w:sz w:val="24"/>
          <w:szCs w:val="24"/>
          <w:lang w:eastAsia="ru-RU"/>
        </w:rPr>
      </w:pPr>
    </w:p>
    <w:p w:rsidR="00BD54FC" w:rsidRPr="00E017B7" w:rsidRDefault="00BD54FC" w:rsidP="00BD54FC">
      <w:pPr>
        <w:widowControl w:val="0"/>
        <w:autoSpaceDE w:val="0"/>
        <w:spacing w:after="0" w:line="240" w:lineRule="auto"/>
        <w:ind w:firstLine="708"/>
        <w:jc w:val="both"/>
        <w:rPr>
          <w:rFonts w:ascii="Times New Roman" w:eastAsia="Arial Unicode MS" w:hAnsi="Times New Roman" w:cs="Times New Roman"/>
          <w:color w:val="000000"/>
          <w:sz w:val="24"/>
          <w:szCs w:val="24"/>
          <w:lang w:eastAsia="ru-RU"/>
        </w:rPr>
      </w:pPr>
      <w:r w:rsidRPr="00C86E6B">
        <w:rPr>
          <w:rFonts w:ascii="Times New Roman" w:eastAsia="Arial Unicode MS" w:hAnsi="Times New Roman" w:cs="Times New Roman"/>
          <w:color w:val="000000"/>
          <w:sz w:val="24"/>
          <w:szCs w:val="24"/>
          <w:lang w:eastAsia="ru-RU"/>
        </w:rPr>
        <w:t>Настоящее Техническое задание определяет технические и организационные требования, предъявляемые Заказчиком к Товару, срокам и объемам поставки, сроку и объему предоставляемых участником закупки гарантий в случае признания его победителем.</w:t>
      </w:r>
    </w:p>
    <w:p w:rsidR="00BD54FC" w:rsidRPr="00F2193C" w:rsidRDefault="00BD54FC" w:rsidP="00BD54FC">
      <w:pPr>
        <w:widowControl w:val="0"/>
        <w:tabs>
          <w:tab w:val="left" w:pos="708"/>
        </w:tabs>
        <w:suppressAutoHyphens/>
        <w:spacing w:after="0" w:line="240" w:lineRule="auto"/>
        <w:jc w:val="both"/>
        <w:rPr>
          <w:rFonts w:ascii="Times New Roman" w:eastAsia="Times New Roman" w:hAnsi="Times New Roman" w:cs="Times New Roman"/>
          <w:sz w:val="24"/>
          <w:szCs w:val="24"/>
          <w:lang w:eastAsia="zh-CN"/>
        </w:rPr>
      </w:pPr>
      <w:r w:rsidRPr="00F2193C">
        <w:rPr>
          <w:rFonts w:ascii="Times New Roman" w:eastAsia="Times New Roman" w:hAnsi="Times New Roman" w:cs="Times New Roman"/>
          <w:sz w:val="24"/>
          <w:szCs w:val="24"/>
          <w:lang w:eastAsia="ru-RU"/>
        </w:rPr>
        <w:t xml:space="preserve">          Цена контракта включает в себя все расходы, связанные с приобретением,  </w:t>
      </w:r>
      <w:r w:rsidRPr="00F2193C">
        <w:rPr>
          <w:rFonts w:ascii="Times New Roman" w:eastAsia="Times New Roman" w:hAnsi="Times New Roman" w:cs="Times New Roman"/>
          <w:sz w:val="24"/>
          <w:szCs w:val="24"/>
          <w:lang w:eastAsia="zh-CN"/>
        </w:rPr>
        <w:t>затратами на перевозку, погрузо-разгрузочными работами</w:t>
      </w:r>
      <w:r w:rsidRPr="00F2193C">
        <w:rPr>
          <w:rFonts w:ascii="Times New Roman" w:eastAsia="Times New Roman" w:hAnsi="Times New Roman" w:cs="Times New Roman"/>
          <w:sz w:val="24"/>
          <w:szCs w:val="24"/>
          <w:lang w:eastAsia="ru-RU"/>
        </w:rPr>
        <w:t xml:space="preserve">,  </w:t>
      </w:r>
      <w:r w:rsidRPr="00F2193C">
        <w:rPr>
          <w:rFonts w:ascii="Times New Roman" w:eastAsia="Times New Roman" w:hAnsi="Times New Roman" w:cs="Times New Roman"/>
          <w:sz w:val="24"/>
          <w:szCs w:val="24"/>
          <w:lang w:eastAsia="zh-CN"/>
        </w:rPr>
        <w:t>налогами, сборами, таможенными пошлинами, и иные обязательными платежами, необходимые для выполнения Контракта.</w:t>
      </w:r>
      <w:r w:rsidRPr="00F2193C">
        <w:rPr>
          <w:rFonts w:ascii="Times New Roman" w:eastAsia="Times New Roman" w:hAnsi="Times New Roman" w:cs="Times New Roman"/>
          <w:sz w:val="24"/>
          <w:szCs w:val="24"/>
          <w:lang w:eastAsia="ru-RU"/>
        </w:rPr>
        <w:t xml:space="preserve"> </w:t>
      </w:r>
    </w:p>
    <w:p w:rsidR="00BD54FC" w:rsidRPr="00F13C50" w:rsidRDefault="00BD54FC" w:rsidP="00BD54FC">
      <w:pPr>
        <w:tabs>
          <w:tab w:val="center" w:pos="4677"/>
        </w:tabs>
        <w:spacing w:after="0" w:line="240" w:lineRule="auto"/>
        <w:jc w:val="both"/>
        <w:rPr>
          <w:rFonts w:ascii="Times New Roman" w:eastAsia="Times New Roman" w:hAnsi="Times New Roman" w:cs="Times New Roman"/>
          <w:color w:val="FF0000"/>
          <w:sz w:val="24"/>
          <w:szCs w:val="24"/>
          <w:lang w:eastAsia="zh-CN"/>
        </w:rPr>
      </w:pPr>
      <w:r w:rsidRPr="00F13C50">
        <w:rPr>
          <w:rFonts w:ascii="Times New Roman" w:eastAsia="Times New Roman" w:hAnsi="Times New Roman" w:cs="Times New Roman"/>
          <w:color w:val="FF0000"/>
          <w:sz w:val="24"/>
          <w:szCs w:val="24"/>
          <w:lang w:eastAsia="ru-RU"/>
        </w:rPr>
        <w:t xml:space="preserve"> </w:t>
      </w:r>
    </w:p>
    <w:p w:rsidR="00BD54FC" w:rsidRDefault="00BD54FC" w:rsidP="00BD54FC">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3.2. </w:t>
      </w:r>
      <w:r w:rsidRPr="00C86E6B">
        <w:rPr>
          <w:rFonts w:ascii="Times New Roman" w:eastAsia="Times New Roman" w:hAnsi="Times New Roman" w:cs="Times New Roman"/>
          <w:b/>
          <w:sz w:val="24"/>
          <w:szCs w:val="24"/>
          <w:lang w:eastAsia="zh-CN"/>
        </w:rPr>
        <w:t>Порядок приемки и контроль качества Товара</w:t>
      </w:r>
      <w:r>
        <w:rPr>
          <w:rFonts w:ascii="Times New Roman" w:eastAsia="Times New Roman" w:hAnsi="Times New Roman" w:cs="Times New Roman"/>
          <w:b/>
          <w:sz w:val="24"/>
          <w:szCs w:val="24"/>
          <w:lang w:eastAsia="zh-CN"/>
        </w:rPr>
        <w:t>.</w:t>
      </w:r>
    </w:p>
    <w:p w:rsidR="00BD54FC" w:rsidRPr="0039408A" w:rsidRDefault="00BD54FC" w:rsidP="00BD54FC">
      <w:pPr>
        <w:spacing w:after="0" w:line="240" w:lineRule="auto"/>
        <w:ind w:firstLine="426"/>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w:t>
      </w:r>
    </w:p>
    <w:p w:rsidR="00BD54FC" w:rsidRPr="00B05394" w:rsidRDefault="00BD54FC" w:rsidP="00BD54FC">
      <w:pPr>
        <w:spacing w:after="0" w:line="240" w:lineRule="auto"/>
        <w:ind w:firstLine="426"/>
        <w:jc w:val="both"/>
        <w:rPr>
          <w:rFonts w:ascii="Times New Roman" w:eastAsia="Calibri" w:hAnsi="Times New Roman" w:cs="Times New Roman"/>
          <w:bCs/>
          <w:sz w:val="24"/>
          <w:szCs w:val="24"/>
          <w:lang w:eastAsia="ru-RU"/>
        </w:rPr>
      </w:pPr>
      <w:r w:rsidRPr="00B05394">
        <w:rPr>
          <w:rFonts w:ascii="Times New Roman" w:eastAsia="Calibri" w:hAnsi="Times New Roman" w:cs="Times New Roman"/>
          <w:bCs/>
          <w:sz w:val="24"/>
          <w:szCs w:val="24"/>
          <w:lang w:eastAsia="ru-RU"/>
        </w:rPr>
        <w:t>Поставка товара осуществляется единовременно, одной партией, частичная поставка не допускается. Поставка товара осуществляется силами и за счет средств Поставщика.</w:t>
      </w:r>
    </w:p>
    <w:p w:rsidR="00BD54FC" w:rsidRPr="00B05394" w:rsidRDefault="00BD54FC" w:rsidP="00BD54FC">
      <w:pPr>
        <w:spacing w:after="0" w:line="240" w:lineRule="auto"/>
        <w:ind w:firstLine="426"/>
        <w:jc w:val="both"/>
        <w:rPr>
          <w:rFonts w:ascii="Times New Roman" w:eastAsia="Calibri" w:hAnsi="Times New Roman" w:cs="Times New Roman"/>
          <w:bCs/>
          <w:sz w:val="24"/>
          <w:szCs w:val="24"/>
          <w:lang w:eastAsia="ru-RU"/>
        </w:rPr>
      </w:pPr>
      <w:r w:rsidRPr="00B05394">
        <w:rPr>
          <w:rFonts w:ascii="Times New Roman" w:eastAsia="Calibri" w:hAnsi="Times New Roman" w:cs="Times New Roman"/>
          <w:bCs/>
          <w:sz w:val="24"/>
          <w:szCs w:val="24"/>
          <w:lang w:eastAsia="ru-RU"/>
        </w:rPr>
        <w:t>Весь товар при отгрузке должен быть упакован. Упаковка должна предохранять продукцию от порчи во время транспортировки и хранения в обычно принятых условиях.</w:t>
      </w:r>
    </w:p>
    <w:p w:rsidR="00BD54FC" w:rsidRPr="00B05394" w:rsidRDefault="00BD54FC" w:rsidP="00BD54FC">
      <w:pPr>
        <w:spacing w:after="0" w:line="240" w:lineRule="auto"/>
        <w:ind w:firstLine="426"/>
        <w:jc w:val="both"/>
        <w:rPr>
          <w:rFonts w:ascii="Times New Roman" w:eastAsia="Times New Roman" w:hAnsi="Times New Roman" w:cs="Times New Roman"/>
          <w:b/>
          <w:sz w:val="24"/>
          <w:szCs w:val="24"/>
          <w:lang w:eastAsia="zh-CN"/>
        </w:rPr>
      </w:pPr>
      <w:r w:rsidRPr="00B05394">
        <w:rPr>
          <w:rFonts w:ascii="Times New Roman" w:eastAsia="Times New Roman" w:hAnsi="Times New Roman" w:cs="Times New Roman"/>
          <w:sz w:val="24"/>
          <w:szCs w:val="24"/>
          <w:lang w:eastAsia="zh-CN"/>
        </w:rPr>
        <w:t>Приемка Товара у Поставщика осуществляется по адресу Заказчика ответственным представителем Заказчика. Ответственный представитель Заказчика осуществляет контроль соответствия качества и комплектности поставляемого Товара. Непосредственно перед проведением приемки и передачи Товара Поставщик должен передать Заказчику документы, надлежащим образом подтверждающие соответствие Товара требованиям настоящего Технического задания, Акт приема-передачи Товара и Товарную накладную ТОРГ-12.</w:t>
      </w:r>
    </w:p>
    <w:p w:rsidR="00BD54FC" w:rsidRPr="00B05394" w:rsidRDefault="00BD54FC" w:rsidP="00BD54FC">
      <w:pPr>
        <w:spacing w:after="0" w:line="240" w:lineRule="auto"/>
        <w:ind w:firstLine="708"/>
        <w:jc w:val="both"/>
        <w:rPr>
          <w:rFonts w:ascii="Times New Roman" w:eastAsia="Times New Roman" w:hAnsi="Times New Roman" w:cs="Times New Roman"/>
          <w:b/>
          <w:sz w:val="24"/>
          <w:szCs w:val="24"/>
          <w:lang w:eastAsia="zh-CN"/>
        </w:rPr>
      </w:pPr>
    </w:p>
    <w:p w:rsidR="00BD54FC" w:rsidRPr="00B05394" w:rsidRDefault="00BD54FC" w:rsidP="00BD54FC">
      <w:pPr>
        <w:spacing w:after="0" w:line="240" w:lineRule="auto"/>
        <w:ind w:firstLine="426"/>
        <w:jc w:val="center"/>
        <w:rPr>
          <w:rFonts w:ascii="Times New Roman" w:eastAsia="Times New Roman" w:hAnsi="Times New Roman" w:cs="Times New Roman"/>
          <w:b/>
          <w:sz w:val="24"/>
          <w:szCs w:val="24"/>
          <w:lang w:eastAsia="ru-RU"/>
        </w:rPr>
      </w:pPr>
      <w:r w:rsidRPr="00B05394">
        <w:rPr>
          <w:rFonts w:ascii="Times New Roman" w:eastAsia="Times New Roman" w:hAnsi="Times New Roman" w:cs="Times New Roman"/>
          <w:b/>
          <w:sz w:val="24"/>
          <w:szCs w:val="24"/>
          <w:lang w:eastAsia="zh-CN"/>
        </w:rPr>
        <w:t xml:space="preserve">3.3. </w:t>
      </w:r>
      <w:r w:rsidRPr="00B05394">
        <w:rPr>
          <w:rFonts w:ascii="Times New Roman" w:eastAsia="Times New Roman" w:hAnsi="Times New Roman" w:cs="Times New Roman"/>
          <w:b/>
          <w:sz w:val="24"/>
          <w:szCs w:val="24"/>
          <w:lang w:eastAsia="ru-RU"/>
        </w:rPr>
        <w:t xml:space="preserve"> Требования к гарантийному сроку и (или) объему предоставления гарантий  качества</w:t>
      </w:r>
      <w:r>
        <w:rPr>
          <w:rFonts w:ascii="Times New Roman" w:eastAsia="Times New Roman" w:hAnsi="Times New Roman" w:cs="Times New Roman"/>
          <w:b/>
          <w:sz w:val="24"/>
          <w:szCs w:val="24"/>
          <w:lang w:eastAsia="ru-RU"/>
        </w:rPr>
        <w:t>.</w:t>
      </w:r>
    </w:p>
    <w:p w:rsidR="00531997" w:rsidRDefault="00BD54FC" w:rsidP="00531997">
      <w:pPr>
        <w:tabs>
          <w:tab w:val="left" w:pos="100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ab/>
      </w:r>
      <w:r w:rsidRPr="00B05394">
        <w:rPr>
          <w:rFonts w:ascii="Times New Roman" w:eastAsia="Times New Roman" w:hAnsi="Times New Roman" w:cs="Times New Roman"/>
          <w:sz w:val="24"/>
          <w:szCs w:val="24"/>
          <w:lang w:eastAsia="ru-RU"/>
        </w:rPr>
        <w:t xml:space="preserve">Поставщик гарантирует качество поставляемого Товара, соответствующее требованиям к качественным характеристикам товара, указанным в техническом задании на поставку оборудования. </w:t>
      </w:r>
    </w:p>
    <w:p w:rsidR="00BD54FC" w:rsidRPr="00B05394" w:rsidRDefault="00531997" w:rsidP="00531997">
      <w:pPr>
        <w:tabs>
          <w:tab w:val="left" w:pos="100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D54FC" w:rsidRPr="00B05394">
        <w:rPr>
          <w:rFonts w:ascii="Times New Roman" w:eastAsia="Times New Roman" w:hAnsi="Times New Roman" w:cs="Times New Roman"/>
          <w:sz w:val="24"/>
          <w:szCs w:val="24"/>
          <w:lang w:eastAsia="ru-RU"/>
        </w:rPr>
        <w:t>Поставщик гарантирует соответствие качества и безопасности поставляемого товара требованиям нормативной документации на данный вид продукции и техническим условиям предприятия-изготовителя при соблюдении условий транспортирования и хранения.</w:t>
      </w:r>
    </w:p>
    <w:p w:rsidR="00BD54FC" w:rsidRPr="00B05394" w:rsidRDefault="00BD54FC" w:rsidP="00BD54FC">
      <w:pPr>
        <w:spacing w:after="0" w:line="240" w:lineRule="auto"/>
        <w:ind w:firstLine="426"/>
        <w:jc w:val="both"/>
        <w:rPr>
          <w:rFonts w:ascii="Times New Roman" w:eastAsia="Times New Roman" w:hAnsi="Times New Roman" w:cs="Times New Roman"/>
          <w:sz w:val="24"/>
          <w:szCs w:val="24"/>
          <w:lang w:eastAsia="ru-RU"/>
        </w:rPr>
      </w:pPr>
      <w:r w:rsidRPr="00B05394">
        <w:rPr>
          <w:rFonts w:ascii="Times New Roman" w:eastAsia="Times New Roman" w:hAnsi="Times New Roman" w:cs="Times New Roman"/>
          <w:sz w:val="24"/>
          <w:szCs w:val="24"/>
          <w:lang w:eastAsia="ru-RU"/>
        </w:rPr>
        <w:lastRenderedPageBreak/>
        <w:t>Гарантия качества на поставляемый товар соответствует гарантии, установленной заводом-изготовителем, но не менее 12 месяцев, с момента поставки товара.</w:t>
      </w:r>
    </w:p>
    <w:p w:rsidR="00BD54FC" w:rsidRPr="00B05394" w:rsidRDefault="00BD54FC" w:rsidP="00BD54FC">
      <w:pPr>
        <w:spacing w:after="0" w:line="240" w:lineRule="auto"/>
        <w:ind w:firstLine="426"/>
        <w:jc w:val="both"/>
        <w:rPr>
          <w:rFonts w:ascii="Times New Roman" w:eastAsia="Times New Roman" w:hAnsi="Times New Roman" w:cs="Times New Roman"/>
          <w:sz w:val="24"/>
          <w:szCs w:val="24"/>
          <w:lang w:eastAsia="ru-RU"/>
        </w:rPr>
      </w:pPr>
      <w:r w:rsidRPr="00B05394">
        <w:rPr>
          <w:rFonts w:ascii="Times New Roman" w:eastAsia="Times New Roman" w:hAnsi="Times New Roman" w:cs="Times New Roman"/>
          <w:sz w:val="24"/>
          <w:szCs w:val="24"/>
          <w:lang w:eastAsia="ru-RU"/>
        </w:rPr>
        <w:t>Если в течение срока  гарантии  выявится несоответствие качества товара требованиям настоящего контракта, Поставщик обязуется  по требованию Заказчика незамедлительно и без какой-либо дополнительной оплаты со стороны Заказчика произвести замену некачественного товара. Все транспортные расходы, расходы по страхованию  и  другие расходы, связанные с заменой некачественного товара несет Поставщик.</w:t>
      </w:r>
    </w:p>
    <w:p w:rsidR="00BD54FC" w:rsidRPr="00B05394" w:rsidRDefault="00BD54FC" w:rsidP="00BD54FC">
      <w:pPr>
        <w:spacing w:after="0" w:line="240" w:lineRule="auto"/>
        <w:ind w:firstLine="426"/>
        <w:jc w:val="both"/>
        <w:rPr>
          <w:rFonts w:ascii="Times New Roman" w:eastAsia="Calibri" w:hAnsi="Times New Roman" w:cs="Times New Roman"/>
          <w:b/>
          <w:bCs/>
          <w:sz w:val="24"/>
          <w:szCs w:val="24"/>
          <w:lang w:eastAsia="ru-RU"/>
        </w:rPr>
      </w:pPr>
      <w:r w:rsidRPr="00B05394">
        <w:rPr>
          <w:rFonts w:ascii="Times New Roman" w:eastAsia="Times New Roman" w:hAnsi="Times New Roman" w:cs="Times New Roman"/>
          <w:sz w:val="24"/>
          <w:szCs w:val="24"/>
          <w:lang w:eastAsia="ru-RU"/>
        </w:rPr>
        <w:t xml:space="preserve"> </w:t>
      </w:r>
    </w:p>
    <w:p w:rsidR="00BD54FC" w:rsidRPr="00B05394" w:rsidRDefault="00BD54FC" w:rsidP="00BD54FC">
      <w:pPr>
        <w:spacing w:after="0" w:line="240" w:lineRule="auto"/>
        <w:ind w:left="426"/>
        <w:jc w:val="center"/>
        <w:rPr>
          <w:rFonts w:ascii="Times New Roman" w:eastAsia="Times New Roman" w:hAnsi="Times New Roman" w:cs="Times New Roman"/>
          <w:b/>
          <w:sz w:val="24"/>
          <w:szCs w:val="24"/>
          <w:lang w:eastAsia="ru-RU"/>
        </w:rPr>
      </w:pPr>
      <w:r w:rsidRPr="00B05394">
        <w:rPr>
          <w:rFonts w:ascii="Times New Roman" w:eastAsia="Times New Roman" w:hAnsi="Times New Roman" w:cs="Times New Roman"/>
          <w:b/>
          <w:sz w:val="24"/>
          <w:szCs w:val="24"/>
          <w:lang w:eastAsia="zh-CN"/>
        </w:rPr>
        <w:t xml:space="preserve">3.4. </w:t>
      </w:r>
      <w:r w:rsidRPr="00B05394">
        <w:rPr>
          <w:rFonts w:ascii="Times New Roman" w:eastAsia="Times New Roman" w:hAnsi="Times New Roman" w:cs="Times New Roman"/>
          <w:b/>
          <w:sz w:val="24"/>
          <w:szCs w:val="24"/>
          <w:lang w:eastAsia="ru-RU"/>
        </w:rPr>
        <w:t>Требования к качественным характеристикам товара</w:t>
      </w:r>
      <w:r>
        <w:rPr>
          <w:rFonts w:ascii="Times New Roman" w:eastAsia="Times New Roman" w:hAnsi="Times New Roman" w:cs="Times New Roman"/>
          <w:b/>
          <w:sz w:val="24"/>
          <w:szCs w:val="24"/>
          <w:lang w:eastAsia="ru-RU"/>
        </w:rPr>
        <w:t>.</w:t>
      </w:r>
    </w:p>
    <w:p w:rsidR="00BD54FC" w:rsidRPr="00B05394" w:rsidRDefault="00BD54FC" w:rsidP="00BD54FC">
      <w:pPr>
        <w:spacing w:after="0" w:line="240" w:lineRule="auto"/>
        <w:ind w:left="426" w:hanging="426"/>
        <w:jc w:val="both"/>
        <w:rPr>
          <w:rFonts w:ascii="Times New Roman" w:eastAsia="Times New Roman" w:hAnsi="Times New Roman" w:cs="Times New Roman"/>
          <w:b/>
          <w:sz w:val="24"/>
          <w:szCs w:val="24"/>
          <w:lang w:eastAsia="ru-RU"/>
        </w:rPr>
      </w:pPr>
    </w:p>
    <w:p w:rsidR="00BD54FC" w:rsidRPr="00B05394" w:rsidRDefault="00BD54FC" w:rsidP="00BD54FC">
      <w:pPr>
        <w:spacing w:after="0" w:line="240" w:lineRule="auto"/>
        <w:ind w:firstLine="426"/>
        <w:jc w:val="both"/>
        <w:rPr>
          <w:rFonts w:ascii="Times New Roman" w:eastAsia="Calibri" w:hAnsi="Times New Roman" w:cs="Times New Roman"/>
          <w:sz w:val="24"/>
          <w:szCs w:val="24"/>
          <w:lang w:eastAsia="ru-RU"/>
        </w:rPr>
      </w:pPr>
      <w:r w:rsidRPr="00B05394">
        <w:rPr>
          <w:rFonts w:ascii="Times New Roman" w:eastAsia="Calibri" w:hAnsi="Times New Roman" w:cs="Times New Roman"/>
          <w:sz w:val="24"/>
          <w:szCs w:val="24"/>
          <w:lang w:eastAsia="ru-RU"/>
        </w:rPr>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 Поставщик должен подтвердить качество поставляемого товара представлением соответствующих документов (копии сертификатов санитарно-эпидемиологических заключений на товар, копии сертификатов соответствия).</w:t>
      </w:r>
    </w:p>
    <w:p w:rsidR="00BD54FC" w:rsidRPr="00B05394" w:rsidRDefault="00BD54FC" w:rsidP="00BD54FC">
      <w:pPr>
        <w:spacing w:after="0" w:line="240" w:lineRule="auto"/>
        <w:ind w:firstLine="426"/>
        <w:jc w:val="both"/>
        <w:rPr>
          <w:rFonts w:ascii="Times New Roman" w:eastAsia="Calibri" w:hAnsi="Times New Roman" w:cs="Times New Roman"/>
          <w:sz w:val="24"/>
          <w:szCs w:val="24"/>
          <w:lang w:eastAsia="ru-RU"/>
        </w:rPr>
      </w:pPr>
      <w:proofErr w:type="gramStart"/>
      <w:r w:rsidRPr="00B05394">
        <w:rPr>
          <w:rFonts w:ascii="Times New Roman" w:eastAsia="Calibri" w:hAnsi="Times New Roman" w:cs="Times New Roman"/>
          <w:sz w:val="24"/>
          <w:szCs w:val="24"/>
          <w:lang w:eastAsia="ru-RU"/>
        </w:rPr>
        <w:t>Товар должен быть новым, без механических повреждений (товар, который не был в употреблении, в ремонте, в том числе, который не был восстановлен, не собранным из восстановленных компонентов, у которого не была осуществлена замена составных частей, не были восстановлены потребительские свойства) не должен находиться в залоге, под арестом или под иным обременением.</w:t>
      </w:r>
      <w:proofErr w:type="gramEnd"/>
      <w:r w:rsidRPr="00B05394">
        <w:rPr>
          <w:rFonts w:ascii="Times New Roman" w:eastAsia="Calibri" w:hAnsi="Times New Roman" w:cs="Times New Roman"/>
          <w:sz w:val="24"/>
          <w:szCs w:val="24"/>
          <w:lang w:eastAsia="ru-RU"/>
        </w:rPr>
        <w:t xml:space="preserve"> Поставка выставочных образцов, либо снятого с консервации (длительного хранения) товара не допускается.</w:t>
      </w:r>
    </w:p>
    <w:p w:rsidR="00BD54FC" w:rsidRPr="00B05394" w:rsidRDefault="00BD54FC" w:rsidP="00BD54FC">
      <w:pPr>
        <w:spacing w:after="0" w:line="240" w:lineRule="auto"/>
        <w:ind w:firstLine="426"/>
        <w:jc w:val="both"/>
        <w:rPr>
          <w:rFonts w:ascii="Times New Roman" w:eastAsia="Calibri" w:hAnsi="Times New Roman" w:cs="Times New Roman"/>
          <w:sz w:val="24"/>
          <w:szCs w:val="24"/>
          <w:lang w:eastAsia="ru-RU"/>
        </w:rPr>
      </w:pPr>
      <w:r w:rsidRPr="00B05394">
        <w:rPr>
          <w:rFonts w:ascii="Times New Roman" w:eastAsia="Calibri" w:hAnsi="Times New Roman" w:cs="Times New Roman"/>
          <w:sz w:val="24"/>
          <w:szCs w:val="24"/>
          <w:lang w:eastAsia="ru-RU"/>
        </w:rPr>
        <w:t>Товар должен поставляться в полной комплектации в соответствии с его техническими характеристиками, а так же требованиями, установленными в техническом задании. В комплект поставки должен быть включен комплект эксплуатационных документов (руководство пользователя, руководство по эксплуатации, гарантийный талон) на русском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0490"/>
        <w:gridCol w:w="851"/>
        <w:gridCol w:w="771"/>
      </w:tblGrid>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b/>
                <w:sz w:val="18"/>
                <w:szCs w:val="18"/>
                <w:lang w:eastAsia="ru-RU"/>
              </w:rPr>
            </w:pPr>
            <w:proofErr w:type="gramStart"/>
            <w:r w:rsidRPr="0039408A">
              <w:rPr>
                <w:rFonts w:ascii="Times New Roman" w:eastAsia="Times New Roman" w:hAnsi="Times New Roman" w:cs="Times New Roman"/>
                <w:b/>
                <w:sz w:val="18"/>
                <w:szCs w:val="18"/>
                <w:lang w:eastAsia="ru-RU"/>
              </w:rPr>
              <w:t>п</w:t>
            </w:r>
            <w:proofErr w:type="gramEnd"/>
            <w:r w:rsidRPr="0039408A">
              <w:rPr>
                <w:rFonts w:ascii="Times New Roman" w:eastAsia="Times New Roman" w:hAnsi="Times New Roman" w:cs="Times New Roman"/>
                <w:b/>
                <w:sz w:val="18"/>
                <w:szCs w:val="18"/>
                <w:lang w:eastAsia="ru-RU"/>
              </w:rPr>
              <w:t>/п</w:t>
            </w:r>
          </w:p>
        </w:tc>
        <w:tc>
          <w:tcPr>
            <w:tcW w:w="1701" w:type="dxa"/>
          </w:tcPr>
          <w:p w:rsidR="00BD54FC" w:rsidRPr="0039408A" w:rsidRDefault="00BD54FC" w:rsidP="00330B66">
            <w:pPr>
              <w:spacing w:after="0" w:line="240" w:lineRule="auto"/>
              <w:jc w:val="center"/>
              <w:rPr>
                <w:rFonts w:ascii="Times New Roman" w:eastAsia="Times New Roman" w:hAnsi="Times New Roman" w:cs="Times New Roman"/>
                <w:b/>
                <w:sz w:val="18"/>
                <w:szCs w:val="18"/>
                <w:lang w:eastAsia="ru-RU"/>
              </w:rPr>
            </w:pPr>
            <w:r w:rsidRPr="0039408A">
              <w:rPr>
                <w:rFonts w:ascii="Times New Roman" w:eastAsia="Times New Roman" w:hAnsi="Times New Roman" w:cs="Times New Roman"/>
                <w:b/>
                <w:sz w:val="18"/>
                <w:szCs w:val="18"/>
                <w:lang w:eastAsia="ru-RU"/>
              </w:rPr>
              <w:t>Наименование</w:t>
            </w:r>
          </w:p>
        </w:tc>
        <w:tc>
          <w:tcPr>
            <w:tcW w:w="10490" w:type="dxa"/>
          </w:tcPr>
          <w:p w:rsidR="00BD54FC" w:rsidRPr="0039408A" w:rsidRDefault="00BD54FC" w:rsidP="00330B66">
            <w:pPr>
              <w:spacing w:after="0" w:line="240" w:lineRule="auto"/>
              <w:jc w:val="center"/>
              <w:rPr>
                <w:rFonts w:ascii="Times New Roman" w:eastAsia="Times New Roman" w:hAnsi="Times New Roman" w:cs="Times New Roman"/>
                <w:b/>
                <w:sz w:val="18"/>
                <w:szCs w:val="18"/>
                <w:lang w:eastAsia="ru-RU"/>
              </w:rPr>
            </w:pPr>
            <w:r w:rsidRPr="0039408A">
              <w:rPr>
                <w:rFonts w:ascii="Times New Roman" w:eastAsia="Times New Roman" w:hAnsi="Times New Roman" w:cs="Times New Roman"/>
                <w:b/>
                <w:sz w:val="18"/>
                <w:szCs w:val="18"/>
                <w:lang w:eastAsia="ru-RU"/>
              </w:rPr>
              <w:t>Технические характеристики</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b/>
                <w:sz w:val="18"/>
                <w:szCs w:val="18"/>
                <w:lang w:eastAsia="ru-RU"/>
              </w:rPr>
            </w:pPr>
            <w:proofErr w:type="spellStart"/>
            <w:r w:rsidRPr="0039408A">
              <w:rPr>
                <w:rFonts w:ascii="Times New Roman" w:eastAsia="Times New Roman" w:hAnsi="Times New Roman" w:cs="Times New Roman"/>
                <w:b/>
                <w:sz w:val="18"/>
                <w:szCs w:val="18"/>
                <w:lang w:eastAsia="ru-RU"/>
              </w:rPr>
              <w:t>Ед</w:t>
            </w:r>
            <w:proofErr w:type="gramStart"/>
            <w:r w:rsidRPr="0039408A">
              <w:rPr>
                <w:rFonts w:ascii="Times New Roman" w:eastAsia="Times New Roman" w:hAnsi="Times New Roman" w:cs="Times New Roman"/>
                <w:b/>
                <w:sz w:val="18"/>
                <w:szCs w:val="18"/>
                <w:lang w:eastAsia="ru-RU"/>
              </w:rPr>
              <w:t>.и</w:t>
            </w:r>
            <w:proofErr w:type="gramEnd"/>
            <w:r w:rsidRPr="0039408A">
              <w:rPr>
                <w:rFonts w:ascii="Times New Roman" w:eastAsia="Times New Roman" w:hAnsi="Times New Roman" w:cs="Times New Roman"/>
                <w:b/>
                <w:sz w:val="18"/>
                <w:szCs w:val="18"/>
                <w:lang w:eastAsia="ru-RU"/>
              </w:rPr>
              <w:t>зм</w:t>
            </w:r>
            <w:proofErr w:type="spellEnd"/>
            <w:r w:rsidRPr="0039408A">
              <w:rPr>
                <w:rFonts w:ascii="Times New Roman" w:eastAsia="Times New Roman" w:hAnsi="Times New Roman" w:cs="Times New Roman"/>
                <w:b/>
                <w:sz w:val="18"/>
                <w:szCs w:val="18"/>
                <w:lang w:eastAsia="ru-RU"/>
              </w:rPr>
              <w:t>.</w:t>
            </w:r>
          </w:p>
        </w:tc>
        <w:tc>
          <w:tcPr>
            <w:tcW w:w="771" w:type="dxa"/>
          </w:tcPr>
          <w:p w:rsidR="00BD54FC" w:rsidRDefault="00BD54FC" w:rsidP="00330B66">
            <w:pPr>
              <w:spacing w:after="0" w:line="240" w:lineRule="auto"/>
              <w:jc w:val="center"/>
              <w:rPr>
                <w:rFonts w:ascii="Times New Roman" w:eastAsia="Times New Roman" w:hAnsi="Times New Roman" w:cs="Times New Roman"/>
                <w:b/>
                <w:sz w:val="18"/>
                <w:szCs w:val="18"/>
                <w:lang w:eastAsia="ru-RU"/>
              </w:rPr>
            </w:pPr>
            <w:r w:rsidRPr="0039408A">
              <w:rPr>
                <w:rFonts w:ascii="Times New Roman" w:eastAsia="Times New Roman" w:hAnsi="Times New Roman" w:cs="Times New Roman"/>
                <w:b/>
                <w:sz w:val="18"/>
                <w:szCs w:val="18"/>
                <w:lang w:eastAsia="ru-RU"/>
              </w:rPr>
              <w:t>Кол.</w:t>
            </w:r>
          </w:p>
          <w:p w:rsidR="00BD54FC" w:rsidRPr="0039408A" w:rsidRDefault="00BD54FC" w:rsidP="00330B66">
            <w:pPr>
              <w:spacing w:after="0" w:line="240" w:lineRule="auto"/>
              <w:jc w:val="center"/>
              <w:rPr>
                <w:rFonts w:ascii="Times New Roman" w:eastAsia="Times New Roman" w:hAnsi="Times New Roman" w:cs="Times New Roman"/>
                <w:b/>
                <w:sz w:val="18"/>
                <w:szCs w:val="18"/>
                <w:lang w:eastAsia="ru-RU"/>
              </w:rPr>
            </w:pPr>
          </w:p>
        </w:tc>
      </w:tr>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t>1</w:t>
            </w:r>
          </w:p>
        </w:tc>
        <w:tc>
          <w:tcPr>
            <w:tcW w:w="1701" w:type="dxa"/>
          </w:tcPr>
          <w:p w:rsidR="00BD54FC" w:rsidRPr="0039408A" w:rsidRDefault="00BD54FC" w:rsidP="00330B66">
            <w:pPr>
              <w:spacing w:after="0" w:line="240" w:lineRule="auto"/>
              <w:rPr>
                <w:rFonts w:ascii="Times New Roman" w:eastAsia="Times New Roman" w:hAnsi="Times New Roman" w:cs="Times New Roman"/>
                <w:sz w:val="20"/>
                <w:szCs w:val="20"/>
                <w:lang w:eastAsia="ru-RU"/>
              </w:rPr>
            </w:pPr>
            <w:r w:rsidRPr="0039408A">
              <w:rPr>
                <w:rFonts w:ascii="Times New Roman" w:eastAsia="Times New Roman" w:hAnsi="Times New Roman" w:cs="Times New Roman"/>
                <w:sz w:val="20"/>
                <w:szCs w:val="20"/>
                <w:lang w:eastAsia="ru-RU"/>
              </w:rPr>
              <w:t>Устройство воспроизведения звука (тип 1)</w:t>
            </w:r>
          </w:p>
          <w:p w:rsidR="00BD54FC" w:rsidRPr="0039408A" w:rsidRDefault="00BD54FC" w:rsidP="00330B66">
            <w:pPr>
              <w:spacing w:after="0" w:line="240" w:lineRule="auto"/>
              <w:jc w:val="both"/>
              <w:rPr>
                <w:rFonts w:ascii="Times New Roman" w:eastAsia="Times New Roman" w:hAnsi="Times New Roman" w:cs="Times New Roman"/>
                <w:sz w:val="24"/>
                <w:szCs w:val="24"/>
                <w:lang w:eastAsia="ru-RU"/>
              </w:rPr>
            </w:pPr>
          </w:p>
        </w:tc>
        <w:tc>
          <w:tcPr>
            <w:tcW w:w="10490" w:type="dxa"/>
          </w:tcPr>
          <w:p w:rsidR="00BD54FC" w:rsidRPr="0039408A" w:rsidRDefault="00BD54FC" w:rsidP="00330B66">
            <w:pPr>
              <w:widowControl w:val="0"/>
              <w:spacing w:after="0" w:line="240" w:lineRule="auto"/>
              <w:jc w:val="both"/>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Мощность должна быть не менее 950 Ватт  не более 1200 Ватт, класс усилителя мощности должен быть D</w:t>
            </w:r>
            <w:r w:rsidRPr="0039408A">
              <w:rPr>
                <w:rFonts w:ascii="Times New Roman" w:eastAsia="Times New Roman" w:hAnsi="Times New Roman" w:cs="Times New Roman"/>
                <w:lang w:eastAsia="ru-RU"/>
              </w:rPr>
              <w:t>, н</w:t>
            </w:r>
            <w:r w:rsidRPr="0039408A">
              <w:rPr>
                <w:rFonts w:ascii="Times New Roman" w:eastAsia="Times New Roman" w:hAnsi="Times New Roman" w:cs="Times New Roman"/>
                <w:shd w:val="clear" w:color="auto" w:fill="FFFFFF"/>
                <w:lang w:eastAsia="ru-RU"/>
              </w:rPr>
              <w:t>изкочастотный динамик должен быть не более 12-дюймовый, звуковая катушка должна быть не менее 2,5 дюймов, частотный диапазон должен быть 72-20 000 Гц (</w:t>
            </w:r>
            <w:r w:rsidRPr="0039408A">
              <w:rPr>
                <w:rFonts w:ascii="Times New Roman" w:eastAsia="Times New Roman" w:hAnsi="Times New Roman" w:cs="Times New Roman"/>
                <w:lang w:eastAsia="ru-RU"/>
              </w:rPr>
              <w:t>значение показателя является  неизменным), в</w:t>
            </w:r>
            <w:r w:rsidRPr="0039408A">
              <w:rPr>
                <w:rFonts w:ascii="Times New Roman" w:eastAsia="Times New Roman" w:hAnsi="Times New Roman" w:cs="Times New Roman"/>
                <w:shd w:val="clear" w:color="auto" w:fill="FFFFFF"/>
                <w:lang w:eastAsia="ru-RU"/>
              </w:rPr>
              <w:t>ысокочастотный драйвер должен быть 1-дюймовый, звуковая катушка должна быть 1,75 дюймов, максимальный уровень звукового давления должен быть</w:t>
            </w:r>
            <w:proofErr w:type="gramEnd"/>
            <w:r w:rsidRPr="0039408A">
              <w:rPr>
                <w:rFonts w:ascii="Times New Roman" w:eastAsia="Times New Roman" w:hAnsi="Times New Roman" w:cs="Times New Roman"/>
                <w:shd w:val="clear" w:color="auto" w:fill="FFFFFF"/>
                <w:lang w:eastAsia="ru-RU"/>
              </w:rPr>
              <w:t xml:space="preserve"> не менее 135 дБ, угол раскрытия рупора должен быть не менее 50 х 40 градусов не более 70 х 45 градусов,</w:t>
            </w:r>
            <w:r w:rsidRPr="0039408A">
              <w:rPr>
                <w:rFonts w:ascii="Times New Roman" w:eastAsia="Times New Roman" w:hAnsi="Times New Roman" w:cs="Times New Roman"/>
                <w:lang w:eastAsia="ru-RU"/>
              </w:rPr>
              <w:t xml:space="preserve"> должна быть </w:t>
            </w:r>
            <w:r w:rsidRPr="0039408A">
              <w:rPr>
                <w:rFonts w:ascii="Times New Roman" w:eastAsia="Times New Roman" w:hAnsi="Times New Roman" w:cs="Times New Roman"/>
                <w:shd w:val="clear" w:color="auto" w:fill="FFFFFF"/>
                <w:lang w:eastAsia="ru-RU"/>
              </w:rPr>
              <w:t xml:space="preserve">схема защиты от низкого напряжения, </w:t>
            </w:r>
            <w:proofErr w:type="spellStart"/>
            <w:r w:rsidRPr="0039408A">
              <w:rPr>
                <w:rFonts w:ascii="Times New Roman" w:eastAsia="Times New Roman" w:hAnsi="Times New Roman" w:cs="Times New Roman"/>
                <w:shd w:val="clear" w:color="auto" w:fill="FFFFFF"/>
                <w:lang w:eastAsia="ru-RU"/>
              </w:rPr>
              <w:t>термозащиты</w:t>
            </w:r>
            <w:proofErr w:type="spellEnd"/>
            <w:r w:rsidRPr="0039408A">
              <w:rPr>
                <w:rFonts w:ascii="Times New Roman" w:eastAsia="Times New Roman" w:hAnsi="Times New Roman" w:cs="Times New Roman"/>
                <w:shd w:val="clear" w:color="auto" w:fill="FFFFFF"/>
                <w:lang w:eastAsia="ru-RU"/>
              </w:rPr>
              <w:t xml:space="preserve">, защиты от короткого замыкания и перегрузки. Корпус должен быть изготовлен из берёзы и </w:t>
            </w:r>
            <w:r w:rsidRPr="0039408A">
              <w:rPr>
                <w:rFonts w:ascii="Times New Roman" w:eastAsia="Times New Roman" w:hAnsi="Times New Roman" w:cs="Times New Roman"/>
                <w:lang w:eastAsia="ru-RU"/>
              </w:rPr>
              <w:t>древесноволокнистой плиты средней плотности.</w:t>
            </w:r>
            <w:r w:rsidRPr="0039408A">
              <w:rPr>
                <w:rFonts w:ascii="Times New Roman" w:eastAsia="Times New Roman" w:hAnsi="Times New Roman" w:cs="Times New Roman"/>
                <w:shd w:val="clear" w:color="auto" w:fill="FFFFFF"/>
                <w:lang w:eastAsia="ru-RU"/>
              </w:rPr>
              <w:t xml:space="preserve"> Корпус должен быть покрыт черной акриловой эмалью</w:t>
            </w:r>
            <w:r w:rsidRPr="0039408A">
              <w:rPr>
                <w:rFonts w:ascii="Times New Roman" w:eastAsia="Times New Roman" w:hAnsi="Times New Roman" w:cs="Times New Roman"/>
                <w:lang w:eastAsia="ru-RU"/>
              </w:rPr>
              <w:t xml:space="preserve">. </w:t>
            </w:r>
            <w:r w:rsidRPr="0039408A">
              <w:rPr>
                <w:rFonts w:ascii="Times New Roman" w:eastAsia="Times New Roman" w:hAnsi="Times New Roman" w:cs="Times New Roman"/>
                <w:shd w:val="clear" w:color="auto" w:fill="FFFFFF"/>
                <w:lang w:eastAsia="ru-RU"/>
              </w:rPr>
              <w:t>Должны быть 2 штуки встроенных ручек. Устройство должно иметь габаритные размеры (</w:t>
            </w:r>
            <w:proofErr w:type="gramStart"/>
            <w:r w:rsidRPr="0039408A">
              <w:rPr>
                <w:rFonts w:ascii="Times New Roman" w:eastAsia="Times New Roman" w:hAnsi="Times New Roman" w:cs="Times New Roman"/>
                <w:shd w:val="clear" w:color="auto" w:fill="FFFFFF"/>
                <w:lang w:eastAsia="ru-RU"/>
              </w:rPr>
              <w:t>Ш</w:t>
            </w:r>
            <w:proofErr w:type="gramEnd"/>
            <w:r w:rsidRPr="0039408A">
              <w:rPr>
                <w:rFonts w:ascii="Times New Roman" w:eastAsia="Times New Roman" w:hAnsi="Times New Roman" w:cs="Times New Roman"/>
                <w:shd w:val="clear" w:color="auto" w:fill="FFFFFF"/>
                <w:lang w:eastAsia="ru-RU"/>
              </w:rPr>
              <w:t xml:space="preserve"> х Г х В)</w:t>
            </w:r>
            <w:r w:rsidRPr="0039408A">
              <w:rPr>
                <w:rFonts w:ascii="Times New Roman" w:eastAsia="Times New Roman" w:hAnsi="Times New Roman" w:cs="Times New Roman"/>
                <w:b/>
                <w:shd w:val="clear" w:color="auto" w:fill="FFFFFF"/>
                <w:lang w:eastAsia="ru-RU"/>
              </w:rPr>
              <w:t xml:space="preserve"> </w:t>
            </w:r>
            <w:r w:rsidRPr="0039408A">
              <w:rPr>
                <w:rFonts w:ascii="Times New Roman" w:eastAsia="Times New Roman" w:hAnsi="Times New Roman" w:cs="Times New Roman"/>
                <w:shd w:val="clear" w:color="auto" w:fill="FFFFFF"/>
                <w:lang w:eastAsia="ru-RU"/>
              </w:rPr>
              <w:t>не менее 352 мм х 664 мм х 296 мм  не более 375 мм х 672 мм х 311 мм</w:t>
            </w:r>
            <w:r w:rsidRPr="0039408A">
              <w:rPr>
                <w:rFonts w:ascii="Times New Roman" w:eastAsia="Times New Roman" w:hAnsi="Times New Roman" w:cs="Times New Roman"/>
                <w:lang w:eastAsia="ru-RU"/>
              </w:rPr>
              <w:t xml:space="preserve">, масса должна быть не более </w:t>
            </w:r>
            <w:r w:rsidRPr="0039408A">
              <w:rPr>
                <w:rFonts w:ascii="Times New Roman" w:eastAsia="Times New Roman" w:hAnsi="Times New Roman" w:cs="Times New Roman"/>
                <w:shd w:val="clear" w:color="auto" w:fill="FFFFFF"/>
                <w:lang w:eastAsia="ru-RU"/>
              </w:rPr>
              <w:t>22,5 кг.</w:t>
            </w:r>
          </w:p>
          <w:p w:rsidR="00BD54FC" w:rsidRPr="0039408A" w:rsidRDefault="00BD54FC" w:rsidP="00330B66">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Устройство  должно соответствовать техническому регламенту Таможенного союза: </w:t>
            </w:r>
          </w:p>
          <w:p w:rsidR="00BD54FC" w:rsidRPr="0039408A" w:rsidRDefault="00BD54FC" w:rsidP="00330B66">
            <w:pPr>
              <w:spacing w:after="0" w:line="240" w:lineRule="auto"/>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 </w:t>
            </w:r>
          </w:p>
          <w:p w:rsidR="00BD54FC" w:rsidRPr="0039408A" w:rsidRDefault="00BD54FC" w:rsidP="00330B66">
            <w:pPr>
              <w:spacing w:after="0" w:line="240" w:lineRule="auto"/>
              <w:jc w:val="both"/>
              <w:rPr>
                <w:rFonts w:ascii="Times New Roman" w:eastAsia="Times New Roman" w:hAnsi="Times New Roman" w:cs="Times New Roman"/>
                <w:lang w:eastAsia="ru-RU"/>
              </w:rPr>
            </w:pPr>
            <w:proofErr w:type="gramStart"/>
            <w:r w:rsidRPr="0039408A">
              <w:rPr>
                <w:rFonts w:ascii="Times New Roman" w:eastAsia="Times New Roman" w:hAnsi="Times New Roman" w:cs="Times New Roman"/>
                <w:shd w:val="clear" w:color="auto" w:fill="FFFFFF"/>
                <w:lang w:eastAsia="ru-RU"/>
              </w:rPr>
              <w:lastRenderedPageBreak/>
              <w:t>ТР</w:t>
            </w:r>
            <w:proofErr w:type="gramEnd"/>
            <w:r w:rsidRPr="0039408A">
              <w:rPr>
                <w:rFonts w:ascii="Times New Roman" w:eastAsia="Times New Roman" w:hAnsi="Times New Roman" w:cs="Times New Roman"/>
                <w:shd w:val="clear" w:color="auto" w:fill="FFFFFF"/>
                <w:lang w:eastAsia="ru-RU"/>
              </w:rPr>
              <w:t xml:space="preserve"> ТС 020/2011 «Электромагнитная совместимость технических средств».</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lastRenderedPageBreak/>
              <w:t>шт.</w:t>
            </w:r>
          </w:p>
          <w:p w:rsidR="00BD54FC" w:rsidRPr="0039408A" w:rsidRDefault="00BD54FC" w:rsidP="00330B66">
            <w:pPr>
              <w:spacing w:after="0" w:line="240" w:lineRule="auto"/>
              <w:jc w:val="center"/>
              <w:rPr>
                <w:rFonts w:ascii="Times New Roman" w:eastAsia="Times New Roman" w:hAnsi="Times New Roman" w:cs="Times New Roman"/>
                <w:sz w:val="24"/>
                <w:szCs w:val="24"/>
                <w:lang w:eastAsia="ru-RU"/>
              </w:rPr>
            </w:pPr>
          </w:p>
        </w:tc>
        <w:tc>
          <w:tcPr>
            <w:tcW w:w="771" w:type="dxa"/>
          </w:tcPr>
          <w:p w:rsidR="00BD54FC" w:rsidRPr="0039408A" w:rsidRDefault="00BD54FC" w:rsidP="00330B66">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t>2</w:t>
            </w:r>
          </w:p>
          <w:p w:rsidR="00BD54FC" w:rsidRPr="0039408A" w:rsidRDefault="00BD54FC" w:rsidP="00330B66">
            <w:pPr>
              <w:spacing w:after="0" w:line="240" w:lineRule="auto"/>
              <w:jc w:val="center"/>
              <w:rPr>
                <w:rFonts w:ascii="Times New Roman" w:eastAsia="Times New Roman" w:hAnsi="Times New Roman" w:cs="Times New Roman"/>
                <w:sz w:val="24"/>
                <w:szCs w:val="24"/>
                <w:lang w:eastAsia="ru-RU"/>
              </w:rPr>
            </w:pPr>
          </w:p>
        </w:tc>
      </w:tr>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lastRenderedPageBreak/>
              <w:t>2</w:t>
            </w:r>
          </w:p>
        </w:tc>
        <w:tc>
          <w:tcPr>
            <w:tcW w:w="1701" w:type="dxa"/>
          </w:tcPr>
          <w:p w:rsidR="00BD54FC" w:rsidRPr="0039408A" w:rsidRDefault="00BD54FC" w:rsidP="00330B66">
            <w:pPr>
              <w:spacing w:after="0" w:line="240" w:lineRule="auto"/>
              <w:rPr>
                <w:rFonts w:ascii="Times New Roman" w:eastAsia="Times New Roman" w:hAnsi="Times New Roman" w:cs="Times New Roman"/>
                <w:sz w:val="20"/>
                <w:szCs w:val="20"/>
                <w:lang w:eastAsia="ru-RU"/>
              </w:rPr>
            </w:pPr>
            <w:r w:rsidRPr="0039408A">
              <w:rPr>
                <w:rFonts w:ascii="Times New Roman" w:eastAsia="Times New Roman" w:hAnsi="Times New Roman" w:cs="Times New Roman"/>
                <w:sz w:val="20"/>
                <w:szCs w:val="20"/>
                <w:lang w:eastAsia="ru-RU"/>
              </w:rPr>
              <w:t>Устройство воспроизведения звука (тип 2)</w:t>
            </w:r>
          </w:p>
          <w:p w:rsidR="00BD54FC" w:rsidRPr="0039408A" w:rsidRDefault="00BD54FC" w:rsidP="00330B66">
            <w:pPr>
              <w:spacing w:after="0" w:line="240" w:lineRule="auto"/>
              <w:rPr>
                <w:rFonts w:ascii="Times New Roman" w:eastAsia="Times New Roman" w:hAnsi="Times New Roman" w:cs="Times New Roman"/>
                <w:sz w:val="20"/>
                <w:szCs w:val="20"/>
                <w:lang w:eastAsia="ru-RU"/>
              </w:rPr>
            </w:pPr>
          </w:p>
        </w:tc>
        <w:tc>
          <w:tcPr>
            <w:tcW w:w="10490" w:type="dxa"/>
          </w:tcPr>
          <w:p w:rsidR="00BD54FC" w:rsidRPr="0039408A" w:rsidRDefault="00BD54FC" w:rsidP="00330B66">
            <w:pPr>
              <w:widowControl w:val="0"/>
              <w:spacing w:after="0" w:line="240" w:lineRule="auto"/>
              <w:jc w:val="both"/>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Мощность должна быть не менее 400 и не более 750 Ватт, класс усилителя мощности должен быть D</w:t>
            </w:r>
            <w:r w:rsidRPr="0039408A">
              <w:rPr>
                <w:rFonts w:ascii="Times New Roman" w:eastAsia="Times New Roman" w:hAnsi="Times New Roman" w:cs="Times New Roman"/>
                <w:lang w:eastAsia="ru-RU"/>
              </w:rPr>
              <w:t xml:space="preserve">, частотный диапазон 75-150 Гц (значение показателя является неизменным), </w:t>
            </w:r>
            <w:r w:rsidRPr="0039408A">
              <w:rPr>
                <w:rFonts w:ascii="Times New Roman" w:eastAsia="Times New Roman" w:hAnsi="Times New Roman" w:cs="Times New Roman"/>
                <w:shd w:val="clear" w:color="auto" w:fill="FFFFFF"/>
                <w:lang w:eastAsia="ru-RU"/>
              </w:rPr>
              <w:t>динамик должен быть не менее 18-дюймовый,</w:t>
            </w:r>
            <w:r w:rsidRPr="0039408A">
              <w:rPr>
                <w:rFonts w:ascii="Times New Roman" w:eastAsia="Times New Roman" w:hAnsi="Times New Roman" w:cs="Times New Roman"/>
                <w:lang w:eastAsia="ru-RU"/>
              </w:rPr>
              <w:t xml:space="preserve"> должен быть линейный регулируемый стерео вход </w:t>
            </w:r>
            <w:r w:rsidRPr="0039408A">
              <w:rPr>
                <w:rFonts w:ascii="Times New Roman" w:eastAsia="Times New Roman" w:hAnsi="Times New Roman" w:cs="Times New Roman"/>
                <w:lang w:val="en-US" w:eastAsia="ru-RU"/>
              </w:rPr>
              <w:t>XLR</w:t>
            </w:r>
            <w:r w:rsidRPr="0039408A">
              <w:rPr>
                <w:rFonts w:ascii="Times New Roman" w:eastAsia="Times New Roman" w:hAnsi="Times New Roman" w:cs="Times New Roman"/>
                <w:lang w:eastAsia="ru-RU"/>
              </w:rPr>
              <w:t xml:space="preserve">. </w:t>
            </w:r>
            <w:r w:rsidRPr="0039408A">
              <w:rPr>
                <w:rFonts w:ascii="Times New Roman" w:eastAsia="Times New Roman" w:hAnsi="Times New Roman" w:cs="Times New Roman"/>
                <w:shd w:val="clear" w:color="auto" w:fill="FFFFFF"/>
                <w:lang w:eastAsia="ru-RU"/>
              </w:rPr>
              <w:t xml:space="preserve">Корпус должен быть изготовлен из берёзы и </w:t>
            </w:r>
            <w:r w:rsidRPr="0039408A">
              <w:rPr>
                <w:rFonts w:ascii="Times New Roman" w:eastAsia="Times New Roman" w:hAnsi="Times New Roman" w:cs="Times New Roman"/>
                <w:lang w:eastAsia="ru-RU"/>
              </w:rPr>
              <w:t>древесноволокнистой плиты средней плотности.</w:t>
            </w:r>
            <w:r w:rsidRPr="0039408A">
              <w:rPr>
                <w:rFonts w:ascii="Times New Roman" w:eastAsia="Times New Roman" w:hAnsi="Times New Roman" w:cs="Times New Roman"/>
                <w:shd w:val="clear" w:color="auto" w:fill="FFFFFF"/>
                <w:lang w:eastAsia="ru-RU"/>
              </w:rPr>
              <w:t xml:space="preserve"> Корпус должен быть покрыт черной акриловой эмалью</w:t>
            </w:r>
            <w:r w:rsidRPr="0039408A">
              <w:rPr>
                <w:rFonts w:ascii="Times New Roman" w:eastAsia="Times New Roman" w:hAnsi="Times New Roman" w:cs="Times New Roman"/>
                <w:lang w:eastAsia="ru-RU"/>
              </w:rPr>
              <w:t>. В качестве д</w:t>
            </w:r>
            <w:r w:rsidRPr="0039408A">
              <w:rPr>
                <w:rFonts w:ascii="Times New Roman" w:eastAsia="Times New Roman" w:hAnsi="Times New Roman" w:cs="Times New Roman"/>
                <w:shd w:val="clear" w:color="auto" w:fill="FFFFFF"/>
                <w:lang w:eastAsia="ru-RU"/>
              </w:rPr>
              <w:t xml:space="preserve">ополнительной защиты должно быть оснащение </w:t>
            </w:r>
            <w:proofErr w:type="gramStart"/>
            <w:r w:rsidRPr="0039408A">
              <w:rPr>
                <w:rFonts w:ascii="Times New Roman" w:eastAsia="Times New Roman" w:hAnsi="Times New Roman" w:cs="Times New Roman"/>
                <w:shd w:val="clear" w:color="auto" w:fill="FFFFFF"/>
                <w:lang w:eastAsia="ru-RU"/>
              </w:rPr>
              <w:t>двух-миллиметровой</w:t>
            </w:r>
            <w:proofErr w:type="gramEnd"/>
            <w:r w:rsidRPr="0039408A">
              <w:rPr>
                <w:rFonts w:ascii="Times New Roman" w:eastAsia="Times New Roman" w:hAnsi="Times New Roman" w:cs="Times New Roman"/>
                <w:shd w:val="clear" w:color="auto" w:fill="FFFFFF"/>
                <w:lang w:eastAsia="ru-RU"/>
              </w:rPr>
              <w:t xml:space="preserve"> металлической решеткой черного цвета. Должна быть резьба для возможности установки на опору. Устройство должно иметь габаритные размеры (</w:t>
            </w:r>
            <w:proofErr w:type="gramStart"/>
            <w:r w:rsidRPr="0039408A">
              <w:rPr>
                <w:rFonts w:ascii="Times New Roman" w:eastAsia="Times New Roman" w:hAnsi="Times New Roman" w:cs="Times New Roman"/>
                <w:shd w:val="clear" w:color="auto" w:fill="FFFFFF"/>
                <w:lang w:eastAsia="ru-RU"/>
              </w:rPr>
              <w:t>Ш</w:t>
            </w:r>
            <w:proofErr w:type="gramEnd"/>
            <w:r w:rsidRPr="0039408A">
              <w:rPr>
                <w:rFonts w:ascii="Times New Roman" w:eastAsia="Times New Roman" w:hAnsi="Times New Roman" w:cs="Times New Roman"/>
                <w:shd w:val="clear" w:color="auto" w:fill="FFFFFF"/>
                <w:lang w:eastAsia="ru-RU"/>
              </w:rPr>
              <w:t xml:space="preserve"> х Г х В)</w:t>
            </w:r>
            <w:r w:rsidRPr="0039408A">
              <w:rPr>
                <w:rFonts w:ascii="Times New Roman" w:eastAsia="Times New Roman" w:hAnsi="Times New Roman" w:cs="Times New Roman"/>
                <w:b/>
                <w:shd w:val="clear" w:color="auto" w:fill="FFFFFF"/>
                <w:lang w:eastAsia="ru-RU"/>
              </w:rPr>
              <w:t xml:space="preserve"> </w:t>
            </w:r>
            <w:r w:rsidRPr="0039408A">
              <w:rPr>
                <w:rFonts w:ascii="Times New Roman" w:eastAsia="Times New Roman" w:hAnsi="Times New Roman" w:cs="Times New Roman"/>
                <w:shd w:val="clear" w:color="auto" w:fill="FFFFFF"/>
                <w:lang w:eastAsia="ru-RU"/>
              </w:rPr>
              <w:t>не менее 514 мм х 605 мм х 629 мм  не более 545 мм х 623 мм х 675 мм</w:t>
            </w:r>
            <w:r w:rsidRPr="0039408A">
              <w:rPr>
                <w:rFonts w:ascii="Times New Roman" w:eastAsia="Times New Roman" w:hAnsi="Times New Roman" w:cs="Times New Roman"/>
                <w:lang w:eastAsia="ru-RU"/>
              </w:rPr>
              <w:t xml:space="preserve">, масса должна быть не более </w:t>
            </w:r>
            <w:r w:rsidRPr="0039408A">
              <w:rPr>
                <w:rFonts w:ascii="Times New Roman" w:eastAsia="Times New Roman" w:hAnsi="Times New Roman" w:cs="Times New Roman"/>
                <w:shd w:val="clear" w:color="auto" w:fill="FFFFFF"/>
                <w:lang w:eastAsia="ru-RU"/>
              </w:rPr>
              <w:t>43 кг.</w:t>
            </w:r>
          </w:p>
          <w:p w:rsidR="00BD54FC" w:rsidRPr="0039408A" w:rsidRDefault="00BD54FC" w:rsidP="00330B66">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Устройство должно соответствовать техническому регламенту Таможенного союза: </w:t>
            </w:r>
          </w:p>
          <w:p w:rsidR="00BD54FC" w:rsidRPr="0039408A" w:rsidRDefault="00BD54FC" w:rsidP="00330B66">
            <w:pPr>
              <w:spacing w:after="0" w:line="240" w:lineRule="auto"/>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 </w:t>
            </w:r>
          </w:p>
          <w:p w:rsidR="00BD54FC" w:rsidRPr="0039408A" w:rsidRDefault="00BD54FC" w:rsidP="00330B66">
            <w:pPr>
              <w:widowControl w:val="0"/>
              <w:spacing w:after="0" w:line="240" w:lineRule="auto"/>
              <w:jc w:val="both"/>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020/2011 «Электромагнитная совместимость технических средств».</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t>шт.</w:t>
            </w:r>
          </w:p>
          <w:p w:rsidR="00BD54FC" w:rsidRPr="0039408A" w:rsidRDefault="00BD54FC" w:rsidP="00330B66">
            <w:pPr>
              <w:spacing w:after="0" w:line="240" w:lineRule="auto"/>
              <w:jc w:val="center"/>
              <w:rPr>
                <w:rFonts w:ascii="Times New Roman" w:eastAsia="Times New Roman" w:hAnsi="Times New Roman" w:cs="Times New Roman"/>
                <w:sz w:val="24"/>
                <w:szCs w:val="24"/>
                <w:lang w:eastAsia="ru-RU"/>
              </w:rPr>
            </w:pPr>
          </w:p>
        </w:tc>
        <w:tc>
          <w:tcPr>
            <w:tcW w:w="771" w:type="dxa"/>
          </w:tcPr>
          <w:p w:rsidR="00BD54FC" w:rsidRPr="0039408A" w:rsidRDefault="00BD54FC" w:rsidP="00330B66">
            <w:pPr>
              <w:spacing w:after="0" w:line="240" w:lineRule="auto"/>
              <w:jc w:val="center"/>
              <w:rPr>
                <w:rFonts w:ascii="Times New Roman" w:eastAsia="Times New Roman" w:hAnsi="Times New Roman" w:cs="Times New Roman"/>
                <w:sz w:val="24"/>
                <w:szCs w:val="24"/>
                <w:lang w:eastAsia="ru-RU"/>
              </w:rPr>
            </w:pPr>
            <w:r w:rsidRPr="0039408A">
              <w:rPr>
                <w:rFonts w:ascii="Times New Roman" w:eastAsia="Times New Roman" w:hAnsi="Times New Roman" w:cs="Times New Roman"/>
                <w:sz w:val="24"/>
                <w:szCs w:val="24"/>
                <w:lang w:eastAsia="ru-RU"/>
              </w:rPr>
              <w:t>2</w:t>
            </w:r>
          </w:p>
          <w:p w:rsidR="00BD54FC" w:rsidRPr="0039408A" w:rsidRDefault="00BD54FC" w:rsidP="00330B66">
            <w:pPr>
              <w:spacing w:after="0" w:line="240" w:lineRule="auto"/>
              <w:jc w:val="center"/>
              <w:rPr>
                <w:rFonts w:ascii="Times New Roman" w:eastAsia="Times New Roman" w:hAnsi="Times New Roman" w:cs="Times New Roman"/>
                <w:sz w:val="24"/>
                <w:szCs w:val="24"/>
                <w:lang w:eastAsia="ru-RU"/>
              </w:rPr>
            </w:pPr>
          </w:p>
        </w:tc>
      </w:tr>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3</w:t>
            </w:r>
          </w:p>
        </w:tc>
        <w:tc>
          <w:tcPr>
            <w:tcW w:w="1701" w:type="dxa"/>
          </w:tcPr>
          <w:p w:rsidR="00BD54FC" w:rsidRPr="0039408A" w:rsidRDefault="00BD54FC" w:rsidP="00330B66">
            <w:pPr>
              <w:spacing w:after="0" w:line="240" w:lineRule="auto"/>
              <w:rPr>
                <w:rFonts w:ascii="Times New Roman" w:eastAsia="Times New Roman" w:hAnsi="Times New Roman" w:cs="Times New Roman"/>
                <w:sz w:val="20"/>
                <w:szCs w:val="20"/>
                <w:lang w:eastAsia="ru-RU"/>
              </w:rPr>
            </w:pPr>
            <w:r w:rsidRPr="0039408A">
              <w:rPr>
                <w:rFonts w:ascii="Times New Roman" w:eastAsia="Times New Roman" w:hAnsi="Times New Roman" w:cs="Times New Roman"/>
                <w:sz w:val="20"/>
                <w:szCs w:val="20"/>
                <w:lang w:eastAsia="ru-RU"/>
              </w:rPr>
              <w:t>Устройство воспроизведения звука (тип 3)</w:t>
            </w:r>
          </w:p>
          <w:p w:rsidR="00BD54FC" w:rsidRPr="0039408A" w:rsidRDefault="00BD54FC" w:rsidP="00330B66">
            <w:pPr>
              <w:spacing w:after="0" w:line="240" w:lineRule="auto"/>
              <w:rPr>
                <w:rFonts w:ascii="Times New Roman" w:eastAsia="Times New Roman" w:hAnsi="Times New Roman" w:cs="Times New Roman"/>
                <w:lang w:eastAsia="ru-RU"/>
              </w:rPr>
            </w:pPr>
          </w:p>
        </w:tc>
        <w:tc>
          <w:tcPr>
            <w:tcW w:w="10490" w:type="dxa"/>
          </w:tcPr>
          <w:p w:rsidR="00BD54FC" w:rsidRPr="0039408A" w:rsidRDefault="00BD54FC" w:rsidP="00330B66">
            <w:pPr>
              <w:widowControl w:val="0"/>
              <w:spacing w:after="0" w:line="240" w:lineRule="auto"/>
              <w:jc w:val="both"/>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Количество каналов должно не менее 12 не более 32 каналов со встроенным процессором эффектов и </w:t>
            </w:r>
            <w:r w:rsidRPr="0039408A">
              <w:rPr>
                <w:rFonts w:ascii="Times New Roman" w:eastAsia="Times New Roman" w:hAnsi="Times New Roman" w:cs="Times New Roman"/>
                <w:shd w:val="clear" w:color="auto" w:fill="FFFFFF"/>
                <w:lang w:val="en-US" w:eastAsia="ru-RU"/>
              </w:rPr>
              <w:t>USB</w:t>
            </w:r>
            <w:r w:rsidRPr="0039408A">
              <w:rPr>
                <w:rFonts w:ascii="Times New Roman" w:eastAsia="Times New Roman" w:hAnsi="Times New Roman" w:cs="Times New Roman"/>
                <w:shd w:val="clear" w:color="auto" w:fill="FFFFFF"/>
                <w:lang w:eastAsia="ru-RU"/>
              </w:rPr>
              <w:t xml:space="preserve">-интерфейсом (должно быть 2 входа и 2 выхода). Возможности коммутации устройства должны  иметь не менее 4 </w:t>
            </w:r>
            <w:proofErr w:type="gramStart"/>
            <w:r w:rsidRPr="0039408A">
              <w:rPr>
                <w:rFonts w:ascii="Times New Roman" w:eastAsia="Times New Roman" w:hAnsi="Times New Roman" w:cs="Times New Roman"/>
                <w:shd w:val="clear" w:color="auto" w:fill="FFFFFF"/>
                <w:lang w:eastAsia="ru-RU"/>
              </w:rPr>
              <w:t>микрофонных</w:t>
            </w:r>
            <w:proofErr w:type="gramEnd"/>
            <w:r w:rsidRPr="0039408A">
              <w:rPr>
                <w:rFonts w:ascii="Times New Roman" w:eastAsia="Times New Roman" w:hAnsi="Times New Roman" w:cs="Times New Roman"/>
                <w:shd w:val="clear" w:color="auto" w:fill="FFFFFF"/>
                <w:lang w:eastAsia="ru-RU"/>
              </w:rPr>
              <w:t xml:space="preserve">/линейных входа с фантомным питанием. Каналы должны быть оборудованы компрессорами с одним регулятором, переключателями чувствительности и обрезными фильтрами HPF. Должно быть не менее 1 шины </w:t>
            </w:r>
            <w:r w:rsidRPr="0039408A">
              <w:rPr>
                <w:rFonts w:ascii="Times New Roman" w:eastAsia="Times New Roman" w:hAnsi="Times New Roman" w:cs="Times New Roman"/>
                <w:shd w:val="clear" w:color="auto" w:fill="FFFFFF"/>
                <w:lang w:val="en-US" w:eastAsia="ru-RU"/>
              </w:rPr>
              <w:t>AUX</w:t>
            </w:r>
            <w:r w:rsidRPr="0039408A">
              <w:rPr>
                <w:rFonts w:ascii="Times New Roman" w:eastAsia="Times New Roman" w:hAnsi="Times New Roman" w:cs="Times New Roman"/>
                <w:shd w:val="clear" w:color="auto" w:fill="FFFFFF"/>
                <w:lang w:eastAsia="ru-RU"/>
              </w:rPr>
              <w:t xml:space="preserve">, и не менее 1 шины </w:t>
            </w:r>
            <w:r w:rsidRPr="0039408A">
              <w:rPr>
                <w:rFonts w:ascii="Times New Roman" w:eastAsia="Times New Roman" w:hAnsi="Times New Roman" w:cs="Times New Roman"/>
                <w:shd w:val="clear" w:color="auto" w:fill="FFFFFF"/>
                <w:lang w:val="en-US" w:eastAsia="ru-RU"/>
              </w:rPr>
              <w:t>GROUP</w:t>
            </w:r>
            <w:r w:rsidRPr="0039408A">
              <w:rPr>
                <w:rFonts w:ascii="Times New Roman" w:eastAsia="Times New Roman" w:hAnsi="Times New Roman" w:cs="Times New Roman"/>
                <w:shd w:val="clear" w:color="auto" w:fill="FFFFFF"/>
                <w:lang w:eastAsia="ru-RU"/>
              </w:rPr>
              <w:t xml:space="preserve">. Элементы управления должны включать в себя в себя трехполосный эквалайзер, регуляторы панорама и громкость. Выходы </w:t>
            </w:r>
            <w:r w:rsidRPr="0039408A">
              <w:rPr>
                <w:rFonts w:ascii="Times New Roman" w:eastAsia="Times New Roman" w:hAnsi="Times New Roman" w:cs="Times New Roman"/>
                <w:shd w:val="clear" w:color="auto" w:fill="FFFFFF"/>
                <w:lang w:val="en-US" w:eastAsia="ru-RU"/>
              </w:rPr>
              <w:t>XLR</w:t>
            </w:r>
            <w:r w:rsidRPr="0039408A">
              <w:rPr>
                <w:rFonts w:ascii="Times New Roman" w:eastAsia="Times New Roman" w:hAnsi="Times New Roman" w:cs="Times New Roman"/>
                <w:shd w:val="clear" w:color="auto" w:fill="FFFFFF"/>
                <w:lang w:eastAsia="ru-RU"/>
              </w:rPr>
              <w:t xml:space="preserve"> должны быть симметричными. На </w:t>
            </w:r>
            <w:proofErr w:type="spellStart"/>
            <w:r w:rsidRPr="0039408A">
              <w:rPr>
                <w:rFonts w:ascii="Times New Roman" w:eastAsia="Times New Roman" w:hAnsi="Times New Roman" w:cs="Times New Roman"/>
                <w:shd w:val="clear" w:color="auto" w:fill="FFFFFF"/>
                <w:lang w:eastAsia="ru-RU"/>
              </w:rPr>
              <w:t>моновходах</w:t>
            </w:r>
            <w:proofErr w:type="spellEnd"/>
            <w:r w:rsidRPr="0039408A">
              <w:rPr>
                <w:rFonts w:ascii="Times New Roman" w:eastAsia="Times New Roman" w:hAnsi="Times New Roman" w:cs="Times New Roman"/>
                <w:shd w:val="clear" w:color="auto" w:fill="FFFFFF"/>
                <w:lang w:eastAsia="ru-RU"/>
              </w:rPr>
              <w:t xml:space="preserve"> должен быть аттенюатор. Устройство должно быть в прочном металлическом корпусе, должно иметь встроенный универсальный блок питания. Должна быть функция установки в </w:t>
            </w:r>
            <w:proofErr w:type="spellStart"/>
            <w:r w:rsidRPr="0039408A">
              <w:rPr>
                <w:rFonts w:ascii="Times New Roman" w:eastAsia="Times New Roman" w:hAnsi="Times New Roman" w:cs="Times New Roman"/>
                <w:shd w:val="clear" w:color="auto" w:fill="FFFFFF"/>
                <w:lang w:eastAsia="ru-RU"/>
              </w:rPr>
              <w:t>рэк</w:t>
            </w:r>
            <w:proofErr w:type="spellEnd"/>
            <w:r w:rsidRPr="0039408A">
              <w:rPr>
                <w:rFonts w:ascii="Times New Roman" w:eastAsia="Times New Roman" w:hAnsi="Times New Roman" w:cs="Times New Roman"/>
                <w:shd w:val="clear" w:color="auto" w:fill="FFFFFF"/>
                <w:lang w:eastAsia="ru-RU"/>
              </w:rPr>
              <w:t>, и в комплекте должен быть набор для монтажа. Должны быть габаритные размеры (</w:t>
            </w:r>
            <w:proofErr w:type="gramStart"/>
            <w:r w:rsidRPr="0039408A">
              <w:rPr>
                <w:rFonts w:ascii="Times New Roman" w:eastAsia="Times New Roman" w:hAnsi="Times New Roman" w:cs="Times New Roman"/>
                <w:shd w:val="clear" w:color="auto" w:fill="FFFFFF"/>
                <w:lang w:eastAsia="ru-RU"/>
              </w:rPr>
              <w:t>Ш</w:t>
            </w:r>
            <w:proofErr w:type="gramEnd"/>
            <w:r w:rsidRPr="0039408A">
              <w:rPr>
                <w:rFonts w:ascii="Times New Roman" w:eastAsia="Times New Roman" w:hAnsi="Times New Roman" w:cs="Times New Roman"/>
                <w:shd w:val="clear" w:color="auto" w:fill="FFFFFF"/>
                <w:lang w:eastAsia="ru-RU"/>
              </w:rPr>
              <w:t xml:space="preserve"> × В × Г): не менее 438 мм x 124 мм x 489 мм не более 456 мм х 145 мм х 526 мм. Масса должна быть не более 7,5 кг.</w:t>
            </w:r>
          </w:p>
          <w:p w:rsidR="00BD54FC" w:rsidRPr="0039408A" w:rsidRDefault="00BD54FC" w:rsidP="00330B66">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Устройство должно соответствовать техническому регламенту Таможенного союза: </w:t>
            </w:r>
          </w:p>
          <w:p w:rsidR="00BD54FC" w:rsidRPr="0039408A" w:rsidRDefault="00BD54FC" w:rsidP="00330B66">
            <w:pPr>
              <w:spacing w:after="0" w:line="240" w:lineRule="auto"/>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 </w:t>
            </w:r>
          </w:p>
          <w:p w:rsidR="00BD54FC" w:rsidRPr="0039408A" w:rsidRDefault="00BD54FC" w:rsidP="00330B66">
            <w:pPr>
              <w:widowControl w:val="0"/>
              <w:spacing w:after="0" w:line="240" w:lineRule="auto"/>
              <w:jc w:val="both"/>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020/2011 «Электромагнитная совместимость технических средств».</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c>
          <w:tcPr>
            <w:tcW w:w="77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r>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4</w:t>
            </w:r>
          </w:p>
        </w:tc>
        <w:tc>
          <w:tcPr>
            <w:tcW w:w="1701" w:type="dxa"/>
          </w:tcPr>
          <w:p w:rsidR="00BD54FC" w:rsidRPr="0039408A" w:rsidRDefault="00BD54FC" w:rsidP="00330B66">
            <w:pPr>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Датчик градиента давления (тип 1)</w:t>
            </w:r>
          </w:p>
        </w:tc>
        <w:tc>
          <w:tcPr>
            <w:tcW w:w="10490" w:type="dxa"/>
          </w:tcPr>
          <w:p w:rsidR="00BD54FC" w:rsidRPr="0039408A" w:rsidRDefault="00BD54FC" w:rsidP="00330B66">
            <w:pPr>
              <w:widowControl w:val="0"/>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lang w:eastAsia="ru-RU"/>
              </w:rPr>
              <w:t xml:space="preserve">Должна присутствовать функция автоматического подбора частот и настройки передатчика. Самостоятельное сканирование радио ландшафта и поиска свободного канала. </w:t>
            </w:r>
            <w:r w:rsidRPr="0039408A">
              <w:rPr>
                <w:rFonts w:ascii="Times New Roman" w:eastAsia="Times New Roman" w:hAnsi="Times New Roman" w:cs="Times New Roman"/>
                <w:shd w:val="clear" w:color="auto" w:fill="FFFFFF"/>
                <w:lang w:eastAsia="ru-RU"/>
              </w:rPr>
              <w:t>Рабочий диапазон должен быть не менее 662 МГц - 686 МГц. Дальность работы не менее 100 метров в зоне прямой видимости. Должен быть</w:t>
            </w:r>
            <w:r w:rsidRPr="0039408A">
              <w:rPr>
                <w:rFonts w:ascii="Times New Roman" w:eastAsia="Times New Roman" w:hAnsi="Times New Roman" w:cs="Times New Roman"/>
                <w:lang w:eastAsia="ru-RU"/>
              </w:rPr>
              <w:t xml:space="preserve"> сканер частот,  совместимость двенадцати систем в одном частотном  диапазоне</w:t>
            </w:r>
            <w:r w:rsidRPr="0039408A">
              <w:rPr>
                <w:rFonts w:ascii="Times New Roman" w:eastAsia="Times New Roman" w:hAnsi="Times New Roman" w:cs="Times New Roman"/>
                <w:shd w:val="clear" w:color="auto" w:fill="FFFFFF"/>
                <w:lang w:eastAsia="ru-RU"/>
              </w:rPr>
              <w:t xml:space="preserve">. Для подключения коммутации должны быть разъемы 1/4 </w:t>
            </w:r>
            <w:proofErr w:type="spellStart"/>
            <w:r w:rsidRPr="0039408A">
              <w:rPr>
                <w:rFonts w:ascii="Times New Roman" w:eastAsia="Times New Roman" w:hAnsi="Times New Roman" w:cs="Times New Roman"/>
                <w:shd w:val="clear" w:color="auto" w:fill="FFFFFF"/>
                <w:lang w:eastAsia="ru-RU"/>
              </w:rPr>
              <w:t>джек</w:t>
            </w:r>
            <w:proofErr w:type="spellEnd"/>
            <w:r w:rsidRPr="0039408A">
              <w:rPr>
                <w:rFonts w:ascii="Times New Roman" w:eastAsia="Times New Roman" w:hAnsi="Times New Roman" w:cs="Times New Roman"/>
                <w:shd w:val="clear" w:color="auto" w:fill="FFFFFF"/>
                <w:lang w:eastAsia="ru-RU"/>
              </w:rPr>
              <w:t xml:space="preserve"> и XLR.</w:t>
            </w:r>
          </w:p>
          <w:p w:rsidR="00BD54FC" w:rsidRPr="0039408A" w:rsidRDefault="00BD54FC" w:rsidP="00330B66">
            <w:pPr>
              <w:widowControl w:val="0"/>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Должны быть не менее двух штук динамических капсюлей с частотным диапазоном не менее 30-12 000 Гц, диаграмма направленности должна быть симметричной, </w:t>
            </w:r>
            <w:proofErr w:type="spellStart"/>
            <w:r w:rsidRPr="0039408A">
              <w:rPr>
                <w:rFonts w:ascii="Times New Roman" w:eastAsia="Times New Roman" w:hAnsi="Times New Roman" w:cs="Times New Roman"/>
                <w:shd w:val="clear" w:color="auto" w:fill="FFFFFF"/>
                <w:lang w:eastAsia="ru-RU"/>
              </w:rPr>
              <w:t>кардиоидной</w:t>
            </w:r>
            <w:proofErr w:type="spellEnd"/>
            <w:r w:rsidRPr="0039408A">
              <w:rPr>
                <w:rFonts w:ascii="Times New Roman" w:eastAsia="Times New Roman" w:hAnsi="Times New Roman" w:cs="Times New Roman"/>
                <w:shd w:val="clear" w:color="auto" w:fill="FFFFFF"/>
                <w:lang w:eastAsia="ru-RU"/>
              </w:rPr>
              <w:t>, сопротивление должно быть не более 600 Ом.</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c>
          <w:tcPr>
            <w:tcW w:w="77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r>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5</w:t>
            </w:r>
          </w:p>
        </w:tc>
        <w:tc>
          <w:tcPr>
            <w:tcW w:w="1701" w:type="dxa"/>
          </w:tcPr>
          <w:p w:rsidR="00BD54FC" w:rsidRPr="0039408A" w:rsidRDefault="00BD54FC" w:rsidP="00330B66">
            <w:pPr>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 xml:space="preserve">Датчик градиента </w:t>
            </w:r>
            <w:r w:rsidRPr="0039408A">
              <w:rPr>
                <w:rFonts w:ascii="Times New Roman" w:eastAsia="Times New Roman" w:hAnsi="Times New Roman" w:cs="Times New Roman"/>
                <w:lang w:eastAsia="ru-RU"/>
              </w:rPr>
              <w:lastRenderedPageBreak/>
              <w:t>давления (тип 2)</w:t>
            </w:r>
          </w:p>
        </w:tc>
        <w:tc>
          <w:tcPr>
            <w:tcW w:w="10490" w:type="dxa"/>
          </w:tcPr>
          <w:p w:rsidR="00BD54FC" w:rsidRPr="0039408A" w:rsidRDefault="00BD54FC" w:rsidP="00330B66">
            <w:pPr>
              <w:widowControl w:val="0"/>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lastRenderedPageBreak/>
              <w:t xml:space="preserve">Капсюль должен быть динамическим. Нижняя граница интервала частот 50-120 Гц, верхняя граница интервала частот  10-15 кГц. Диаграмма направленности должна быть </w:t>
            </w:r>
            <w:proofErr w:type="spellStart"/>
            <w:r w:rsidRPr="0039408A">
              <w:rPr>
                <w:rFonts w:ascii="Times New Roman" w:eastAsia="Times New Roman" w:hAnsi="Times New Roman" w:cs="Times New Roman"/>
                <w:lang w:eastAsia="ru-RU"/>
              </w:rPr>
              <w:t>кардиоидной</w:t>
            </w:r>
            <w:proofErr w:type="spellEnd"/>
            <w:r w:rsidRPr="0039408A">
              <w:rPr>
                <w:rFonts w:ascii="Times New Roman" w:eastAsia="Times New Roman" w:hAnsi="Times New Roman" w:cs="Times New Roman"/>
                <w:lang w:eastAsia="ru-RU"/>
              </w:rPr>
              <w:t xml:space="preserve"> с равномерной </w:t>
            </w:r>
            <w:r w:rsidRPr="0039408A">
              <w:rPr>
                <w:rFonts w:ascii="Times New Roman" w:eastAsia="Times New Roman" w:hAnsi="Times New Roman" w:cs="Times New Roman"/>
                <w:lang w:eastAsia="ru-RU"/>
              </w:rPr>
              <w:lastRenderedPageBreak/>
              <w:t>частотной характеристикой, выходное сопротивление должно быть не менее 60 Ом. Должно быть встроенная ветрозащита, встроенный демпфер капсюля. В комплекте поставки должен быть регулируемый держатель для установки на стойку, чехол на молнии. Масса должна быть не более 600 грамм.</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lastRenderedPageBreak/>
              <w:t>шт.</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c>
          <w:tcPr>
            <w:tcW w:w="77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2</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r>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lastRenderedPageBreak/>
              <w:t>6</w:t>
            </w:r>
          </w:p>
        </w:tc>
        <w:tc>
          <w:tcPr>
            <w:tcW w:w="1701" w:type="dxa"/>
          </w:tcPr>
          <w:p w:rsidR="00BD54FC" w:rsidRPr="0039408A" w:rsidRDefault="00BD54FC" w:rsidP="00330B66">
            <w:pPr>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Стойка микрофонная</w:t>
            </w:r>
          </w:p>
        </w:tc>
        <w:tc>
          <w:tcPr>
            <w:tcW w:w="10490" w:type="dxa"/>
          </w:tcPr>
          <w:p w:rsidR="00BD54FC" w:rsidRPr="0039408A" w:rsidRDefault="00BD54FC" w:rsidP="00330B66">
            <w:pPr>
              <w:widowControl w:val="0"/>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Стойка микрофонная должна быть типа «журавль» на треножном основании. Материал стойки должен быть металлический сплав с использованием алюминия. Стойка</w:t>
            </w:r>
            <w:r w:rsidRPr="0039408A">
              <w:rPr>
                <w:rFonts w:ascii="Times New Roman" w:eastAsia="Times New Roman" w:hAnsi="Times New Roman" w:cs="Times New Roman"/>
                <w:color w:val="000000"/>
                <w:sz w:val="24"/>
                <w:szCs w:val="24"/>
                <w:lang w:eastAsia="ru-RU"/>
              </w:rPr>
              <w:t xml:space="preserve"> должна быть с регулировкой высоты не более 1600 мм и длиной «журавля» не более 800мм. Минимальная высота стойки не менее 900 мм. Цвет – черный. </w:t>
            </w:r>
            <w:r w:rsidRPr="0039408A">
              <w:rPr>
                <w:rFonts w:ascii="Times New Roman" w:eastAsia="Times New Roman" w:hAnsi="Times New Roman" w:cs="Times New Roman"/>
                <w:lang w:eastAsia="ru-RU"/>
              </w:rPr>
              <w:t>Вес стойки: не более 3,5 кг</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c>
          <w:tcPr>
            <w:tcW w:w="77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4</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r>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7</w:t>
            </w:r>
          </w:p>
        </w:tc>
        <w:tc>
          <w:tcPr>
            <w:tcW w:w="1701" w:type="dxa"/>
          </w:tcPr>
          <w:p w:rsidR="00BD54FC" w:rsidRPr="0039408A" w:rsidRDefault="00BD54FC" w:rsidP="00330B66">
            <w:pPr>
              <w:spacing w:after="0" w:line="240" w:lineRule="auto"/>
              <w:rPr>
                <w:rFonts w:ascii="Times New Roman" w:eastAsia="Times New Roman" w:hAnsi="Times New Roman" w:cs="Times New Roman"/>
                <w:lang w:eastAsia="ru-RU"/>
              </w:rPr>
            </w:pPr>
            <w:proofErr w:type="spellStart"/>
            <w:r w:rsidRPr="0039408A">
              <w:rPr>
                <w:rFonts w:ascii="Times New Roman" w:eastAsia="Times New Roman" w:hAnsi="Times New Roman" w:cs="Times New Roman"/>
                <w:lang w:eastAsia="ru-RU"/>
              </w:rPr>
              <w:t>Мультикабель</w:t>
            </w:r>
            <w:proofErr w:type="spellEnd"/>
          </w:p>
        </w:tc>
        <w:tc>
          <w:tcPr>
            <w:tcW w:w="10490" w:type="dxa"/>
          </w:tcPr>
          <w:p w:rsidR="00BD54FC" w:rsidRPr="0039408A" w:rsidRDefault="00BD54FC" w:rsidP="00330B66">
            <w:pPr>
              <w:widowControl w:val="0"/>
              <w:spacing w:after="0" w:line="240" w:lineRule="auto"/>
              <w:rPr>
                <w:rFonts w:ascii="Times New Roman" w:eastAsia="Times New Roman" w:hAnsi="Times New Roman" w:cs="Times New Roman"/>
                <w:lang w:eastAsia="ru-RU"/>
              </w:rPr>
            </w:pPr>
            <w:proofErr w:type="spellStart"/>
            <w:r w:rsidRPr="0039408A">
              <w:rPr>
                <w:rFonts w:ascii="Times New Roman" w:eastAsia="Times New Roman" w:hAnsi="Times New Roman" w:cs="Times New Roman"/>
                <w:lang w:eastAsia="ru-RU"/>
              </w:rPr>
              <w:t>Мультикабель</w:t>
            </w:r>
            <w:proofErr w:type="spellEnd"/>
            <w:r w:rsidRPr="0039408A">
              <w:rPr>
                <w:rFonts w:ascii="Times New Roman" w:eastAsia="Times New Roman" w:hAnsi="Times New Roman" w:cs="Times New Roman"/>
                <w:lang w:eastAsia="ru-RU"/>
              </w:rPr>
              <w:t xml:space="preserve"> должен быть с раздаточной сценической коробкой, должен иметь 16 входных каналов, 4 выхода, разъём </w:t>
            </w:r>
            <w:r w:rsidRPr="0039408A">
              <w:rPr>
                <w:rFonts w:ascii="Times New Roman" w:eastAsia="Times New Roman" w:hAnsi="Times New Roman" w:cs="Times New Roman"/>
                <w:lang w:val="en-US" w:eastAsia="ru-RU"/>
              </w:rPr>
              <w:t>XLR</w:t>
            </w:r>
            <w:r w:rsidRPr="0039408A">
              <w:rPr>
                <w:rFonts w:ascii="Times New Roman" w:eastAsia="Times New Roman" w:hAnsi="Times New Roman" w:cs="Times New Roman"/>
                <w:lang w:eastAsia="ru-RU"/>
              </w:rPr>
              <w:t>, длина должна быть не более 50 метров</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c>
          <w:tcPr>
            <w:tcW w:w="77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w:t>
            </w:r>
          </w:p>
        </w:tc>
      </w:tr>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8</w:t>
            </w:r>
          </w:p>
        </w:tc>
        <w:tc>
          <w:tcPr>
            <w:tcW w:w="1701" w:type="dxa"/>
          </w:tcPr>
          <w:p w:rsidR="00BD54FC" w:rsidRPr="0039408A" w:rsidRDefault="00BD54FC" w:rsidP="00330B66">
            <w:pPr>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Кабель микрофонный</w:t>
            </w:r>
          </w:p>
        </w:tc>
        <w:tc>
          <w:tcPr>
            <w:tcW w:w="10490" w:type="dxa"/>
          </w:tcPr>
          <w:p w:rsidR="00BD54FC" w:rsidRPr="0039408A" w:rsidRDefault="00BD54FC" w:rsidP="00330B66">
            <w:pPr>
              <w:widowControl w:val="0"/>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sz w:val="24"/>
                <w:szCs w:val="24"/>
                <w:lang w:eastAsia="ru-RU"/>
              </w:rPr>
              <w:t xml:space="preserve">Кабель должен быть </w:t>
            </w:r>
            <w:proofErr w:type="spellStart"/>
            <w:r w:rsidRPr="0039408A">
              <w:rPr>
                <w:rFonts w:ascii="Times New Roman" w:eastAsia="Times New Roman" w:hAnsi="Times New Roman" w:cs="Times New Roman"/>
                <w:sz w:val="24"/>
                <w:szCs w:val="24"/>
                <w:lang w:eastAsia="ru-RU"/>
              </w:rPr>
              <w:t>сверхгибкий</w:t>
            </w:r>
            <w:proofErr w:type="spellEnd"/>
            <w:r w:rsidRPr="0039408A">
              <w:rPr>
                <w:rFonts w:ascii="Times New Roman" w:eastAsia="Times New Roman" w:hAnsi="Times New Roman" w:cs="Times New Roman"/>
                <w:sz w:val="24"/>
                <w:szCs w:val="24"/>
                <w:lang w:eastAsia="ru-RU"/>
              </w:rPr>
              <w:t xml:space="preserve"> с </w:t>
            </w:r>
            <w:proofErr w:type="spellStart"/>
            <w:r w:rsidRPr="0039408A">
              <w:rPr>
                <w:rFonts w:ascii="Times New Roman" w:eastAsia="Times New Roman" w:hAnsi="Times New Roman" w:cs="Times New Roman"/>
                <w:sz w:val="24"/>
                <w:szCs w:val="24"/>
                <w:lang w:eastAsia="ru-RU"/>
              </w:rPr>
              <w:t>изломостойкой</w:t>
            </w:r>
            <w:proofErr w:type="spellEnd"/>
            <w:r w:rsidRPr="0039408A">
              <w:rPr>
                <w:rFonts w:ascii="Times New Roman" w:eastAsia="Times New Roman" w:hAnsi="Times New Roman" w:cs="Times New Roman"/>
                <w:sz w:val="24"/>
                <w:szCs w:val="24"/>
                <w:lang w:eastAsia="ru-RU"/>
              </w:rPr>
              <w:t xml:space="preserve"> внешней оболочкой из поливинилхлорида, сохраняющей свои свойства при отрицательных температурах.</w:t>
            </w:r>
            <w:r w:rsidRPr="0039408A">
              <w:rPr>
                <w:rFonts w:ascii="Times New Roman" w:eastAsia="Times New Roman" w:hAnsi="Times New Roman" w:cs="Times New Roman"/>
                <w:lang w:eastAsia="ru-RU"/>
              </w:rPr>
              <w:t xml:space="preserve"> Внешний диаметр кабеля должен быть не менее 6 миллиметров и не более 9 миллиметров, Количество проводников и их сечение должно быть </w:t>
            </w:r>
            <w:r w:rsidRPr="0039408A">
              <w:rPr>
                <w:rFonts w:ascii="Times New Roman" w:eastAsia="Times New Roman" w:hAnsi="Times New Roman" w:cs="Times New Roman"/>
                <w:sz w:val="24"/>
                <w:szCs w:val="24"/>
                <w:lang w:eastAsia="ru-RU"/>
              </w:rPr>
              <w:t>2х0,22 квадратных миллиметров</w:t>
            </w:r>
            <w:r w:rsidRPr="0039408A">
              <w:rPr>
                <w:rFonts w:ascii="Times New Roman" w:eastAsia="Times New Roman" w:hAnsi="Times New Roman" w:cs="Times New Roman"/>
                <w:lang w:eastAsia="ru-RU"/>
              </w:rPr>
              <w:t>.</w:t>
            </w:r>
          </w:p>
          <w:p w:rsidR="00BD54FC" w:rsidRPr="0039408A" w:rsidRDefault="00BD54FC" w:rsidP="00330B66">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Кабель микрофонный должен соответствовать техническому регламенту Таможенного союза: </w:t>
            </w:r>
          </w:p>
          <w:p w:rsidR="00BD54FC" w:rsidRPr="0039408A" w:rsidRDefault="00BD54FC" w:rsidP="00330B66">
            <w:pPr>
              <w:spacing w:after="0" w:line="240" w:lineRule="auto"/>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 </w:t>
            </w:r>
          </w:p>
          <w:p w:rsidR="00BD54FC" w:rsidRPr="0039408A" w:rsidRDefault="00BD54FC" w:rsidP="00330B66">
            <w:pPr>
              <w:widowControl w:val="0"/>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shd w:val="clear" w:color="auto" w:fill="FFFFFF"/>
                <w:lang w:eastAsia="ru-RU"/>
              </w:rPr>
              <w:t>ГОСТу 7399-97 «Провода и шнуры на номинальное напряжение до 450/750В»</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м</w:t>
            </w:r>
          </w:p>
        </w:tc>
        <w:tc>
          <w:tcPr>
            <w:tcW w:w="77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100</w:t>
            </w:r>
          </w:p>
        </w:tc>
      </w:tr>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9</w:t>
            </w:r>
          </w:p>
        </w:tc>
        <w:tc>
          <w:tcPr>
            <w:tcW w:w="1701" w:type="dxa"/>
          </w:tcPr>
          <w:p w:rsidR="00BD54FC" w:rsidRPr="0039408A" w:rsidRDefault="00BD54FC" w:rsidP="00330B66">
            <w:pPr>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bCs/>
                <w:lang w:eastAsia="ru-RU"/>
              </w:rPr>
              <w:t>Удлинитель бытовой</w:t>
            </w:r>
          </w:p>
        </w:tc>
        <w:tc>
          <w:tcPr>
            <w:tcW w:w="10490" w:type="dxa"/>
          </w:tcPr>
          <w:p w:rsidR="00BD54FC" w:rsidRPr="0039408A" w:rsidRDefault="00BD54FC" w:rsidP="00330B66">
            <w:pPr>
              <w:widowControl w:val="0"/>
              <w:spacing w:after="0" w:line="240" w:lineRule="auto"/>
              <w:rPr>
                <w:rFonts w:ascii="Times New Roman" w:eastAsia="Times New Roman" w:hAnsi="Times New Roman" w:cs="Times New Roman"/>
                <w:bCs/>
                <w:lang w:eastAsia="ru-RU"/>
              </w:rPr>
            </w:pPr>
            <w:r w:rsidRPr="0039408A">
              <w:rPr>
                <w:rFonts w:ascii="Times New Roman" w:eastAsia="Times New Roman" w:hAnsi="Times New Roman" w:cs="Times New Roman"/>
                <w:sz w:val="20"/>
                <w:szCs w:val="20"/>
                <w:lang w:eastAsia="ru-RU"/>
              </w:rPr>
              <w:t xml:space="preserve">Шнур не должен быть со скрученными жилами, должен быть с изоляцией </w:t>
            </w:r>
            <w:r w:rsidRPr="0039408A">
              <w:rPr>
                <w:rFonts w:ascii="Times New Roman" w:eastAsia="Times New Roman" w:hAnsi="Times New Roman" w:cs="Times New Roman"/>
                <w:sz w:val="24"/>
                <w:szCs w:val="24"/>
                <w:lang w:eastAsia="ru-RU"/>
              </w:rPr>
              <w:t>из поливинилхлорида</w:t>
            </w:r>
            <w:r w:rsidRPr="0039408A">
              <w:rPr>
                <w:rFonts w:ascii="Times New Roman" w:eastAsia="Times New Roman" w:hAnsi="Times New Roman" w:cs="Times New Roman"/>
                <w:sz w:val="20"/>
                <w:szCs w:val="20"/>
                <w:lang w:eastAsia="ru-RU"/>
              </w:rPr>
              <w:t>, для систем «380/380</w:t>
            </w:r>
            <w:proofErr w:type="gramStart"/>
            <w:r w:rsidRPr="0039408A">
              <w:rPr>
                <w:rFonts w:ascii="Times New Roman" w:eastAsia="Times New Roman" w:hAnsi="Times New Roman" w:cs="Times New Roman"/>
                <w:sz w:val="20"/>
                <w:szCs w:val="20"/>
                <w:lang w:eastAsia="ru-RU"/>
              </w:rPr>
              <w:t xml:space="preserve"> В</w:t>
            </w:r>
            <w:proofErr w:type="gramEnd"/>
            <w:r w:rsidRPr="0039408A">
              <w:rPr>
                <w:rFonts w:ascii="Times New Roman" w:eastAsia="Times New Roman" w:hAnsi="Times New Roman" w:cs="Times New Roman"/>
                <w:sz w:val="20"/>
                <w:szCs w:val="20"/>
                <w:lang w:eastAsia="ru-RU"/>
              </w:rPr>
              <w:t xml:space="preserve">». Должна быть с заземлением. </w:t>
            </w:r>
            <w:r w:rsidRPr="0039408A">
              <w:rPr>
                <w:rFonts w:ascii="Times New Roman" w:eastAsia="Times New Roman" w:hAnsi="Times New Roman" w:cs="Times New Roman"/>
                <w:bCs/>
                <w:lang w:eastAsia="ru-RU"/>
              </w:rPr>
              <w:t>Должен быть трёх секционным, без выключателя. Длина должна быть не менее 9 метров  не более 15 метров.</w:t>
            </w:r>
          </w:p>
          <w:p w:rsidR="00BD54FC" w:rsidRPr="0039408A" w:rsidRDefault="00BD54FC" w:rsidP="00330B66">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Удлинитель бытовой должен соответствовать техническому регламенту Таможенного союза: </w:t>
            </w:r>
          </w:p>
          <w:p w:rsidR="00BD54FC" w:rsidRPr="0039408A" w:rsidRDefault="00BD54FC" w:rsidP="00330B66">
            <w:pPr>
              <w:spacing w:after="0" w:line="240" w:lineRule="auto"/>
              <w:rPr>
                <w:rFonts w:ascii="Times New Roman" w:eastAsia="Times New Roman" w:hAnsi="Times New Roman" w:cs="Times New Roman"/>
                <w:shd w:val="clear" w:color="auto" w:fill="FFFFFF"/>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c>
          <w:tcPr>
            <w:tcW w:w="77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4</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r>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10</w:t>
            </w:r>
          </w:p>
        </w:tc>
        <w:tc>
          <w:tcPr>
            <w:tcW w:w="1701" w:type="dxa"/>
          </w:tcPr>
          <w:p w:rsidR="00BD54FC" w:rsidRPr="0039408A" w:rsidRDefault="00BD54FC" w:rsidP="00330B66">
            <w:pPr>
              <w:spacing w:after="0" w:line="240" w:lineRule="auto"/>
              <w:rPr>
                <w:rFonts w:ascii="Times New Roman" w:eastAsia="Times New Roman" w:hAnsi="Times New Roman" w:cs="Times New Roman"/>
                <w:bCs/>
                <w:lang w:eastAsia="ru-RU"/>
              </w:rPr>
            </w:pPr>
            <w:r w:rsidRPr="0039408A">
              <w:rPr>
                <w:rFonts w:ascii="Times New Roman" w:eastAsia="Times New Roman" w:hAnsi="Times New Roman" w:cs="Times New Roman"/>
                <w:bCs/>
                <w:lang w:eastAsia="ru-RU"/>
              </w:rPr>
              <w:t>Вилка разборная</w:t>
            </w:r>
          </w:p>
        </w:tc>
        <w:tc>
          <w:tcPr>
            <w:tcW w:w="10490" w:type="dxa"/>
            <w:vAlign w:val="center"/>
          </w:tcPr>
          <w:p w:rsidR="00BD54FC" w:rsidRPr="0039408A" w:rsidRDefault="00BD54FC" w:rsidP="00330B66">
            <w:pPr>
              <w:widowControl w:val="0"/>
              <w:spacing w:after="0" w:line="240" w:lineRule="auto"/>
              <w:rPr>
                <w:rFonts w:ascii="Times New Roman" w:eastAsia="Times New Roman" w:hAnsi="Times New Roman" w:cs="Times New Roman"/>
                <w:bCs/>
                <w:lang w:eastAsia="ru-RU"/>
              </w:rPr>
            </w:pPr>
            <w:r w:rsidRPr="0039408A">
              <w:rPr>
                <w:rFonts w:ascii="Times New Roman" w:eastAsia="Times New Roman" w:hAnsi="Times New Roman" w:cs="Times New Roman"/>
                <w:bCs/>
                <w:lang w:eastAsia="ru-RU"/>
              </w:rPr>
              <w:t>Вид должен быть угловая, цвет должен быть белый, с заземляющим контактом, номинальная сила тока 16А, напряжение сети не менее 220</w:t>
            </w:r>
            <w:proofErr w:type="gramStart"/>
            <w:r w:rsidRPr="0039408A">
              <w:rPr>
                <w:rFonts w:ascii="Times New Roman" w:eastAsia="Times New Roman" w:hAnsi="Times New Roman" w:cs="Times New Roman"/>
                <w:bCs/>
                <w:lang w:eastAsia="ru-RU"/>
              </w:rPr>
              <w:t xml:space="preserve"> В</w:t>
            </w:r>
            <w:proofErr w:type="gramEnd"/>
          </w:p>
          <w:p w:rsidR="00BD54FC" w:rsidRPr="0039408A" w:rsidRDefault="00BD54FC" w:rsidP="00330B66">
            <w:pPr>
              <w:spacing w:after="0" w:line="240" w:lineRule="auto"/>
              <w:rPr>
                <w:rFonts w:ascii="Times New Roman" w:eastAsia="Times New Roman" w:hAnsi="Times New Roman" w:cs="Times New Roman"/>
                <w:shd w:val="clear" w:color="auto" w:fill="FFFFFF"/>
                <w:lang w:eastAsia="ru-RU"/>
              </w:rPr>
            </w:pPr>
            <w:r w:rsidRPr="0039408A">
              <w:rPr>
                <w:rFonts w:ascii="Times New Roman" w:eastAsia="Times New Roman" w:hAnsi="Times New Roman" w:cs="Times New Roman"/>
                <w:shd w:val="clear" w:color="auto" w:fill="FFFFFF"/>
                <w:lang w:eastAsia="ru-RU"/>
              </w:rPr>
              <w:t xml:space="preserve">Вилка разборная должна соответствовать техническому регламенту Таможенного союза: </w:t>
            </w:r>
          </w:p>
          <w:p w:rsidR="00BD54FC" w:rsidRPr="0039408A" w:rsidRDefault="00BD54FC" w:rsidP="00330B66">
            <w:pPr>
              <w:widowControl w:val="0"/>
              <w:spacing w:after="0" w:line="240" w:lineRule="auto"/>
              <w:rPr>
                <w:rFonts w:ascii="Times New Roman" w:eastAsia="Times New Roman" w:hAnsi="Times New Roman" w:cs="Times New Roman"/>
                <w:bCs/>
                <w:lang w:eastAsia="ru-RU"/>
              </w:rPr>
            </w:pPr>
            <w:proofErr w:type="gramStart"/>
            <w:r w:rsidRPr="0039408A">
              <w:rPr>
                <w:rFonts w:ascii="Times New Roman" w:eastAsia="Times New Roman" w:hAnsi="Times New Roman" w:cs="Times New Roman"/>
                <w:shd w:val="clear" w:color="auto" w:fill="FFFFFF"/>
                <w:lang w:eastAsia="ru-RU"/>
              </w:rPr>
              <w:t>ТР</w:t>
            </w:r>
            <w:proofErr w:type="gramEnd"/>
            <w:r w:rsidRPr="0039408A">
              <w:rPr>
                <w:rFonts w:ascii="Times New Roman" w:eastAsia="Times New Roman" w:hAnsi="Times New Roman" w:cs="Times New Roman"/>
                <w:shd w:val="clear" w:color="auto" w:fill="FFFFFF"/>
                <w:lang w:eastAsia="ru-RU"/>
              </w:rPr>
              <w:t xml:space="preserve"> ТС 004/2011 «О безопасности низковольтного оборудования»</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c>
          <w:tcPr>
            <w:tcW w:w="77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10</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r>
      <w:tr w:rsidR="00BD54FC" w:rsidRPr="0039408A" w:rsidTr="00330B66">
        <w:trPr>
          <w:trHeight w:val="762"/>
        </w:trPr>
        <w:tc>
          <w:tcPr>
            <w:tcW w:w="675" w:type="dxa"/>
          </w:tcPr>
          <w:p w:rsidR="00BD54FC" w:rsidRPr="0039408A" w:rsidRDefault="00BD54FC" w:rsidP="00330B66">
            <w:pPr>
              <w:widowControl w:val="0"/>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11</w:t>
            </w:r>
          </w:p>
        </w:tc>
        <w:tc>
          <w:tcPr>
            <w:tcW w:w="1701" w:type="dxa"/>
          </w:tcPr>
          <w:p w:rsidR="00BD54FC" w:rsidRPr="0039408A" w:rsidRDefault="00BD54FC" w:rsidP="00330B66">
            <w:pPr>
              <w:widowControl w:val="0"/>
              <w:spacing w:after="0" w:line="240" w:lineRule="auto"/>
              <w:jc w:val="both"/>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 xml:space="preserve">Разъем </w:t>
            </w:r>
          </w:p>
          <w:p w:rsidR="00BD54FC" w:rsidRPr="0039408A" w:rsidRDefault="00BD54FC" w:rsidP="00330B66">
            <w:pPr>
              <w:widowControl w:val="0"/>
              <w:spacing w:after="0" w:line="240" w:lineRule="auto"/>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XLR кабельный (Тип 1)</w:t>
            </w:r>
          </w:p>
          <w:p w:rsidR="00BD54FC" w:rsidRPr="0039408A" w:rsidRDefault="00BD54FC" w:rsidP="00330B66">
            <w:pPr>
              <w:widowControl w:val="0"/>
              <w:spacing w:after="0" w:line="240" w:lineRule="auto"/>
              <w:rPr>
                <w:rFonts w:ascii="Times New Roman" w:eastAsia="Times New Roman" w:hAnsi="Times New Roman" w:cs="Times New Roman"/>
                <w:bCs/>
                <w:lang w:eastAsia="ru-RU"/>
              </w:rPr>
            </w:pPr>
          </w:p>
        </w:tc>
        <w:tc>
          <w:tcPr>
            <w:tcW w:w="10490" w:type="dxa"/>
            <w:vAlign w:val="center"/>
          </w:tcPr>
          <w:p w:rsidR="00BD54FC" w:rsidRPr="0039408A" w:rsidRDefault="00BD54FC" w:rsidP="00330B66">
            <w:pPr>
              <w:widowControl w:val="0"/>
              <w:spacing w:after="0" w:line="240" w:lineRule="auto"/>
              <w:rPr>
                <w:rFonts w:ascii="Times New Roman" w:eastAsia="Times New Roman" w:hAnsi="Times New Roman" w:cs="Times New Roman"/>
                <w:bCs/>
                <w:lang w:eastAsia="ru-RU"/>
              </w:rPr>
            </w:pPr>
            <w:r w:rsidRPr="0039408A">
              <w:rPr>
                <w:rFonts w:ascii="Times New Roman" w:eastAsia="Times New Roman" w:hAnsi="Times New Roman" w:cs="Times New Roman"/>
                <w:lang w:eastAsia="ru-RU"/>
              </w:rPr>
              <w:t xml:space="preserve">Количество контактов: 3. Номинальная электрическая прочность не менее 1,5 </w:t>
            </w:r>
            <w:proofErr w:type="spellStart"/>
            <w:r w:rsidRPr="0039408A">
              <w:rPr>
                <w:rFonts w:ascii="Times New Roman" w:eastAsia="Times New Roman" w:hAnsi="Times New Roman" w:cs="Times New Roman"/>
                <w:lang w:eastAsia="ru-RU"/>
              </w:rPr>
              <w:t>кВ</w:t>
            </w:r>
            <w:proofErr w:type="spellEnd"/>
            <w:r w:rsidRPr="0039408A">
              <w:rPr>
                <w:rFonts w:ascii="Times New Roman" w:eastAsia="Times New Roman" w:hAnsi="Times New Roman" w:cs="Times New Roman"/>
                <w:lang w:eastAsia="ru-RU"/>
              </w:rPr>
              <w:t xml:space="preserve"> постоянного тока. Номинальный ток на контакт 16 А. Номинальное напряжение 50 В. Диаметр совместимого кабеля 3,5 - 8 мм (диапазон) при сечении провода не более 2,5 мм². Покрытие контактов серебро, материал контактов бронза. Класс защиты не менее IP 40. Интервал рабочих температур </w:t>
            </w:r>
            <w:proofErr w:type="gramStart"/>
            <w:r w:rsidRPr="0039408A">
              <w:rPr>
                <w:rFonts w:ascii="Times New Roman" w:eastAsia="Times New Roman" w:hAnsi="Times New Roman" w:cs="Times New Roman"/>
                <w:lang w:eastAsia="ru-RU"/>
              </w:rPr>
              <w:t>от</w:t>
            </w:r>
            <w:proofErr w:type="gramEnd"/>
            <w:r w:rsidRPr="0039408A">
              <w:rPr>
                <w:rFonts w:ascii="Times New Roman" w:eastAsia="Times New Roman" w:hAnsi="Times New Roman" w:cs="Times New Roman"/>
                <w:lang w:eastAsia="ru-RU"/>
              </w:rPr>
              <w:t xml:space="preserve"> менее -10 °C до не менее +80 °C.</w:t>
            </w:r>
          </w:p>
        </w:tc>
        <w:tc>
          <w:tcPr>
            <w:tcW w:w="851" w:type="dxa"/>
          </w:tcPr>
          <w:p w:rsidR="00BD54FC" w:rsidRPr="0039408A" w:rsidRDefault="00BD54FC" w:rsidP="00330B66">
            <w:pPr>
              <w:widowControl w:val="0"/>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BD54FC" w:rsidRPr="0039408A" w:rsidRDefault="00BD54FC" w:rsidP="00330B66">
            <w:pPr>
              <w:widowControl w:val="0"/>
              <w:spacing w:after="0" w:line="240" w:lineRule="auto"/>
              <w:jc w:val="center"/>
              <w:rPr>
                <w:rFonts w:ascii="Times New Roman" w:eastAsia="Times New Roman" w:hAnsi="Times New Roman" w:cs="Times New Roman"/>
                <w:lang w:eastAsia="ru-RU"/>
              </w:rPr>
            </w:pPr>
          </w:p>
        </w:tc>
        <w:tc>
          <w:tcPr>
            <w:tcW w:w="771" w:type="dxa"/>
          </w:tcPr>
          <w:p w:rsidR="00BD54FC" w:rsidRPr="0039408A" w:rsidRDefault="00BD54FC" w:rsidP="00330B66">
            <w:pPr>
              <w:widowControl w:val="0"/>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20</w:t>
            </w:r>
          </w:p>
          <w:p w:rsidR="00BD54FC" w:rsidRPr="0039408A" w:rsidRDefault="00BD54FC" w:rsidP="00330B66">
            <w:pPr>
              <w:widowControl w:val="0"/>
              <w:spacing w:after="0" w:line="240" w:lineRule="auto"/>
              <w:jc w:val="center"/>
              <w:rPr>
                <w:rFonts w:ascii="Times New Roman" w:eastAsia="Times New Roman" w:hAnsi="Times New Roman" w:cs="Times New Roman"/>
                <w:lang w:eastAsia="ru-RU"/>
              </w:rPr>
            </w:pPr>
          </w:p>
        </w:tc>
      </w:tr>
      <w:tr w:rsidR="00BD54FC" w:rsidRPr="0039408A" w:rsidTr="00330B66">
        <w:tc>
          <w:tcPr>
            <w:tcW w:w="675"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12</w:t>
            </w:r>
          </w:p>
        </w:tc>
        <w:tc>
          <w:tcPr>
            <w:tcW w:w="1701" w:type="dxa"/>
          </w:tcPr>
          <w:p w:rsidR="00BD54FC" w:rsidRPr="0039408A" w:rsidRDefault="00BD54FC" w:rsidP="00330B66">
            <w:pPr>
              <w:spacing w:after="0" w:line="240" w:lineRule="auto"/>
              <w:jc w:val="both"/>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 xml:space="preserve">Разъем </w:t>
            </w:r>
          </w:p>
          <w:p w:rsidR="00BD54FC" w:rsidRPr="0039408A" w:rsidRDefault="00BD54FC" w:rsidP="00330B66">
            <w:pPr>
              <w:spacing w:after="0" w:line="240" w:lineRule="auto"/>
              <w:jc w:val="both"/>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XLR кабельный (Тип 2)</w:t>
            </w:r>
          </w:p>
          <w:p w:rsidR="00BD54FC" w:rsidRPr="0039408A" w:rsidRDefault="00BD54FC" w:rsidP="00330B66">
            <w:pPr>
              <w:spacing w:after="0" w:line="240" w:lineRule="auto"/>
              <w:rPr>
                <w:rFonts w:ascii="Times New Roman" w:eastAsia="Times New Roman" w:hAnsi="Times New Roman" w:cs="Times New Roman"/>
                <w:bCs/>
                <w:lang w:eastAsia="ru-RU"/>
              </w:rPr>
            </w:pPr>
          </w:p>
        </w:tc>
        <w:tc>
          <w:tcPr>
            <w:tcW w:w="10490" w:type="dxa"/>
            <w:vAlign w:val="center"/>
          </w:tcPr>
          <w:p w:rsidR="00BD54FC" w:rsidRPr="0039408A" w:rsidRDefault="00BD54FC" w:rsidP="00330B66">
            <w:pPr>
              <w:spacing w:after="0" w:line="240" w:lineRule="auto"/>
              <w:jc w:val="both"/>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 xml:space="preserve">Количество контактов: 3. Номинальная электрическая прочность не менее 1,5 </w:t>
            </w:r>
            <w:proofErr w:type="spellStart"/>
            <w:r w:rsidRPr="0039408A">
              <w:rPr>
                <w:rFonts w:ascii="Times New Roman" w:eastAsia="Times New Roman" w:hAnsi="Times New Roman" w:cs="Times New Roman"/>
                <w:lang w:eastAsia="ru-RU"/>
              </w:rPr>
              <w:t>кВ</w:t>
            </w:r>
            <w:proofErr w:type="spellEnd"/>
            <w:r w:rsidRPr="0039408A">
              <w:rPr>
                <w:rFonts w:ascii="Times New Roman" w:eastAsia="Times New Roman" w:hAnsi="Times New Roman" w:cs="Times New Roman"/>
                <w:lang w:eastAsia="ru-RU"/>
              </w:rPr>
              <w:t xml:space="preserve"> постоянного тока. Номинальный ток на контакт 16 А. Номинальное напряжение 50 В. Диаметр совместимого кабеля 3,5 мм - 8 мм (диапазон) при сечении провода не более 2,5 мм². Покрытие контактов серебро, материал контактов бронза. Класс защиты не менее IP 40. Интервал рабочих температур </w:t>
            </w:r>
            <w:proofErr w:type="gramStart"/>
            <w:r w:rsidRPr="0039408A">
              <w:rPr>
                <w:rFonts w:ascii="Times New Roman" w:eastAsia="Times New Roman" w:hAnsi="Times New Roman" w:cs="Times New Roman"/>
                <w:lang w:eastAsia="ru-RU"/>
              </w:rPr>
              <w:t>от</w:t>
            </w:r>
            <w:proofErr w:type="gramEnd"/>
            <w:r w:rsidRPr="0039408A">
              <w:rPr>
                <w:rFonts w:ascii="Times New Roman" w:eastAsia="Times New Roman" w:hAnsi="Times New Roman" w:cs="Times New Roman"/>
                <w:lang w:eastAsia="ru-RU"/>
              </w:rPr>
              <w:t xml:space="preserve"> менее -10 °C до не менее +80 °C. Должен быть ответным к разъему слаботочному (Тип 1).</w:t>
            </w:r>
          </w:p>
        </w:tc>
        <w:tc>
          <w:tcPr>
            <w:tcW w:w="85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шт.</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c>
          <w:tcPr>
            <w:tcW w:w="771" w:type="dxa"/>
          </w:tcPr>
          <w:p w:rsidR="00BD54FC" w:rsidRPr="0039408A" w:rsidRDefault="00BD54FC" w:rsidP="00330B66">
            <w:pPr>
              <w:spacing w:after="0" w:line="240" w:lineRule="auto"/>
              <w:jc w:val="center"/>
              <w:rPr>
                <w:rFonts w:ascii="Times New Roman" w:eastAsia="Times New Roman" w:hAnsi="Times New Roman" w:cs="Times New Roman"/>
                <w:lang w:eastAsia="ru-RU"/>
              </w:rPr>
            </w:pPr>
            <w:r w:rsidRPr="0039408A">
              <w:rPr>
                <w:rFonts w:ascii="Times New Roman" w:eastAsia="Times New Roman" w:hAnsi="Times New Roman" w:cs="Times New Roman"/>
                <w:lang w:eastAsia="ru-RU"/>
              </w:rPr>
              <w:t>20</w:t>
            </w:r>
          </w:p>
          <w:p w:rsidR="00BD54FC" w:rsidRPr="0039408A" w:rsidRDefault="00BD54FC" w:rsidP="00330B66">
            <w:pPr>
              <w:spacing w:after="0" w:line="240" w:lineRule="auto"/>
              <w:jc w:val="center"/>
              <w:rPr>
                <w:rFonts w:ascii="Times New Roman" w:eastAsia="Times New Roman" w:hAnsi="Times New Roman" w:cs="Times New Roman"/>
                <w:lang w:eastAsia="ru-RU"/>
              </w:rPr>
            </w:pPr>
          </w:p>
        </w:tc>
      </w:tr>
    </w:tbl>
    <w:p w:rsidR="006B19BA" w:rsidRDefault="006B19BA" w:rsidP="00531997">
      <w:pPr>
        <w:suppressAutoHyphens/>
        <w:spacing w:after="0" w:line="240" w:lineRule="auto"/>
      </w:pPr>
    </w:p>
    <w:sectPr w:rsidR="006B19BA" w:rsidSect="0053199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11" w:rsidRDefault="00261611">
      <w:pPr>
        <w:spacing w:after="0" w:line="240" w:lineRule="auto"/>
      </w:pPr>
      <w:r>
        <w:separator/>
      </w:r>
    </w:p>
  </w:endnote>
  <w:endnote w:type="continuationSeparator" w:id="0">
    <w:p w:rsidR="00261611" w:rsidRDefault="0026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3C" w:rsidRDefault="00F2193C" w:rsidP="000551F4">
    <w:pPr>
      <w:pStyle w:val="a5"/>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F2193C" w:rsidRDefault="00F2193C" w:rsidP="000551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3C" w:rsidRDefault="00F2193C" w:rsidP="000551F4">
    <w:pPr>
      <w:pStyle w:val="a5"/>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23574">
      <w:rPr>
        <w:rStyle w:val="ad"/>
        <w:noProof/>
      </w:rPr>
      <w:t>27</w:t>
    </w:r>
    <w:r>
      <w:rPr>
        <w:rStyle w:val="ad"/>
      </w:rPr>
      <w:fldChar w:fldCharType="end"/>
    </w:r>
  </w:p>
  <w:p w:rsidR="00F2193C" w:rsidRDefault="00F2193C" w:rsidP="000551F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11" w:rsidRDefault="00261611">
      <w:pPr>
        <w:spacing w:after="0" w:line="240" w:lineRule="auto"/>
      </w:pPr>
      <w:r>
        <w:separator/>
      </w:r>
    </w:p>
  </w:footnote>
  <w:footnote w:type="continuationSeparator" w:id="0">
    <w:p w:rsidR="00261611" w:rsidRDefault="00261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1004"/>
        </w:tabs>
        <w:ind w:left="1004" w:hanging="72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4"/>
      <w:numFmt w:val="upperRoman"/>
      <w:lvlText w:val="%1."/>
      <w:lvlJc w:val="left"/>
      <w:pPr>
        <w:tabs>
          <w:tab w:val="num" w:pos="0"/>
        </w:tabs>
        <w:ind w:left="10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4"/>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BA"/>
    <w:rsid w:val="00000765"/>
    <w:rsid w:val="000551F4"/>
    <w:rsid w:val="00095DD3"/>
    <w:rsid w:val="00113F37"/>
    <w:rsid w:val="001512F4"/>
    <w:rsid w:val="00163157"/>
    <w:rsid w:val="001673FA"/>
    <w:rsid w:val="00167E9F"/>
    <w:rsid w:val="001D075C"/>
    <w:rsid w:val="0022418C"/>
    <w:rsid w:val="002267F2"/>
    <w:rsid w:val="00261611"/>
    <w:rsid w:val="00291545"/>
    <w:rsid w:val="0039408A"/>
    <w:rsid w:val="004E430A"/>
    <w:rsid w:val="004E67D0"/>
    <w:rsid w:val="00506DD3"/>
    <w:rsid w:val="00531997"/>
    <w:rsid w:val="005A7721"/>
    <w:rsid w:val="00623574"/>
    <w:rsid w:val="00676709"/>
    <w:rsid w:val="006B19BA"/>
    <w:rsid w:val="00755861"/>
    <w:rsid w:val="008234F0"/>
    <w:rsid w:val="00882D52"/>
    <w:rsid w:val="008D57F5"/>
    <w:rsid w:val="0091115D"/>
    <w:rsid w:val="00A462DB"/>
    <w:rsid w:val="00B05394"/>
    <w:rsid w:val="00B75A36"/>
    <w:rsid w:val="00BD0E50"/>
    <w:rsid w:val="00BD54FC"/>
    <w:rsid w:val="00C12202"/>
    <w:rsid w:val="00C86E6B"/>
    <w:rsid w:val="00D80CC3"/>
    <w:rsid w:val="00D90FBF"/>
    <w:rsid w:val="00E017B7"/>
    <w:rsid w:val="00E4173E"/>
    <w:rsid w:val="00F13C50"/>
    <w:rsid w:val="00F2193C"/>
    <w:rsid w:val="00F534ED"/>
    <w:rsid w:val="00FD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17B7"/>
  </w:style>
  <w:style w:type="paragraph" w:styleId="a3">
    <w:name w:val="header"/>
    <w:basedOn w:val="a"/>
    <w:link w:val="a4"/>
    <w:uiPriority w:val="99"/>
    <w:semiHidden/>
    <w:unhideWhenUsed/>
    <w:rsid w:val="00E017B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E017B7"/>
    <w:rPr>
      <w:rFonts w:ascii="Calibri" w:eastAsia="Calibri" w:hAnsi="Calibri" w:cs="Times New Roman"/>
    </w:rPr>
  </w:style>
  <w:style w:type="paragraph" w:styleId="a5">
    <w:name w:val="footer"/>
    <w:basedOn w:val="a"/>
    <w:link w:val="a6"/>
    <w:uiPriority w:val="99"/>
    <w:semiHidden/>
    <w:unhideWhenUsed/>
    <w:rsid w:val="00E017B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E017B7"/>
    <w:rPr>
      <w:rFonts w:ascii="Calibri" w:eastAsia="Calibri" w:hAnsi="Calibri" w:cs="Times New Roman"/>
    </w:rPr>
  </w:style>
  <w:style w:type="paragraph" w:styleId="a7">
    <w:name w:val="Balloon Text"/>
    <w:basedOn w:val="a"/>
    <w:link w:val="a8"/>
    <w:uiPriority w:val="99"/>
    <w:semiHidden/>
    <w:unhideWhenUsed/>
    <w:rsid w:val="00E017B7"/>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E017B7"/>
    <w:rPr>
      <w:rFonts w:ascii="Tahoma" w:eastAsia="Calibri" w:hAnsi="Tahoma" w:cs="Tahoma"/>
      <w:sz w:val="16"/>
      <w:szCs w:val="16"/>
    </w:rPr>
  </w:style>
  <w:style w:type="paragraph" w:styleId="a9">
    <w:name w:val="List Paragraph"/>
    <w:basedOn w:val="a"/>
    <w:uiPriority w:val="34"/>
    <w:qFormat/>
    <w:rsid w:val="00E017B7"/>
    <w:pPr>
      <w:ind w:left="720"/>
      <w:contextualSpacing/>
    </w:pPr>
    <w:rPr>
      <w:rFonts w:ascii="Calibri" w:eastAsia="Calibri" w:hAnsi="Calibri" w:cs="Times New Roman"/>
    </w:rPr>
  </w:style>
  <w:style w:type="paragraph" w:customStyle="1" w:styleId="Default">
    <w:name w:val="Default"/>
    <w:rsid w:val="00E017B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a">
    <w:name w:val="Table Grid"/>
    <w:basedOn w:val="a1"/>
    <w:uiPriority w:val="59"/>
    <w:rsid w:val="00E0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E017B7"/>
    <w:rPr>
      <w:color w:val="0000FF"/>
      <w:u w:val="single"/>
    </w:rPr>
  </w:style>
  <w:style w:type="character" w:styleId="ac">
    <w:name w:val="FollowedHyperlink"/>
    <w:basedOn w:val="a0"/>
    <w:uiPriority w:val="99"/>
    <w:semiHidden/>
    <w:unhideWhenUsed/>
    <w:rsid w:val="00E017B7"/>
    <w:rPr>
      <w:color w:val="800080"/>
      <w:u w:val="single"/>
    </w:rPr>
  </w:style>
  <w:style w:type="paragraph" w:styleId="2">
    <w:name w:val="Body Text 2"/>
    <w:basedOn w:val="a"/>
    <w:link w:val="20"/>
    <w:uiPriority w:val="99"/>
    <w:semiHidden/>
    <w:unhideWhenUsed/>
    <w:rsid w:val="00A462DB"/>
    <w:pPr>
      <w:spacing w:after="120" w:line="480" w:lineRule="auto"/>
    </w:pPr>
  </w:style>
  <w:style w:type="character" w:customStyle="1" w:styleId="20">
    <w:name w:val="Основной текст 2 Знак"/>
    <w:basedOn w:val="a0"/>
    <w:link w:val="2"/>
    <w:uiPriority w:val="99"/>
    <w:semiHidden/>
    <w:rsid w:val="00A462DB"/>
  </w:style>
  <w:style w:type="character" w:styleId="ad">
    <w:name w:val="page number"/>
    <w:rsid w:val="00C12202"/>
    <w:rPr>
      <w:rFonts w:cs="Times New Roman"/>
    </w:rPr>
  </w:style>
  <w:style w:type="paragraph" w:customStyle="1" w:styleId="ConsPlusNormal">
    <w:name w:val="ConsPlusNormal"/>
    <w:rsid w:val="00623574"/>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17B7"/>
  </w:style>
  <w:style w:type="paragraph" w:styleId="a3">
    <w:name w:val="header"/>
    <w:basedOn w:val="a"/>
    <w:link w:val="a4"/>
    <w:uiPriority w:val="99"/>
    <w:semiHidden/>
    <w:unhideWhenUsed/>
    <w:rsid w:val="00E017B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E017B7"/>
    <w:rPr>
      <w:rFonts w:ascii="Calibri" w:eastAsia="Calibri" w:hAnsi="Calibri" w:cs="Times New Roman"/>
    </w:rPr>
  </w:style>
  <w:style w:type="paragraph" w:styleId="a5">
    <w:name w:val="footer"/>
    <w:basedOn w:val="a"/>
    <w:link w:val="a6"/>
    <w:uiPriority w:val="99"/>
    <w:semiHidden/>
    <w:unhideWhenUsed/>
    <w:rsid w:val="00E017B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E017B7"/>
    <w:rPr>
      <w:rFonts w:ascii="Calibri" w:eastAsia="Calibri" w:hAnsi="Calibri" w:cs="Times New Roman"/>
    </w:rPr>
  </w:style>
  <w:style w:type="paragraph" w:styleId="a7">
    <w:name w:val="Balloon Text"/>
    <w:basedOn w:val="a"/>
    <w:link w:val="a8"/>
    <w:uiPriority w:val="99"/>
    <w:semiHidden/>
    <w:unhideWhenUsed/>
    <w:rsid w:val="00E017B7"/>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E017B7"/>
    <w:rPr>
      <w:rFonts w:ascii="Tahoma" w:eastAsia="Calibri" w:hAnsi="Tahoma" w:cs="Tahoma"/>
      <w:sz w:val="16"/>
      <w:szCs w:val="16"/>
    </w:rPr>
  </w:style>
  <w:style w:type="paragraph" w:styleId="a9">
    <w:name w:val="List Paragraph"/>
    <w:basedOn w:val="a"/>
    <w:uiPriority w:val="34"/>
    <w:qFormat/>
    <w:rsid w:val="00E017B7"/>
    <w:pPr>
      <w:ind w:left="720"/>
      <w:contextualSpacing/>
    </w:pPr>
    <w:rPr>
      <w:rFonts w:ascii="Calibri" w:eastAsia="Calibri" w:hAnsi="Calibri" w:cs="Times New Roman"/>
    </w:rPr>
  </w:style>
  <w:style w:type="paragraph" w:customStyle="1" w:styleId="Default">
    <w:name w:val="Default"/>
    <w:rsid w:val="00E017B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a">
    <w:name w:val="Table Grid"/>
    <w:basedOn w:val="a1"/>
    <w:uiPriority w:val="59"/>
    <w:rsid w:val="00E0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E017B7"/>
    <w:rPr>
      <w:color w:val="0000FF"/>
      <w:u w:val="single"/>
    </w:rPr>
  </w:style>
  <w:style w:type="character" w:styleId="ac">
    <w:name w:val="FollowedHyperlink"/>
    <w:basedOn w:val="a0"/>
    <w:uiPriority w:val="99"/>
    <w:semiHidden/>
    <w:unhideWhenUsed/>
    <w:rsid w:val="00E017B7"/>
    <w:rPr>
      <w:color w:val="800080"/>
      <w:u w:val="single"/>
    </w:rPr>
  </w:style>
  <w:style w:type="paragraph" w:styleId="2">
    <w:name w:val="Body Text 2"/>
    <w:basedOn w:val="a"/>
    <w:link w:val="20"/>
    <w:uiPriority w:val="99"/>
    <w:semiHidden/>
    <w:unhideWhenUsed/>
    <w:rsid w:val="00A462DB"/>
    <w:pPr>
      <w:spacing w:after="120" w:line="480" w:lineRule="auto"/>
    </w:pPr>
  </w:style>
  <w:style w:type="character" w:customStyle="1" w:styleId="20">
    <w:name w:val="Основной текст 2 Знак"/>
    <w:basedOn w:val="a0"/>
    <w:link w:val="2"/>
    <w:uiPriority w:val="99"/>
    <w:semiHidden/>
    <w:rsid w:val="00A462DB"/>
  </w:style>
  <w:style w:type="character" w:styleId="ad">
    <w:name w:val="page number"/>
    <w:rsid w:val="00C12202"/>
    <w:rPr>
      <w:rFonts w:cs="Times New Roman"/>
    </w:rPr>
  </w:style>
  <w:style w:type="paragraph" w:customStyle="1" w:styleId="ConsPlusNormal">
    <w:name w:val="ConsPlusNormal"/>
    <w:rsid w:val="00623574"/>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www.sberbank-ast.ru/" TargetMode="External"/><Relationship Id="rId18" Type="http://schemas.openxmlformats.org/officeDocument/2006/relationships/hyperlink" Target="consultantplus://offline/ref=4682CD1760204241F2197498051BA2942DEC0A187D09A833BD613976E478EC07F2A9BD981111g2P5N" TargetMode="External"/><Relationship Id="rId26" Type="http://schemas.openxmlformats.org/officeDocument/2006/relationships/hyperlink" Target="http://www.sberbank-ast.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berbank-ast.ru/" TargetMode="External"/><Relationship Id="rId34" Type="http://schemas.openxmlformats.org/officeDocument/2006/relationships/hyperlink" Target="file:///C:\TEMP\7zOCA60BE4F\&#1044;&#1086;&#1082;&#1091;&#1084;&#1077;&#1085;&#1090;&#1072;&#1094;&#1080;&#1103;%20&#1086;&#1089;&#1090;&#1077;&#1082;&#1083;&#1077;&#1085;&#1080;&#1077;.doc" TargetMode="Externa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file:///C:\TEMP\7zOCA60BE4F\&#1044;&#1086;&#1082;&#1091;&#1084;&#1077;&#1085;&#1090;&#1072;&#1094;&#1080;&#1103;%20&#1086;&#1089;&#1090;&#1077;&#1082;&#1083;&#1077;&#1085;&#1080;&#1077;.doc" TargetMode="External"/><Relationship Id="rId25" Type="http://schemas.openxmlformats.org/officeDocument/2006/relationships/hyperlink" Target="http://www.sberbank-ast.ru/" TargetMode="External"/><Relationship Id="rId33" Type="http://schemas.openxmlformats.org/officeDocument/2006/relationships/hyperlink" Target="file:///C:\TEMP\7zOCA60BE4F\&#1044;&#1086;&#1082;&#1091;&#1084;&#1077;&#1085;&#1090;&#1072;&#1094;&#1080;&#1103;%20&#1086;&#1089;&#1090;&#1077;&#1082;&#1083;&#1077;&#1085;&#1080;&#1077;.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TEMP\7zOCA60BE4F\&#1044;&#1086;&#1082;&#1091;&#1084;&#1077;&#1085;&#1090;&#1072;&#1094;&#1080;&#1103;%20&#1086;&#1089;&#1090;&#1077;&#1082;&#1083;&#1077;&#1085;&#1080;&#1077;.doc" TargetMode="External"/><Relationship Id="rId20" Type="http://schemas.openxmlformats.org/officeDocument/2006/relationships/hyperlink" Target="http://www.sberbank-ast.ru/" TargetMode="External"/><Relationship Id="rId29" Type="http://schemas.openxmlformats.org/officeDocument/2006/relationships/hyperlink" Target="http://www.sberbank-as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hyperlink" Target="http://www.sberbank-ast.ru/" TargetMode="External"/><Relationship Id="rId32" Type="http://schemas.openxmlformats.org/officeDocument/2006/relationships/hyperlink" Target="http://www.sberbank-ast.ru/"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imik_urup@mail.ru" TargetMode="External"/><Relationship Id="rId23" Type="http://schemas.openxmlformats.org/officeDocument/2006/relationships/hyperlink" Target="http://www.sberbank-ast.ru/" TargetMode="External"/><Relationship Id="rId28" Type="http://schemas.openxmlformats.org/officeDocument/2006/relationships/hyperlink" Target="http://www.sberbank-ast.ru/" TargetMode="External"/><Relationship Id="rId36" Type="http://schemas.openxmlformats.org/officeDocument/2006/relationships/footer" Target="footer1.xml"/><Relationship Id="rId10" Type="http://schemas.openxmlformats.org/officeDocument/2006/relationships/hyperlink" Target="http://www.sberbank-ast.ru/" TargetMode="External"/><Relationship Id="rId19" Type="http://schemas.openxmlformats.org/officeDocument/2006/relationships/hyperlink" Target="http://www.sberbank-ast.ru/" TargetMode="External"/><Relationship Id="rId31"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hyperlink" Target="http://www.sberbank-ast.ru/" TargetMode="External"/><Relationship Id="rId27" Type="http://schemas.openxmlformats.org/officeDocument/2006/relationships/hyperlink" Target="http://www.sberbank-ast.ru/" TargetMode="External"/><Relationship Id="rId30" Type="http://schemas.openxmlformats.org/officeDocument/2006/relationships/hyperlink" Target="http://www.sberbank-ast.ru/" TargetMode="External"/><Relationship Id="rId35" Type="http://schemas.openxmlformats.org/officeDocument/2006/relationships/hyperlink" Target="file:///C:\TEMP\7zOCA60BE4F\&#1044;&#1086;&#1082;&#1091;&#1084;&#1077;&#1085;&#1090;&#1072;&#1094;&#1080;&#1103;%20&#1086;&#1089;&#1090;&#1077;&#1082;&#1083;&#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10678</Words>
  <Characters>60865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Ляля</dc:creator>
  <cp:keywords/>
  <dc:description/>
  <cp:lastModifiedBy>1</cp:lastModifiedBy>
  <cp:revision>14</cp:revision>
  <dcterms:created xsi:type="dcterms:W3CDTF">2018-01-28T15:53:00Z</dcterms:created>
  <dcterms:modified xsi:type="dcterms:W3CDTF">2018-02-20T08:05:00Z</dcterms:modified>
</cp:coreProperties>
</file>