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B7" w:rsidRDefault="00E531B7" w:rsidP="00E531B7">
      <w:pPr>
        <w:jc w:val="center"/>
        <w:rPr>
          <w:sz w:val="24"/>
          <w:szCs w:val="24"/>
        </w:rPr>
      </w:pPr>
    </w:p>
    <w:p w:rsidR="00E531B7" w:rsidRDefault="00E531B7" w:rsidP="00E531B7">
      <w:pPr>
        <w:jc w:val="center"/>
        <w:rPr>
          <w:sz w:val="24"/>
          <w:szCs w:val="24"/>
        </w:rPr>
      </w:pPr>
    </w:p>
    <w:p w:rsidR="00E531B7" w:rsidRDefault="00E531B7" w:rsidP="00E531B7">
      <w:pPr>
        <w:jc w:val="center"/>
        <w:rPr>
          <w:sz w:val="24"/>
          <w:szCs w:val="24"/>
        </w:rPr>
      </w:pPr>
    </w:p>
    <w:p w:rsidR="00E531B7" w:rsidRDefault="00E531B7" w:rsidP="00E531B7">
      <w:pPr>
        <w:jc w:val="center"/>
        <w:rPr>
          <w:sz w:val="24"/>
          <w:szCs w:val="24"/>
        </w:rPr>
      </w:pPr>
    </w:p>
    <w:p w:rsidR="00E531B7" w:rsidRDefault="00E531B7" w:rsidP="00E531B7">
      <w:pPr>
        <w:jc w:val="center"/>
        <w:rPr>
          <w:sz w:val="24"/>
          <w:szCs w:val="24"/>
        </w:rPr>
      </w:pPr>
    </w:p>
    <w:p w:rsidR="00E531B7" w:rsidRDefault="00E531B7" w:rsidP="00E531B7">
      <w:pPr>
        <w:jc w:val="center"/>
        <w:rPr>
          <w:sz w:val="24"/>
          <w:szCs w:val="24"/>
        </w:rPr>
      </w:pPr>
    </w:p>
    <w:p w:rsidR="00E531B7" w:rsidRPr="00D71F8B" w:rsidRDefault="00E531B7" w:rsidP="00E531B7">
      <w:pPr>
        <w:jc w:val="center"/>
        <w:rPr>
          <w:sz w:val="24"/>
          <w:szCs w:val="24"/>
        </w:rPr>
      </w:pPr>
      <w:r w:rsidRPr="00D71F8B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531B7" w:rsidRPr="00D71F8B" w:rsidRDefault="00E531B7" w:rsidP="00E531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Руководителя ОУ </w:t>
      </w:r>
      <w:proofErr w:type="spellStart"/>
      <w:r w:rsidRPr="00D71F8B">
        <w:rPr>
          <w:sz w:val="24"/>
          <w:szCs w:val="24"/>
        </w:rPr>
        <w:t>Урупского</w:t>
      </w:r>
      <w:proofErr w:type="spellEnd"/>
      <w:r w:rsidRPr="00D71F8B">
        <w:rPr>
          <w:sz w:val="24"/>
          <w:szCs w:val="24"/>
        </w:rPr>
        <w:t xml:space="preserve"> муниципального района,</w:t>
      </w:r>
    </w:p>
    <w:p w:rsidR="00E531B7" w:rsidRPr="00D71F8B" w:rsidRDefault="00E531B7" w:rsidP="00E531B7">
      <w:pPr>
        <w:jc w:val="center"/>
        <w:rPr>
          <w:sz w:val="24"/>
          <w:szCs w:val="24"/>
        </w:rPr>
      </w:pPr>
      <w:r w:rsidRPr="00D71F8B">
        <w:rPr>
          <w:sz w:val="24"/>
          <w:szCs w:val="24"/>
        </w:rPr>
        <w:t xml:space="preserve"> а также их супругов и несовершеннолетних детей </w:t>
      </w:r>
    </w:p>
    <w:p w:rsidR="00E531B7" w:rsidRPr="00D71F8B" w:rsidRDefault="00E531B7" w:rsidP="00E531B7">
      <w:pPr>
        <w:jc w:val="center"/>
        <w:rPr>
          <w:sz w:val="24"/>
          <w:szCs w:val="24"/>
        </w:rPr>
      </w:pPr>
      <w:r w:rsidRPr="00D71F8B">
        <w:rPr>
          <w:sz w:val="24"/>
          <w:szCs w:val="24"/>
        </w:rPr>
        <w:t xml:space="preserve">за период с 1 января 2016 г. по 31 декабря 2016 г.   </w:t>
      </w:r>
    </w:p>
    <w:p w:rsidR="00E531B7" w:rsidRPr="00D71F8B" w:rsidRDefault="00E531B7" w:rsidP="00E531B7">
      <w:pPr>
        <w:pStyle w:val="ConsPlusDocList"/>
        <w:jc w:val="center"/>
        <w:rPr>
          <w:sz w:val="24"/>
          <w:szCs w:val="24"/>
        </w:rPr>
      </w:pPr>
    </w:p>
    <w:p w:rsidR="00E531B7" w:rsidRDefault="00E531B7" w:rsidP="00E531B7">
      <w:pPr>
        <w:pStyle w:val="ConsPlusDocList"/>
        <w:jc w:val="both"/>
      </w:pPr>
    </w:p>
    <w:tbl>
      <w:tblPr>
        <w:tblW w:w="13041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343"/>
        <w:gridCol w:w="783"/>
        <w:gridCol w:w="993"/>
        <w:gridCol w:w="850"/>
        <w:gridCol w:w="851"/>
        <w:gridCol w:w="850"/>
        <w:gridCol w:w="992"/>
        <w:gridCol w:w="1134"/>
        <w:gridCol w:w="1276"/>
        <w:gridCol w:w="1134"/>
        <w:gridCol w:w="992"/>
      </w:tblGrid>
      <w:tr w:rsidR="00E531B7" w:rsidTr="00F33FD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3477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Транспортные средства</w:t>
            </w:r>
          </w:p>
          <w:p w:rsidR="00E531B7" w:rsidRDefault="00E531B7" w:rsidP="00F33FD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2"/>
                <w:szCs w:val="12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2"/>
                <w:szCs w:val="12"/>
              </w:rPr>
              <w:t xml:space="preserve"> (вид приобретенного имущества, источники)</w:t>
            </w:r>
          </w:p>
        </w:tc>
      </w:tr>
      <w:tr w:rsidR="00E531B7" w:rsidTr="00F33FD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»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E531B7" w:rsidTr="00F33FD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Маслова М.А..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Директор о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Pr="00477F6F" w:rsidRDefault="00E531B7" w:rsidP="00F33FD1">
            <w:pPr>
              <w:pStyle w:val="ConsPlusDocList"/>
              <w:snapToGrid w:val="0"/>
              <w:jc w:val="both"/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Pr="00D71F8B" w:rsidRDefault="00E531B7" w:rsidP="00F33FD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F8B">
              <w:rPr>
                <w:rFonts w:ascii="Times New Roman" w:hAnsi="Times New Roman" w:cs="Times New Roman"/>
                <w:sz w:val="16"/>
                <w:szCs w:val="16"/>
              </w:rPr>
              <w:t>703.754-58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E531B7" w:rsidTr="00F33FD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Маслова М.А.</w:t>
            </w:r>
          </w:p>
          <w:p w:rsidR="00E531B7" w:rsidRPr="00E531B7" w:rsidRDefault="00E531B7" w:rsidP="00E531B7">
            <w:pPr>
              <w:rPr>
                <w:lang w:bidi="hi-IN"/>
              </w:rPr>
            </w:pPr>
            <w:bookmarkStart w:id="0" w:name="_GoBack"/>
            <w:bookmarkEnd w:id="0"/>
            <w:r>
              <w:rPr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имеет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531B7" w:rsidRDefault="00E531B7" w:rsidP="00F33FD1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E531B7" w:rsidRDefault="00E531B7" w:rsidP="00E531B7">
      <w:pPr>
        <w:pStyle w:val="ConsPlusDocList"/>
        <w:jc w:val="both"/>
      </w:pPr>
    </w:p>
    <w:p w:rsidR="00E531B7" w:rsidRDefault="00E531B7" w:rsidP="00E531B7">
      <w:pPr>
        <w:ind w:firstLine="540"/>
        <w:jc w:val="both"/>
      </w:pPr>
    </w:p>
    <w:p w:rsidR="00E531B7" w:rsidRDefault="00E531B7" w:rsidP="00E531B7">
      <w:pPr>
        <w:ind w:firstLine="540"/>
        <w:jc w:val="both"/>
      </w:pPr>
    </w:p>
    <w:p w:rsidR="00E531B7" w:rsidRDefault="00E531B7" w:rsidP="00E531B7">
      <w:pPr>
        <w:ind w:right="5"/>
        <w:jc w:val="center"/>
        <w:rPr>
          <w:sz w:val="4"/>
          <w:szCs w:val="4"/>
        </w:rPr>
      </w:pPr>
    </w:p>
    <w:p w:rsidR="00E531B7" w:rsidRDefault="00E531B7" w:rsidP="00E531B7">
      <w:pPr>
        <w:jc w:val="both"/>
      </w:pPr>
    </w:p>
    <w:p w:rsidR="00E0132A" w:rsidRDefault="00E0132A"/>
    <w:sectPr w:rsidR="00E0132A">
      <w:pgSz w:w="16838" w:h="11906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9C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2962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6675F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2B18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2807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31B7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179C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31B7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E531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31B7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E531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2017-03-31T07:54:00Z</dcterms:created>
  <dcterms:modified xsi:type="dcterms:W3CDTF">2017-03-31T07:56:00Z</dcterms:modified>
</cp:coreProperties>
</file>