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38" w:rsidRPr="009F7B38" w:rsidRDefault="009F7B38" w:rsidP="009F7B38">
      <w:pPr>
        <w:jc w:val="both"/>
      </w:pPr>
    </w:p>
    <w:p w:rsidR="009F7B38" w:rsidRPr="009F7B38" w:rsidRDefault="009F7B38" w:rsidP="009F7B38">
      <w:pPr>
        <w:jc w:val="center"/>
        <w:rPr>
          <w:sz w:val="28"/>
          <w:szCs w:val="28"/>
        </w:rPr>
      </w:pPr>
      <w:r w:rsidRPr="009F7B38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F7B38" w:rsidRPr="009F7B38" w:rsidRDefault="009F7B38" w:rsidP="009F7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руководителей </w:t>
      </w:r>
      <w:proofErr w:type="spellStart"/>
      <w:r w:rsidRPr="009F7B38">
        <w:rPr>
          <w:sz w:val="28"/>
          <w:szCs w:val="28"/>
        </w:rPr>
        <w:t>Урупского</w:t>
      </w:r>
      <w:proofErr w:type="spellEnd"/>
      <w:r w:rsidRPr="009F7B38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9F7B38">
        <w:rPr>
          <w:sz w:val="28"/>
          <w:szCs w:val="28"/>
        </w:rPr>
        <w:t xml:space="preserve">а также их супругов и несовершеннолетних детей </w:t>
      </w:r>
    </w:p>
    <w:p w:rsidR="009F7B38" w:rsidRPr="009F7B38" w:rsidRDefault="009F7B38" w:rsidP="009F7B38">
      <w:pPr>
        <w:jc w:val="center"/>
      </w:pPr>
      <w:r w:rsidRPr="009F7B38">
        <w:rPr>
          <w:sz w:val="28"/>
          <w:szCs w:val="28"/>
        </w:rPr>
        <w:t>за период с 1 января 20_</w:t>
      </w:r>
      <w:r w:rsidRPr="009F7B38">
        <w:rPr>
          <w:sz w:val="28"/>
          <w:szCs w:val="28"/>
          <w:u w:val="single"/>
        </w:rPr>
        <w:t>16</w:t>
      </w:r>
      <w:r w:rsidRPr="009F7B38">
        <w:rPr>
          <w:sz w:val="28"/>
          <w:szCs w:val="28"/>
        </w:rPr>
        <w:t>_ г. по 31 декабря 20 _</w:t>
      </w:r>
      <w:r w:rsidRPr="009F7B38">
        <w:rPr>
          <w:sz w:val="28"/>
          <w:szCs w:val="28"/>
          <w:u w:val="single"/>
        </w:rPr>
        <w:t>16</w:t>
      </w:r>
      <w:r w:rsidRPr="009F7B38">
        <w:rPr>
          <w:sz w:val="28"/>
          <w:szCs w:val="28"/>
        </w:rPr>
        <w:t xml:space="preserve">_ г. </w:t>
      </w:r>
      <w:r w:rsidRPr="009F7B38">
        <w:rPr>
          <w:sz w:val="24"/>
          <w:szCs w:val="24"/>
        </w:rPr>
        <w:t xml:space="preserve">  </w:t>
      </w:r>
    </w:p>
    <w:p w:rsidR="009F7B38" w:rsidRPr="009F7B38" w:rsidRDefault="009F7B38" w:rsidP="009F7B38">
      <w:pPr>
        <w:widowControl w:val="0"/>
        <w:suppressAutoHyphens/>
        <w:autoSpaceDE w:val="0"/>
        <w:jc w:val="center"/>
        <w:rPr>
          <w:rFonts w:ascii="Arial" w:eastAsia="Arial" w:hAnsi="Arial" w:cs="Arial"/>
          <w:lang w:bidi="hi-IN"/>
        </w:rPr>
      </w:pPr>
    </w:p>
    <w:p w:rsidR="009F7B38" w:rsidRPr="009F7B38" w:rsidRDefault="009F7B38" w:rsidP="009F7B38">
      <w:pPr>
        <w:widowControl w:val="0"/>
        <w:suppressAutoHyphens/>
        <w:autoSpaceDE w:val="0"/>
        <w:jc w:val="both"/>
        <w:rPr>
          <w:rFonts w:ascii="Arial" w:eastAsia="Arial" w:hAnsi="Arial" w:cs="Arial"/>
          <w:lang w:bidi="hi-IN"/>
        </w:rPr>
      </w:pPr>
    </w:p>
    <w:tbl>
      <w:tblPr>
        <w:tblW w:w="14459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851"/>
        <w:gridCol w:w="1134"/>
        <w:gridCol w:w="1701"/>
        <w:gridCol w:w="850"/>
        <w:gridCol w:w="1134"/>
        <w:gridCol w:w="992"/>
        <w:gridCol w:w="1134"/>
        <w:gridCol w:w="1418"/>
        <w:gridCol w:w="1134"/>
        <w:gridCol w:w="1134"/>
        <w:gridCol w:w="1134"/>
      </w:tblGrid>
      <w:tr w:rsidR="009F7B38" w:rsidRPr="009F7B38" w:rsidTr="009F7B38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 xml:space="preserve">N </w:t>
            </w:r>
            <w:proofErr w:type="gramStart"/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п</w:t>
            </w:r>
            <w:proofErr w:type="gramEnd"/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/п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Транспортные средства</w:t>
            </w:r>
          </w:p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 xml:space="preserve">Декларированный годовой доход </w:t>
            </w:r>
            <w:hyperlink w:anchor="Par95" w:history="1">
              <w:r w:rsidRPr="009F7B38">
                <w:rPr>
                  <w:rFonts w:ascii="Arial" w:eastAsia="Arial" w:hAnsi="Arial" w:cs="Arial"/>
                  <w:color w:val="000080"/>
                  <w:u w:val="single"/>
                </w:rPr>
                <w:t>&lt;1&gt;</w:t>
              </w:r>
            </w:hyperlink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F7B38">
                <w:rPr>
                  <w:rFonts w:ascii="Arial" w:eastAsia="Arial" w:hAnsi="Arial" w:cs="Arial"/>
                  <w:color w:val="000080"/>
                  <w:u w:val="single"/>
                </w:rPr>
                <w:t>&lt;2&gt;</w:t>
              </w:r>
            </w:hyperlink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 xml:space="preserve"> (вид приобретенного имущества, источники)</w:t>
            </w:r>
          </w:p>
        </w:tc>
      </w:tr>
      <w:tr w:rsidR="009F7B38" w:rsidRPr="009F7B38" w:rsidTr="009F7B38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вид объекта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площадь (кв. м)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вид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площадь (кв. м)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  <w:r w:rsidRPr="009F7B38">
              <w:rPr>
                <w:rFonts w:ascii="Arial" w:eastAsia="Arial" w:hAnsi="Arial" w:cs="Arial"/>
                <w:sz w:val="12"/>
                <w:szCs w:val="12"/>
                <w:lang w:bidi="hi-I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2"/>
                <w:szCs w:val="12"/>
                <w:lang w:bidi="hi-IN"/>
              </w:rPr>
            </w:pPr>
          </w:p>
        </w:tc>
      </w:tr>
      <w:tr w:rsidR="009F7B38" w:rsidRPr="009F7B38" w:rsidTr="009F7B38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1.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Иващенко А.Н.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директор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1)Земельный участок</w:t>
            </w:r>
          </w:p>
          <w:p w:rsidR="009F7B38" w:rsidRPr="009F7B38" w:rsidRDefault="009F7B38" w:rsidP="009F7B38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2)Земельный участок</w:t>
            </w:r>
          </w:p>
          <w:p w:rsidR="009F7B38" w:rsidRPr="009F7B38" w:rsidRDefault="009F7B38" w:rsidP="009F7B38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3)гараж</w:t>
            </w:r>
          </w:p>
          <w:p w:rsidR="009F7B38" w:rsidRPr="009F7B38" w:rsidRDefault="009F7B38" w:rsidP="009F7B38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4)квартира</w:t>
            </w:r>
          </w:p>
          <w:p w:rsidR="009F7B38" w:rsidRPr="009F7B38" w:rsidRDefault="009F7B38" w:rsidP="009F7B38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5) квартира</w:t>
            </w:r>
          </w:p>
          <w:p w:rsidR="009F7B38" w:rsidRPr="009F7B38" w:rsidRDefault="009F7B38" w:rsidP="009F7B38">
            <w:pPr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6)Дачный дом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1) индивидуальная</w:t>
            </w:r>
          </w:p>
          <w:p w:rsidR="009F7B38" w:rsidRPr="009F7B38" w:rsidRDefault="009F7B38" w:rsidP="009F7B38">
            <w:pPr>
              <w:rPr>
                <w:lang w:bidi="hi-IN"/>
              </w:rPr>
            </w:pPr>
          </w:p>
          <w:p w:rsidR="009F7B38" w:rsidRPr="009F7B38" w:rsidRDefault="009F7B38" w:rsidP="009F7B38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2) индивидуальная</w:t>
            </w:r>
          </w:p>
          <w:p w:rsidR="009F7B38" w:rsidRPr="009F7B38" w:rsidRDefault="009F7B38" w:rsidP="009F7B38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  <w:p w:rsidR="009F7B38" w:rsidRPr="009F7B38" w:rsidRDefault="009F7B38" w:rsidP="009F7B38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3) индивидуальная</w:t>
            </w:r>
          </w:p>
          <w:p w:rsidR="009F7B38" w:rsidRPr="009F7B38" w:rsidRDefault="009F7B38" w:rsidP="009F7B38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4) индивидуальная</w:t>
            </w:r>
          </w:p>
          <w:p w:rsidR="009F7B38" w:rsidRPr="009F7B38" w:rsidRDefault="009F7B38" w:rsidP="009F7B38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5) долевая (1/3)</w:t>
            </w:r>
          </w:p>
          <w:p w:rsidR="009F7B38" w:rsidRPr="009F7B38" w:rsidRDefault="009F7B38" w:rsidP="009F7B38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6) индивидуальная</w:t>
            </w:r>
          </w:p>
          <w:p w:rsidR="009F7B38" w:rsidRPr="009F7B38" w:rsidRDefault="009F7B38" w:rsidP="009F7B38">
            <w:pPr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1)24</w:t>
            </w:r>
          </w:p>
          <w:p w:rsidR="009F7B38" w:rsidRPr="009F7B38" w:rsidRDefault="009F7B38" w:rsidP="009F7B38">
            <w:pPr>
              <w:rPr>
                <w:sz w:val="16"/>
                <w:szCs w:val="16"/>
                <w:lang w:bidi="hi-IN"/>
              </w:rPr>
            </w:pPr>
          </w:p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2)700</w:t>
            </w:r>
          </w:p>
          <w:p w:rsidR="009F7B38" w:rsidRPr="009F7B38" w:rsidRDefault="009F7B38" w:rsidP="009F7B38">
            <w:pPr>
              <w:rPr>
                <w:sz w:val="16"/>
                <w:szCs w:val="16"/>
                <w:lang w:bidi="hi-IN"/>
              </w:rPr>
            </w:pPr>
          </w:p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3)24</w:t>
            </w:r>
          </w:p>
          <w:p w:rsidR="009F7B38" w:rsidRPr="009F7B38" w:rsidRDefault="009F7B38" w:rsidP="009F7B3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4)64,4</w:t>
            </w:r>
          </w:p>
          <w:p w:rsidR="009F7B38" w:rsidRPr="009F7B38" w:rsidRDefault="009F7B38" w:rsidP="009F7B38">
            <w:pPr>
              <w:jc w:val="center"/>
              <w:rPr>
                <w:sz w:val="16"/>
                <w:szCs w:val="16"/>
                <w:lang w:bidi="hi-IN"/>
              </w:rPr>
            </w:pPr>
            <w:r w:rsidRPr="009F7B38">
              <w:rPr>
                <w:sz w:val="16"/>
                <w:szCs w:val="16"/>
                <w:lang w:bidi="hi-IN"/>
              </w:rPr>
              <w:t>5) 34,1</w:t>
            </w:r>
          </w:p>
          <w:p w:rsidR="009F7B38" w:rsidRPr="009F7B38" w:rsidRDefault="009F7B38" w:rsidP="009F7B38">
            <w:pPr>
              <w:jc w:val="center"/>
              <w:rPr>
                <w:sz w:val="16"/>
                <w:szCs w:val="16"/>
                <w:lang w:bidi="hi-IN"/>
              </w:rPr>
            </w:pPr>
            <w:r w:rsidRPr="009F7B38">
              <w:rPr>
                <w:sz w:val="16"/>
                <w:szCs w:val="16"/>
                <w:lang w:bidi="hi-IN"/>
              </w:rPr>
              <w:t>6) 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Россия</w:t>
            </w:r>
          </w:p>
          <w:p w:rsidR="009F7B38" w:rsidRPr="009F7B38" w:rsidRDefault="009F7B38" w:rsidP="009F7B38">
            <w:pPr>
              <w:rPr>
                <w:sz w:val="16"/>
                <w:szCs w:val="16"/>
              </w:rPr>
            </w:pPr>
          </w:p>
          <w:p w:rsidR="009F7B38" w:rsidRPr="009F7B38" w:rsidRDefault="009F7B38" w:rsidP="009F7B38">
            <w:pPr>
              <w:rPr>
                <w:sz w:val="16"/>
                <w:szCs w:val="16"/>
              </w:rPr>
            </w:pPr>
            <w:r w:rsidRPr="009F7B38">
              <w:rPr>
                <w:sz w:val="16"/>
                <w:szCs w:val="16"/>
              </w:rPr>
              <w:t>Россия</w:t>
            </w:r>
          </w:p>
          <w:p w:rsidR="009F7B38" w:rsidRPr="009F7B38" w:rsidRDefault="009F7B38" w:rsidP="009F7B38">
            <w:pPr>
              <w:rPr>
                <w:sz w:val="16"/>
                <w:szCs w:val="16"/>
              </w:rPr>
            </w:pPr>
          </w:p>
          <w:p w:rsidR="009F7B38" w:rsidRPr="009F7B38" w:rsidRDefault="009F7B38" w:rsidP="009F7B38">
            <w:pPr>
              <w:rPr>
                <w:sz w:val="16"/>
                <w:szCs w:val="16"/>
              </w:rPr>
            </w:pPr>
            <w:r w:rsidRPr="009F7B38">
              <w:rPr>
                <w:sz w:val="16"/>
                <w:szCs w:val="16"/>
              </w:rPr>
              <w:t>Россия</w:t>
            </w:r>
          </w:p>
          <w:p w:rsidR="009F7B38" w:rsidRPr="009F7B38" w:rsidRDefault="009F7B38" w:rsidP="009F7B38">
            <w:pPr>
              <w:rPr>
                <w:sz w:val="16"/>
                <w:szCs w:val="16"/>
              </w:rPr>
            </w:pPr>
            <w:r w:rsidRPr="009F7B38">
              <w:rPr>
                <w:sz w:val="16"/>
                <w:szCs w:val="16"/>
              </w:rPr>
              <w:t>Россия</w:t>
            </w:r>
          </w:p>
          <w:p w:rsidR="009F7B38" w:rsidRPr="009F7B38" w:rsidRDefault="009F7B38" w:rsidP="009F7B38">
            <w:pPr>
              <w:rPr>
                <w:sz w:val="16"/>
                <w:szCs w:val="16"/>
              </w:rPr>
            </w:pPr>
            <w:r w:rsidRPr="009F7B38">
              <w:rPr>
                <w:sz w:val="16"/>
                <w:szCs w:val="16"/>
              </w:rPr>
              <w:t>Россия</w:t>
            </w:r>
          </w:p>
          <w:p w:rsidR="009F7B38" w:rsidRPr="009F7B38" w:rsidRDefault="009F7B38" w:rsidP="009F7B38">
            <w:pPr>
              <w:rPr>
                <w:sz w:val="16"/>
                <w:szCs w:val="16"/>
                <w:lang w:bidi="hi-IN"/>
              </w:rPr>
            </w:pPr>
            <w:r w:rsidRPr="009F7B38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val="en-US" w:bidi="hi-IN"/>
              </w:rPr>
            </w:pPr>
            <w:proofErr w:type="spellStart"/>
            <w:r w:rsidRPr="009F7B38">
              <w:rPr>
                <w:rFonts w:ascii="Arial" w:eastAsia="Arial" w:hAnsi="Arial" w:cs="Arial"/>
                <w:sz w:val="16"/>
                <w:szCs w:val="16"/>
                <w:lang w:val="en-US" w:bidi="hi-IN"/>
              </w:rPr>
              <w:t>Lada</w:t>
            </w:r>
            <w:proofErr w:type="spellEnd"/>
            <w:r w:rsidRPr="009F7B38">
              <w:rPr>
                <w:rFonts w:ascii="Arial" w:eastAsia="Arial" w:hAnsi="Arial" w:cs="Arial"/>
                <w:sz w:val="16"/>
                <w:szCs w:val="16"/>
                <w:lang w:val="en-US" w:bidi="hi-IN"/>
              </w:rPr>
              <w:t xml:space="preserve"> 212140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val="en-US"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521946,39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</w:tr>
      <w:tr w:rsidR="009F7B38" w:rsidRPr="009F7B38" w:rsidTr="009F7B38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Иващенко Ю.В.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учитель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Квартира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Долевая (1/3)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34,1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Россия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val="en-US" w:bidi="hi-IN"/>
              </w:rPr>
            </w:pPr>
            <w:r w:rsidRPr="009F7B38">
              <w:rPr>
                <w:rFonts w:ascii="Arial" w:eastAsia="Arial" w:hAnsi="Arial" w:cs="Arial"/>
                <w:i/>
                <w:sz w:val="16"/>
                <w:szCs w:val="16"/>
                <w:lang w:bidi="hi-IN"/>
              </w:rPr>
              <w:t>708052,28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</w:tr>
      <w:tr w:rsidR="009F7B38" w:rsidRPr="009F7B38" w:rsidTr="009F7B38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Иващенко Н.А.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 xml:space="preserve">студент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  <w:r w:rsidRPr="009F7B38">
              <w:rPr>
                <w:rFonts w:ascii="Arial" w:eastAsia="Arial" w:hAnsi="Arial" w:cs="Arial"/>
                <w:sz w:val="16"/>
                <w:szCs w:val="16"/>
                <w:lang w:bidi="hi-IN"/>
              </w:rPr>
              <w:t>1860,62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F7B38" w:rsidRPr="009F7B38" w:rsidRDefault="009F7B38" w:rsidP="009F7B38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sz w:val="16"/>
                <w:szCs w:val="16"/>
                <w:lang w:bidi="hi-IN"/>
              </w:rPr>
            </w:pPr>
          </w:p>
        </w:tc>
      </w:tr>
    </w:tbl>
    <w:p w:rsidR="009F7B38" w:rsidRPr="009F7B38" w:rsidRDefault="009F7B38" w:rsidP="009F7B38">
      <w:pPr>
        <w:widowControl w:val="0"/>
        <w:suppressAutoHyphens/>
        <w:autoSpaceDE w:val="0"/>
        <w:jc w:val="both"/>
        <w:rPr>
          <w:rFonts w:ascii="Arial" w:eastAsia="Arial" w:hAnsi="Arial" w:cs="Arial"/>
          <w:lang w:bidi="hi-IN"/>
        </w:rPr>
      </w:pPr>
    </w:p>
    <w:p w:rsidR="009F7B38" w:rsidRPr="009F7B38" w:rsidRDefault="009F7B38" w:rsidP="009F7B38"/>
    <w:p w:rsidR="00C47F1C" w:rsidRDefault="00C47F1C" w:rsidP="00C47F1C">
      <w:pPr>
        <w:pStyle w:val="ConsPlusDocList"/>
        <w:jc w:val="both"/>
      </w:pPr>
    </w:p>
    <w:sectPr w:rsidR="00C47F1C" w:rsidSect="00C47F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4A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1327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9F7B38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47F1C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C4D4A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7F1C"/>
    <w:rPr>
      <w:color w:val="000080"/>
      <w:u w:val="single"/>
    </w:rPr>
  </w:style>
  <w:style w:type="paragraph" w:customStyle="1" w:styleId="ConsPlusDocList">
    <w:name w:val="ConsPlusDocList"/>
    <w:next w:val="a"/>
    <w:rsid w:val="00C47F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7F1C"/>
    <w:rPr>
      <w:color w:val="000080"/>
      <w:u w:val="single"/>
    </w:rPr>
  </w:style>
  <w:style w:type="paragraph" w:customStyle="1" w:styleId="ConsPlusDocList">
    <w:name w:val="ConsPlusDocList"/>
    <w:next w:val="a"/>
    <w:rsid w:val="00C47F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5</cp:revision>
  <dcterms:created xsi:type="dcterms:W3CDTF">2017-03-29T08:33:00Z</dcterms:created>
  <dcterms:modified xsi:type="dcterms:W3CDTF">2017-05-10T08:55:00Z</dcterms:modified>
</cp:coreProperties>
</file>