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1" w:rsidRDefault="009F19E1" w:rsidP="009F19E1">
      <w:pPr>
        <w:jc w:val="right"/>
        <w:rPr>
          <w:rFonts w:ascii="Times New Roman" w:hAnsi="Times New Roman" w:cs="Times New Roman"/>
        </w:rPr>
      </w:pPr>
      <w:r w:rsidRPr="009F214B">
        <w:rPr>
          <w:rFonts w:ascii="Times New Roman" w:hAnsi="Times New Roman" w:cs="Times New Roman"/>
        </w:rPr>
        <w:t>Приложение</w:t>
      </w:r>
      <w:r w:rsidR="00A31FC0">
        <w:rPr>
          <w:rFonts w:ascii="Times New Roman" w:hAnsi="Times New Roman" w:cs="Times New Roman"/>
        </w:rPr>
        <w:t xml:space="preserve"> </w:t>
      </w:r>
      <w:r w:rsidR="00A31F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 xml:space="preserve">  </w:t>
      </w:r>
      <w:r w:rsidRPr="009F214B">
        <w:rPr>
          <w:rFonts w:ascii="Times New Roman" w:hAnsi="Times New Roman" w:cs="Times New Roman"/>
        </w:rPr>
        <w:t xml:space="preserve">к приказу МКУ «Управление образования администрации </w:t>
      </w:r>
      <w:proofErr w:type="spellStart"/>
      <w:r w:rsidRPr="009F214B">
        <w:rPr>
          <w:rFonts w:ascii="Times New Roman" w:hAnsi="Times New Roman" w:cs="Times New Roman"/>
        </w:rPr>
        <w:t>Урупского</w:t>
      </w:r>
      <w:proofErr w:type="spellEnd"/>
      <w:r w:rsidRPr="009F214B">
        <w:rPr>
          <w:rFonts w:ascii="Times New Roman" w:hAnsi="Times New Roman" w:cs="Times New Roman"/>
        </w:rPr>
        <w:t xml:space="preserve"> муниципального района КЧР» от 24 ноября 2014 года№150</w:t>
      </w:r>
    </w:p>
    <w:p w:rsidR="009F19E1" w:rsidRDefault="009F19E1" w:rsidP="009F19E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19E1" w:rsidRDefault="009F19E1" w:rsidP="009F19E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9F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 порядке</w:t>
      </w:r>
      <w:r w:rsidRPr="009F19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учета детей, имеющих право на получение общего образования </w:t>
      </w:r>
      <w:r w:rsidR="001B67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каждого уровня и проживающих на территориях соответствующих муниципальных образований, а также форм получения образования  </w:t>
      </w:r>
      <w:r w:rsidRPr="009F19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образовательных организациях </w:t>
      </w:r>
      <w:proofErr w:type="spellStart"/>
      <w:r w:rsidRPr="009F19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Урупского</w:t>
      </w:r>
      <w:proofErr w:type="spellEnd"/>
      <w:r w:rsidRPr="009F19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</w:p>
    <w:p w:rsidR="009F19E1" w:rsidRPr="009F19E1" w:rsidRDefault="009F19E1" w:rsidP="009F19E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24 июня 1999 г. № 120-ФЗ "Об основах системы профилактики безнадзорности и правонарушений несовершеннолетних", от 29 декабря 2012 г. № 273-ФЗ "Об образовании в Российской Федерации" в целях осуществления ежегодного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- учет детей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>), а также определения порядка взаимодействия органов, учреждений и организаций, участвующих в организации учета детей.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организацию учета детей на территории </w:t>
      </w:r>
      <w:proofErr w:type="spellStart"/>
      <w:r w:rsidRPr="00217DE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217DE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1.3. Обязательный учет детей в возрасте до 18 лет, проживающих (постоянно или временно) на территории </w:t>
      </w:r>
      <w:proofErr w:type="spellStart"/>
      <w:r w:rsidRPr="00217DE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217DEF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осуществляется в целях обеспечения их конституционного права на получение общего образования.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1.4. Выявление и учет детей осуществляются в рамках взаимодействия органов и учреждений системы профилактики безнадзорности и правонарушений несовершеннолетних совместно с организациями и учреждениями, указанными в пункте 2.3 настоящего Порядка, в соответствии с действующим законодательством Российской Федерации.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1.5. Информация по учету детей, поступающая в соответствии с настоящим Порядком, подлежит сбору, передаче, хранению и использованию в условиях, обеспечивающих ее конфиденциальность, в соответствии с требованиями федеральных законов от 27 июля 2006 г. № 149-ФЗ "Об информации, информационных технологиях и о защите информации", от 27 июля 2006 г. № 152-ФЗ "О персональных данных".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2. Организация работы по учету детей</w:t>
      </w:r>
    </w:p>
    <w:p w:rsid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 xml:space="preserve">Организацию работы по учету детей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КЧР»  (далее – Управление образования. </w:t>
      </w:r>
      <w:proofErr w:type="gramEnd"/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2.2. Учет детей осуществляется путем формирования единой информационной базы данных о детях, подлежащих обучению (далее - единая информационная база данных), которая ф</w:t>
      </w:r>
      <w:r>
        <w:rPr>
          <w:rFonts w:ascii="Times New Roman" w:hAnsi="Times New Roman" w:cs="Times New Roman"/>
          <w:sz w:val="24"/>
          <w:szCs w:val="24"/>
        </w:rPr>
        <w:t>ормируется и хранится в Управлении образования</w:t>
      </w:r>
      <w:r w:rsidRPr="00217DEF">
        <w:rPr>
          <w:rFonts w:ascii="Times New Roman" w:hAnsi="Times New Roman" w:cs="Times New Roman"/>
          <w:sz w:val="24"/>
          <w:szCs w:val="24"/>
        </w:rPr>
        <w:t>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lastRenderedPageBreak/>
        <w:t>2.3. В учете детей участвуют: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учреждения здравоохранения (в пределах своей компетенции) (по согласованию);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органы и учреждения системы профилактики безнадзорности и правонарушений несовершеннолетних (в пределах своей компетенции) (по согласованию);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муниципальные и государственные (по согласованию) предприятия и учреждения социального обслуживания населения;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управление Федеральной миграционной службы по Новгородской области (по согласованию).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2.4. Источниками формирования единой информационной базы данных служат: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2.4.1. Данные муниципальных и государственных образовательных организаций о детях: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обучающихся в данных образовательных организациях вне зависимости от места их проживания;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 xml:space="preserve"> образование по состоянию здоровья;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 xml:space="preserve"> общего образования и не обучающихся в нарушение закона;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 xml:space="preserve"> или систематически пропускающих по неуважительным причинам учебные занятия;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Данные образовательных организаций, реализующих программы дошкольного образования, о детях в возрасте от 2 месяцев до 6 лет 6 месяцев, нуждающихся в получении места в муниципальной образовательной организации по месту проживания,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  <w:proofErr w:type="gramEnd"/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территории </w:t>
      </w:r>
      <w:proofErr w:type="spellStart"/>
      <w:r w:rsidRPr="00217DE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217DE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2.4.4. Сведения о детях, выявленных участковыми уполномоченными органов внутренних дел, в том числе о детях, не зарегистрированных по месту жительства, но фактически проживающих на территории </w:t>
      </w:r>
      <w:proofErr w:type="spellStart"/>
      <w:r w:rsidRPr="00217DE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217DE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2.5. Данные о детях, получаемые в соответствии с пунктом 2.4 настоящего Порядка, оформляются списками, сформированными в алфавитном порядке по годам рождения детей.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 о детях предоставляются руководителями учреждений (организаций), указанных в пункте 2.3 настоящего Порядка,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217DEF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и нарочно</w:t>
      </w:r>
      <w:r w:rsidRPr="00217DEF">
        <w:rPr>
          <w:rFonts w:ascii="Times New Roman" w:hAnsi="Times New Roman" w:cs="Times New Roman"/>
          <w:sz w:val="24"/>
          <w:szCs w:val="24"/>
        </w:rPr>
        <w:t>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3. Организация учета детей в муниципальных образовательных организациях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3.1. Муниципальные образовательные организации ежегодно организуют и осуществляют текущий учет обучающихся вне зависимости от места их проживания. Общие сведения о контингенте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 xml:space="preserve"> оформляются муниципальными образовательными организациями в соответствии с требованиями пункта 2.5 настоящего Пор</w:t>
      </w:r>
      <w:r>
        <w:rPr>
          <w:rFonts w:ascii="Times New Roman" w:hAnsi="Times New Roman" w:cs="Times New Roman"/>
          <w:sz w:val="24"/>
          <w:szCs w:val="24"/>
        </w:rPr>
        <w:t>ядка и предоставляются в управление образования</w:t>
      </w:r>
      <w:r w:rsidRPr="00217DEF">
        <w:rPr>
          <w:rFonts w:ascii="Times New Roman" w:hAnsi="Times New Roman" w:cs="Times New Roman"/>
          <w:sz w:val="24"/>
          <w:szCs w:val="24"/>
        </w:rPr>
        <w:t>: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Pr="00217DEF">
        <w:rPr>
          <w:rFonts w:ascii="Times New Roman" w:hAnsi="Times New Roman" w:cs="Times New Roman"/>
          <w:sz w:val="24"/>
          <w:szCs w:val="24"/>
        </w:rPr>
        <w:t xml:space="preserve"> сентября (о фактически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 xml:space="preserve"> в муниципальной образовательной организации);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217DEF">
        <w:rPr>
          <w:rFonts w:ascii="Times New Roman" w:hAnsi="Times New Roman" w:cs="Times New Roman"/>
          <w:sz w:val="24"/>
          <w:szCs w:val="24"/>
        </w:rPr>
        <w:t>по состоянию на 1 июня (по итогам учебного года).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3.2. Учет обучающихся, не посещающих и систематически пропускающих по неуважительным причинам занятия, в муниципальной образовательной организ</w:t>
      </w:r>
      <w:r w:rsidR="009F19E1">
        <w:rPr>
          <w:rFonts w:ascii="Times New Roman" w:hAnsi="Times New Roman" w:cs="Times New Roman"/>
          <w:sz w:val="24"/>
          <w:szCs w:val="24"/>
        </w:rPr>
        <w:t xml:space="preserve">ации осуществляется посредством составления списков </w:t>
      </w:r>
      <w:r w:rsidRPr="00217DEF">
        <w:rPr>
          <w:rFonts w:ascii="Times New Roman" w:hAnsi="Times New Roman" w:cs="Times New Roman"/>
          <w:sz w:val="24"/>
          <w:szCs w:val="24"/>
        </w:rPr>
        <w:t>в муниципальной образовательной организации.</w:t>
      </w:r>
    </w:p>
    <w:p w:rsidR="00217DEF" w:rsidRPr="00217DEF" w:rsidRDefault="009F19E1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Ежегодно, в период до </w:t>
      </w:r>
      <w:r w:rsidR="00217DEF" w:rsidRPr="00217D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7DEF" w:rsidRPr="00217DEF">
        <w:rPr>
          <w:rFonts w:ascii="Times New Roman" w:hAnsi="Times New Roman" w:cs="Times New Roman"/>
          <w:sz w:val="24"/>
          <w:szCs w:val="24"/>
        </w:rPr>
        <w:t xml:space="preserve"> сентября текущего года,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217DEF" w:rsidRPr="00217DEF">
        <w:rPr>
          <w:rFonts w:ascii="Times New Roman" w:hAnsi="Times New Roman" w:cs="Times New Roman"/>
          <w:sz w:val="24"/>
          <w:szCs w:val="24"/>
        </w:rPr>
        <w:t>осуществляет сверку единой информационной базы данных с данными фактического списочного учета обучающихся муниципальных образовательных организаций по данным статистической отчетности.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3.4. Сведения о детях, посещающих муниципальные дошкольные образовательные организации, а также состоящих на учете для получения места в дошкольной образовательной организации, предоставляются руководителями указанных мун</w:t>
      </w:r>
      <w:r w:rsidR="009F19E1">
        <w:rPr>
          <w:rFonts w:ascii="Times New Roman" w:hAnsi="Times New Roman" w:cs="Times New Roman"/>
          <w:sz w:val="24"/>
          <w:szCs w:val="24"/>
        </w:rPr>
        <w:t>иципальных организаций в Управление образования</w:t>
      </w:r>
      <w:r w:rsidRPr="00217DE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пункта 2.5 настоящего Порядка еже</w:t>
      </w:r>
      <w:r w:rsidR="009F19E1">
        <w:rPr>
          <w:rFonts w:ascii="Times New Roman" w:hAnsi="Times New Roman" w:cs="Times New Roman"/>
          <w:sz w:val="24"/>
          <w:szCs w:val="24"/>
        </w:rPr>
        <w:t xml:space="preserve">годно по состоянию на 1 июня и </w:t>
      </w:r>
      <w:r w:rsidRPr="00217DEF">
        <w:rPr>
          <w:rFonts w:ascii="Times New Roman" w:hAnsi="Times New Roman" w:cs="Times New Roman"/>
          <w:sz w:val="24"/>
          <w:szCs w:val="24"/>
        </w:rPr>
        <w:t>0</w:t>
      </w:r>
      <w:r w:rsidR="009F19E1">
        <w:rPr>
          <w:rFonts w:ascii="Times New Roman" w:hAnsi="Times New Roman" w:cs="Times New Roman"/>
          <w:sz w:val="24"/>
          <w:szCs w:val="24"/>
        </w:rPr>
        <w:t>5</w:t>
      </w:r>
      <w:r w:rsidRPr="00217DEF">
        <w:rPr>
          <w:rFonts w:ascii="Times New Roman" w:hAnsi="Times New Roman" w:cs="Times New Roman"/>
          <w:sz w:val="24"/>
          <w:szCs w:val="24"/>
        </w:rPr>
        <w:t xml:space="preserve"> сентября текущего года.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 Компетенция учреждений и организаций по обеспечению учета детей</w:t>
      </w:r>
    </w:p>
    <w:p w:rsidR="00217DEF" w:rsidRPr="00217DEF" w:rsidRDefault="009F19E1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Управление образования</w:t>
      </w:r>
      <w:r w:rsidR="00217DEF" w:rsidRPr="00217DEF">
        <w:rPr>
          <w:rFonts w:ascii="Times New Roman" w:hAnsi="Times New Roman" w:cs="Times New Roman"/>
          <w:sz w:val="24"/>
          <w:szCs w:val="24"/>
        </w:rPr>
        <w:t>: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4.1.1. Ведет учет детей, имеющих право на получение общего образования каждого уровня и проживающих на территории</w:t>
      </w:r>
      <w:r w:rsidR="009F19E1" w:rsidRPr="009F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E1" w:rsidRPr="00217DE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9F19E1" w:rsidRPr="00217DE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17DEF">
        <w:rPr>
          <w:rFonts w:ascii="Times New Roman" w:hAnsi="Times New Roman" w:cs="Times New Roman"/>
          <w:sz w:val="24"/>
          <w:szCs w:val="24"/>
        </w:rPr>
        <w:t>, и форм получения образования, определенных родителями (законными представителями) детей;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4.1.2. Осуществляет организационное и методическое руководство работой по учету детей;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4.1.3. Принимает от учреждений и организаций, указанных в пункте 2.3 настоящего Порядка, сведения о детях и формирует единую информационную базу данных;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lastRenderedPageBreak/>
        <w:t>4.1.4. Организует в рамках взаимодействия с учреждениями и организациями, указанными в пункте 2.3 настоящего Порядка, прием информации о детях, подлежащих включению в единую информационную базу данных, и корректировку этой базы данных;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4.1.5. Принимает меры к устройству детей, не получающих общего образования, на обучение в муниципальные образовательные организации;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4.1.6. Контролирует организацию устройства на обучение выявленных </w:t>
      </w:r>
      <w:proofErr w:type="spellStart"/>
      <w:r w:rsidRPr="00217DEF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217DEF">
        <w:rPr>
          <w:rFonts w:ascii="Times New Roman" w:hAnsi="Times New Roman" w:cs="Times New Roman"/>
          <w:sz w:val="24"/>
          <w:szCs w:val="24"/>
        </w:rPr>
        <w:t xml:space="preserve"> детей и вносит соответствующие изменения в единую информационную базу данных;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4.1.7. Осуществляет хранение списков детей, данные о которых внесены в единую информационную базу данных, в соответствии с законодательством Российской Федерации;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4.1.8. Обеспечивает надлежащую защиту сведений, внесенных в единую информационную базу данных, содержащих персональные данные о детях, в соответствии с Федеральным законом от 27 июля 2006 г. № 149-ФЗ "Об информации, информационных технологиях и о защите информации".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4.2. Муниципальные образовательные организации: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4.2.1. Организуют учет детей и представляют в </w:t>
      </w:r>
      <w:r w:rsidR="009F19E1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217DEF">
        <w:rPr>
          <w:rFonts w:ascii="Times New Roman" w:hAnsi="Times New Roman" w:cs="Times New Roman"/>
          <w:sz w:val="24"/>
          <w:szCs w:val="24"/>
        </w:rPr>
        <w:t>списки учета детей по форме согласно приложению к настоящему Порядку;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4.2.2. Осуществляют систематический контроль за посещением занятий 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217DEF" w:rsidRPr="00217DEF" w:rsidRDefault="009F19E1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Информируют </w:t>
      </w:r>
      <w:r w:rsidR="00217DEF" w:rsidRPr="00217DEF">
        <w:rPr>
          <w:rFonts w:ascii="Times New Roman" w:hAnsi="Times New Roman" w:cs="Times New Roman"/>
          <w:sz w:val="24"/>
          <w:szCs w:val="24"/>
        </w:rPr>
        <w:t xml:space="preserve"> комиссию по делам несовершеннолетних и защите их прав о детях, прекративших обучение;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4.2.4.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4.2.5. Принимают на обучение детей, не получающих общего образования, выявленных в ходе работы по учету детей;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4.2.6. Обеспечивают надлежащую защиту сведений, содержащих персональные данные о детях, в соответствии с требованиями Федерального закона от 27 июля 2006 г. № 152-ФЗ "О персональных данных".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 xml:space="preserve">4.3. Органы и учреждения системы профилактики безнадзорности и правонарушений несовершеннолетних в рамках своей компетенции направляют в </w:t>
      </w:r>
      <w:r w:rsidR="009F19E1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217DEF">
        <w:rPr>
          <w:rFonts w:ascii="Times New Roman" w:hAnsi="Times New Roman" w:cs="Times New Roman"/>
          <w:sz w:val="24"/>
          <w:szCs w:val="24"/>
        </w:rPr>
        <w:t xml:space="preserve"> информацию о детях, подлежащих обязательному обучению в муниципальных и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217DEF" w:rsidRPr="00217DEF" w:rsidRDefault="00217DEF" w:rsidP="00217DEF">
      <w:pPr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 </w:t>
      </w:r>
    </w:p>
    <w:p w:rsidR="00507443" w:rsidRPr="00217DEF" w:rsidRDefault="00507443" w:rsidP="00217D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443" w:rsidRPr="00217DEF" w:rsidSect="0050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EF"/>
    <w:rsid w:val="001B67EB"/>
    <w:rsid w:val="00217DEF"/>
    <w:rsid w:val="00507443"/>
    <w:rsid w:val="009F19E1"/>
    <w:rsid w:val="00A31FC0"/>
    <w:rsid w:val="00AD0877"/>
    <w:rsid w:val="00B0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2016-04-22T12:34:00Z</cp:lastPrinted>
  <dcterms:created xsi:type="dcterms:W3CDTF">2016-04-22T12:12:00Z</dcterms:created>
  <dcterms:modified xsi:type="dcterms:W3CDTF">2016-04-25T13:06:00Z</dcterms:modified>
</cp:coreProperties>
</file>