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06"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21</w:t>
      </w:r>
    </w:p>
    <w:p w:rsidR="00364D06" w:rsidRDefault="00364D06" w:rsidP="00364D06">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приказу  МКУ «Управление     образования администрации</w:t>
      </w:r>
    </w:p>
    <w:p w:rsidR="00364D06" w:rsidRDefault="00364D06" w:rsidP="00364D06">
      <w:pPr>
        <w:spacing w:after="0" w:line="240" w:lineRule="auto"/>
        <w:jc w:val="right"/>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Урупского</w:t>
      </w:r>
      <w:proofErr w:type="spellEnd"/>
      <w:r>
        <w:rPr>
          <w:rFonts w:ascii="Times New Roman" w:eastAsia="Times New Roman" w:hAnsi="Times New Roman" w:cs="Times New Roman"/>
          <w:sz w:val="24"/>
          <w:szCs w:val="24"/>
          <w:lang w:eastAsia="ru-RU"/>
        </w:rPr>
        <w:t xml:space="preserve"> муниципального района»</w:t>
      </w:r>
    </w:p>
    <w:p w:rsidR="00364D06" w:rsidRDefault="00364D06" w:rsidP="00364D06">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24.11.2014 № 150 </w:t>
      </w:r>
    </w:p>
    <w:p w:rsidR="00364D06" w:rsidRPr="0091081A" w:rsidRDefault="00364D06" w:rsidP="00364D06">
      <w:pPr>
        <w:spacing w:after="0" w:line="240" w:lineRule="auto"/>
        <w:textAlignment w:val="baseline"/>
        <w:rPr>
          <w:rFonts w:ascii="Times New Roman" w:eastAsia="Times New Roman" w:hAnsi="Times New Roman" w:cs="Times New Roman"/>
          <w:sz w:val="24"/>
          <w:szCs w:val="24"/>
          <w:lang w:eastAsia="ru-RU"/>
        </w:rPr>
      </w:pPr>
    </w:p>
    <w:p w:rsidR="00364D06" w:rsidRPr="008A2361" w:rsidRDefault="00364D06" w:rsidP="00364D06">
      <w:pPr>
        <w:spacing w:after="0" w:line="240" w:lineRule="auto"/>
        <w:jc w:val="center"/>
        <w:textAlignment w:val="baseline"/>
        <w:rPr>
          <w:rFonts w:ascii="Times New Roman" w:eastAsia="Times New Roman" w:hAnsi="Times New Roman" w:cs="Times New Roman"/>
          <w:b/>
          <w:sz w:val="24"/>
          <w:szCs w:val="24"/>
          <w:lang w:eastAsia="ru-RU"/>
        </w:rPr>
      </w:pPr>
      <w:r w:rsidRPr="008A2361">
        <w:rPr>
          <w:rFonts w:ascii="Times New Roman" w:eastAsia="Times New Roman" w:hAnsi="Times New Roman" w:cs="Times New Roman"/>
          <w:b/>
          <w:sz w:val="24"/>
          <w:szCs w:val="24"/>
          <w:lang w:eastAsia="ru-RU"/>
        </w:rPr>
        <w:t>ПОЛОЖЕНИЕ О ПОРЯДКЕ</w:t>
      </w:r>
      <w:r w:rsidRPr="008A2361">
        <w:rPr>
          <w:rFonts w:ascii="Times New Roman" w:eastAsia="Times New Roman" w:hAnsi="Times New Roman" w:cs="Times New Roman"/>
          <w:b/>
          <w:sz w:val="24"/>
          <w:szCs w:val="24"/>
          <w:lang w:eastAsia="ru-RU"/>
        </w:rPr>
        <w:br/>
        <w:t>ОБЕСПЕЧЕНИЯ УЧЕБНОЙ ЛИТЕРАТУРОЙ ОБЩЕОБРАЗОВАТЕЛЬНЫЕ</w:t>
      </w:r>
    </w:p>
    <w:p w:rsidR="00364D06" w:rsidRPr="008A2361" w:rsidRDefault="00364D06" w:rsidP="00364D06">
      <w:pPr>
        <w:spacing w:after="0" w:line="240" w:lineRule="auto"/>
        <w:jc w:val="center"/>
        <w:textAlignment w:val="baseline"/>
        <w:rPr>
          <w:rFonts w:ascii="Times New Roman" w:eastAsia="Times New Roman" w:hAnsi="Times New Roman" w:cs="Times New Roman"/>
          <w:b/>
          <w:sz w:val="24"/>
          <w:szCs w:val="24"/>
          <w:lang w:eastAsia="ru-RU"/>
        </w:rPr>
      </w:pPr>
      <w:r w:rsidRPr="008A2361">
        <w:rPr>
          <w:rFonts w:ascii="Times New Roman" w:eastAsia="Times New Roman" w:hAnsi="Times New Roman" w:cs="Times New Roman"/>
          <w:b/>
          <w:sz w:val="24"/>
          <w:szCs w:val="24"/>
          <w:lang w:eastAsia="ru-RU"/>
        </w:rPr>
        <w:t>УЧРЕЖДЕНИЯ УРУПСКОГО МУНИЦИПАЛЬНОГО РАЙОНА.</w:t>
      </w:r>
    </w:p>
    <w:p w:rsidR="00364D06" w:rsidRPr="0091081A" w:rsidRDefault="00364D06" w:rsidP="00364D06">
      <w:pPr>
        <w:spacing w:after="0" w:line="240" w:lineRule="auto"/>
        <w:jc w:val="center"/>
        <w:textAlignment w:val="baseline"/>
        <w:rPr>
          <w:rFonts w:ascii="Times New Roman" w:eastAsia="Times New Roman" w:hAnsi="Times New Roman" w:cs="Times New Roman"/>
          <w:b/>
          <w:sz w:val="24"/>
          <w:szCs w:val="24"/>
          <w:lang w:eastAsia="ru-RU"/>
        </w:rPr>
      </w:pPr>
    </w:p>
    <w:p w:rsidR="00364D06" w:rsidRPr="000B4EE8" w:rsidRDefault="00364D06" w:rsidP="00364D06">
      <w:pPr>
        <w:pStyle w:val="a3"/>
        <w:numPr>
          <w:ilvl w:val="0"/>
          <w:numId w:val="1"/>
        </w:numPr>
        <w:spacing w:after="0" w:line="240" w:lineRule="auto"/>
        <w:jc w:val="center"/>
        <w:textAlignment w:val="baseline"/>
        <w:rPr>
          <w:rFonts w:ascii="Times New Roman" w:eastAsia="Times New Roman" w:hAnsi="Times New Roman" w:cs="Times New Roman"/>
          <w:b/>
          <w:sz w:val="24"/>
          <w:szCs w:val="24"/>
          <w:lang w:eastAsia="ru-RU"/>
        </w:rPr>
      </w:pPr>
      <w:r w:rsidRPr="0091081A">
        <w:rPr>
          <w:rFonts w:ascii="Times New Roman" w:eastAsia="Times New Roman" w:hAnsi="Times New Roman" w:cs="Times New Roman"/>
          <w:b/>
          <w:sz w:val="24"/>
          <w:szCs w:val="24"/>
          <w:lang w:eastAsia="ru-RU"/>
        </w:rPr>
        <w:t>Общие положения</w:t>
      </w:r>
    </w:p>
    <w:p w:rsidR="00364D06" w:rsidRPr="0091081A" w:rsidRDefault="00364D06" w:rsidP="00364D06">
      <w:pPr>
        <w:pStyle w:val="a3"/>
        <w:spacing w:after="0" w:line="240" w:lineRule="auto"/>
        <w:ind w:left="0"/>
        <w:jc w:val="both"/>
        <w:textAlignment w:val="baseline"/>
        <w:rPr>
          <w:rFonts w:ascii="Times New Roman" w:eastAsia="Times New Roman" w:hAnsi="Times New Roman" w:cs="Times New Roman"/>
          <w:sz w:val="24"/>
          <w:szCs w:val="24"/>
          <w:lang w:eastAsia="ru-RU"/>
        </w:rPr>
      </w:pPr>
      <w:r w:rsidRPr="0091081A">
        <w:rPr>
          <w:rFonts w:ascii="Times New Roman" w:eastAsia="Times New Roman" w:hAnsi="Times New Roman" w:cs="Times New Roman"/>
          <w:sz w:val="24"/>
          <w:szCs w:val="24"/>
          <w:lang w:eastAsia="ru-RU"/>
        </w:rPr>
        <w:t xml:space="preserve">         Настоящее Положение является локальным правовым актом и регулирует порядок обеспечения учебной литературой учащихся образовательных учреждений, составленное на основе статьи 35 «Пользование учебниками, учебными пособиями, средствами обучения и воспитания» Федерального закона Российской Федерации от 01 сентября 2013 года № 253-ФЗ «Об образовании в Российской Федерации».</w:t>
      </w:r>
    </w:p>
    <w:p w:rsidR="00364D06" w:rsidRPr="000B4EE8" w:rsidRDefault="00364D06" w:rsidP="00364D06">
      <w:pPr>
        <w:pStyle w:val="a3"/>
        <w:tabs>
          <w:tab w:val="left" w:pos="426"/>
        </w:tabs>
        <w:spacing w:after="0" w:line="240" w:lineRule="auto"/>
        <w:ind w:left="0"/>
        <w:jc w:val="both"/>
        <w:textAlignment w:val="baseline"/>
        <w:rPr>
          <w:rFonts w:ascii="Times New Roman" w:eastAsia="Times New Roman" w:hAnsi="Times New Roman" w:cs="Times New Roman"/>
          <w:sz w:val="24"/>
          <w:szCs w:val="24"/>
          <w:lang w:eastAsia="ru-RU"/>
        </w:rPr>
      </w:pPr>
      <w:r w:rsidRPr="0091081A">
        <w:rPr>
          <w:rFonts w:ascii="Times New Roman" w:eastAsia="Times New Roman" w:hAnsi="Times New Roman" w:cs="Times New Roman"/>
          <w:sz w:val="24"/>
          <w:szCs w:val="24"/>
          <w:lang w:eastAsia="ru-RU"/>
        </w:rPr>
        <w:t xml:space="preserve">         Настоящее Положение принимается с целью укрепления материальной базы, максимального обеспечения учащихся учебниками и учебными пособиями, воспитания бережного отношения к учебникам и учебным пособиям.</w:t>
      </w:r>
    </w:p>
    <w:p w:rsidR="00364D06" w:rsidRPr="005013E7" w:rsidRDefault="00364D06" w:rsidP="00364D06">
      <w:pPr>
        <w:pStyle w:val="a3"/>
        <w:spacing w:after="0" w:line="240" w:lineRule="auto"/>
        <w:ind w:left="0" w:firstLine="708"/>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1.1 </w:t>
      </w:r>
      <w:r w:rsidRPr="0091081A">
        <w:rPr>
          <w:rFonts w:ascii="Times New Roman" w:eastAsia="Times New Roman" w:hAnsi="Times New Roman" w:cs="Times New Roman"/>
          <w:sz w:val="24"/>
          <w:szCs w:val="24"/>
          <w:lang w:eastAsia="ru-RU"/>
        </w:rPr>
        <w:t xml:space="preserve">Настоящее Положение устанавливает порядок обеспечения учебной литературой учащихся муниципальных казенных учреждений </w:t>
      </w:r>
      <w:proofErr w:type="spellStart"/>
      <w:r w:rsidRPr="0091081A">
        <w:rPr>
          <w:rFonts w:ascii="Times New Roman" w:eastAsia="Times New Roman" w:hAnsi="Times New Roman" w:cs="Times New Roman"/>
          <w:sz w:val="24"/>
          <w:szCs w:val="24"/>
          <w:lang w:eastAsia="ru-RU"/>
        </w:rPr>
        <w:t>Урупского</w:t>
      </w:r>
      <w:proofErr w:type="spellEnd"/>
      <w:r w:rsidRPr="0091081A">
        <w:rPr>
          <w:rFonts w:ascii="Times New Roman" w:eastAsia="Times New Roman" w:hAnsi="Times New Roman" w:cs="Times New Roman"/>
          <w:sz w:val="24"/>
          <w:szCs w:val="24"/>
          <w:lang w:eastAsia="ru-RU"/>
        </w:rPr>
        <w:t xml:space="preserve"> муниципального района в части обеспечения их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2014г. № 253.</w:t>
      </w:r>
      <w:proofErr w:type="gramEnd"/>
    </w:p>
    <w:p w:rsidR="00364D06" w:rsidRPr="00910884" w:rsidRDefault="00364D06" w:rsidP="00364D06">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10884">
        <w:rPr>
          <w:rFonts w:ascii="Times New Roman" w:eastAsia="Times New Roman" w:hAnsi="Times New Roman" w:cs="Times New Roman"/>
          <w:sz w:val="24"/>
          <w:szCs w:val="24"/>
          <w:lang w:eastAsia="ru-RU"/>
        </w:rPr>
        <w:t xml:space="preserve"> Обеспечение учащихся учебной литературой в соответствии с базисным учебным планом осуществляется за счет республиканского бюджета.</w:t>
      </w:r>
    </w:p>
    <w:p w:rsidR="00364D06" w:rsidRPr="00910884" w:rsidRDefault="00364D06" w:rsidP="00364D06">
      <w:pPr>
        <w:spacing w:after="0" w:line="240" w:lineRule="auto"/>
        <w:ind w:firstLine="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r w:rsidRPr="00910884">
        <w:rPr>
          <w:rFonts w:ascii="Times New Roman" w:eastAsia="Times New Roman" w:hAnsi="Times New Roman" w:cs="Times New Roman"/>
          <w:sz w:val="24"/>
          <w:szCs w:val="24"/>
          <w:lang w:eastAsia="ru-RU"/>
        </w:rPr>
        <w:t xml:space="preserve"> Нормативный срок использования учебной литературы соответствует сроку федеральных государственных образовательных стандартов.</w:t>
      </w:r>
    </w:p>
    <w:p w:rsidR="00364D06" w:rsidRPr="00E3352E" w:rsidRDefault="00364D06" w:rsidP="00364D06">
      <w:pPr>
        <w:spacing w:after="0" w:line="240" w:lineRule="auto"/>
        <w:jc w:val="both"/>
        <w:textAlignment w:val="baseline"/>
        <w:rPr>
          <w:rFonts w:ascii="Times New Roman" w:eastAsia="Times New Roman" w:hAnsi="Times New Roman" w:cs="Times New Roman"/>
          <w:sz w:val="24"/>
          <w:szCs w:val="24"/>
          <w:lang w:eastAsia="ru-RU"/>
        </w:rPr>
      </w:pPr>
    </w:p>
    <w:p w:rsidR="00364D06" w:rsidRPr="000B4EE8" w:rsidRDefault="00364D06" w:rsidP="00364D06">
      <w:pPr>
        <w:pStyle w:val="a3"/>
        <w:numPr>
          <w:ilvl w:val="0"/>
          <w:numId w:val="1"/>
        </w:numPr>
        <w:spacing w:after="0" w:line="240" w:lineRule="auto"/>
        <w:jc w:val="center"/>
        <w:textAlignment w:val="baseline"/>
        <w:rPr>
          <w:rFonts w:ascii="Times New Roman" w:eastAsia="Times New Roman" w:hAnsi="Times New Roman" w:cs="Times New Roman"/>
          <w:b/>
          <w:sz w:val="24"/>
          <w:szCs w:val="24"/>
          <w:lang w:eastAsia="ru-RU"/>
        </w:rPr>
      </w:pPr>
      <w:r w:rsidRPr="005013E7">
        <w:rPr>
          <w:rFonts w:ascii="Times New Roman" w:eastAsia="Times New Roman" w:hAnsi="Times New Roman" w:cs="Times New Roman"/>
          <w:b/>
          <w:sz w:val="24"/>
          <w:szCs w:val="24"/>
          <w:lang w:eastAsia="ru-RU"/>
        </w:rPr>
        <w:t>Ответственность сторон.</w:t>
      </w:r>
    </w:p>
    <w:p w:rsidR="00364D06" w:rsidRPr="0091081A" w:rsidRDefault="00364D06" w:rsidP="00364D06">
      <w:pPr>
        <w:pStyle w:val="a3"/>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1081A">
        <w:rPr>
          <w:rFonts w:ascii="Times New Roman" w:eastAsia="Times New Roman" w:hAnsi="Times New Roman" w:cs="Times New Roman"/>
          <w:sz w:val="24"/>
          <w:szCs w:val="24"/>
          <w:lang w:eastAsia="ru-RU"/>
        </w:rPr>
        <w:t xml:space="preserve"> Руководители образовательных учреждений или их заместители разрабатывают нормативные документы, регламентирующие деятельность образовательного учреждения по обеспечению учебниками в учебном году.</w:t>
      </w:r>
    </w:p>
    <w:p w:rsidR="00364D06" w:rsidRPr="0091081A" w:rsidRDefault="00364D06" w:rsidP="00364D06">
      <w:pPr>
        <w:pStyle w:val="a3"/>
        <w:ind w:left="0"/>
        <w:jc w:val="both"/>
        <w:rPr>
          <w:rFonts w:ascii="Times New Roman" w:eastAsia="Times New Roman" w:hAnsi="Times New Roman" w:cs="Times New Roman"/>
          <w:sz w:val="24"/>
          <w:szCs w:val="24"/>
          <w:lang w:eastAsia="ru-RU"/>
        </w:rPr>
      </w:pPr>
      <w:r w:rsidRPr="0091081A">
        <w:rPr>
          <w:rFonts w:ascii="Times New Roman" w:eastAsia="Times New Roman" w:hAnsi="Times New Roman" w:cs="Times New Roman"/>
          <w:sz w:val="24"/>
          <w:szCs w:val="24"/>
          <w:lang w:eastAsia="ru-RU"/>
        </w:rPr>
        <w:t>-приказ, утверждающий порядок обеспечения учебниками;</w:t>
      </w:r>
    </w:p>
    <w:p w:rsidR="00364D06" w:rsidRDefault="00364D06" w:rsidP="00364D06">
      <w:pPr>
        <w:pStyle w:val="a3"/>
        <w:ind w:left="0"/>
        <w:jc w:val="both"/>
        <w:rPr>
          <w:rFonts w:ascii="Times New Roman" w:eastAsia="Times New Roman" w:hAnsi="Times New Roman" w:cs="Times New Roman"/>
          <w:sz w:val="24"/>
          <w:szCs w:val="24"/>
          <w:lang w:eastAsia="ru-RU"/>
        </w:rPr>
      </w:pPr>
      <w:r w:rsidRPr="0091081A">
        <w:rPr>
          <w:rFonts w:ascii="Times New Roman" w:eastAsia="Times New Roman" w:hAnsi="Times New Roman" w:cs="Times New Roman"/>
          <w:sz w:val="24"/>
          <w:szCs w:val="24"/>
          <w:lang w:eastAsia="ru-RU"/>
        </w:rPr>
        <w:t>-заявку по обеспечению учебниками обучающихся образовательных организаций.</w:t>
      </w:r>
    </w:p>
    <w:p w:rsidR="00364D06" w:rsidRDefault="00364D06" w:rsidP="00364D06">
      <w:pPr>
        <w:pStyle w:val="a3"/>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Руководители</w:t>
      </w:r>
      <w:r w:rsidRPr="00D43965">
        <w:rPr>
          <w:rFonts w:ascii="Times New Roman" w:eastAsia="Times New Roman" w:hAnsi="Times New Roman" w:cs="Times New Roman"/>
          <w:sz w:val="24"/>
          <w:szCs w:val="24"/>
          <w:lang w:eastAsia="ru-RU"/>
        </w:rPr>
        <w:t xml:space="preserve"> </w:t>
      </w:r>
      <w:r w:rsidRPr="0091081A">
        <w:rPr>
          <w:rFonts w:ascii="Times New Roman" w:eastAsia="Times New Roman" w:hAnsi="Times New Roman" w:cs="Times New Roman"/>
          <w:sz w:val="24"/>
          <w:szCs w:val="24"/>
          <w:lang w:eastAsia="ru-RU"/>
        </w:rPr>
        <w:t>образовательных учреждений</w:t>
      </w:r>
      <w:r>
        <w:rPr>
          <w:rFonts w:ascii="Times New Roman" w:eastAsia="Times New Roman" w:hAnsi="Times New Roman" w:cs="Times New Roman"/>
          <w:sz w:val="24"/>
          <w:szCs w:val="24"/>
          <w:lang w:eastAsia="ru-RU"/>
        </w:rPr>
        <w:t>, школьные библиотекари или      педагог</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библиотекари при организации образовательного процесса  осуществляют контроль за сохранность фонда школьной библиотеки. </w:t>
      </w:r>
    </w:p>
    <w:p w:rsidR="00364D06" w:rsidRDefault="00364D06" w:rsidP="00364D06">
      <w:pPr>
        <w:pStyle w:val="a3"/>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Социальный педагог или классный руководитель выявляет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отнесенных к льготной категории для первоочередного обеспечения учебниками из фонда библиотеки образовательного учреждения. Статус малообеспеченные семьи устанавливается на основании документов, предоставляемых из муниципального органа социальной защиты населения, или заключения Попечительского Совета образовательного учреждения, родительского комитета.</w:t>
      </w:r>
    </w:p>
    <w:p w:rsidR="00364D06" w:rsidRDefault="00364D06" w:rsidP="00364D06">
      <w:pPr>
        <w:pStyle w:val="a3"/>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B0321D">
        <w:rPr>
          <w:rFonts w:ascii="Times New Roman" w:eastAsia="Times New Roman" w:hAnsi="Times New Roman" w:cs="Times New Roman"/>
          <w:sz w:val="24"/>
          <w:szCs w:val="24"/>
          <w:lang w:eastAsia="ru-RU"/>
        </w:rPr>
        <w:t xml:space="preserve"> Начальник муниципального казенного учреждения «Управление образования администрации </w:t>
      </w:r>
      <w:proofErr w:type="spellStart"/>
      <w:r w:rsidRPr="00B0321D">
        <w:rPr>
          <w:rFonts w:ascii="Times New Roman" w:eastAsia="Times New Roman" w:hAnsi="Times New Roman" w:cs="Times New Roman"/>
          <w:sz w:val="24"/>
          <w:szCs w:val="24"/>
          <w:lang w:eastAsia="ru-RU"/>
        </w:rPr>
        <w:t>Урупского</w:t>
      </w:r>
      <w:proofErr w:type="spellEnd"/>
      <w:r w:rsidRPr="00B0321D">
        <w:rPr>
          <w:rFonts w:ascii="Times New Roman" w:eastAsia="Times New Roman" w:hAnsi="Times New Roman" w:cs="Times New Roman"/>
          <w:sz w:val="24"/>
          <w:szCs w:val="24"/>
          <w:lang w:eastAsia="ru-RU"/>
        </w:rPr>
        <w:t xml:space="preserve"> района Карачаево-Черкесской республики», методист составляет общую заявку на приобретение учебной литературы. Осуществляет контроль в соответствии с федеральным перечнем, утвержденным приказом Министерства </w:t>
      </w:r>
      <w:r w:rsidRPr="00B0321D">
        <w:rPr>
          <w:rFonts w:ascii="Times New Roman" w:eastAsia="Times New Roman" w:hAnsi="Times New Roman" w:cs="Times New Roman"/>
          <w:sz w:val="24"/>
          <w:szCs w:val="24"/>
          <w:lang w:eastAsia="ru-RU"/>
        </w:rPr>
        <w:lastRenderedPageBreak/>
        <w:t>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4D06" w:rsidRDefault="00364D06" w:rsidP="00364D06">
      <w:pPr>
        <w:pStyle w:val="a3"/>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Заведующие школьной библиотекой или педагоги – библиотекари отвечают за организацию работы по созданию и своевременному пополнению библиотечного фонда учебной литературы.</w:t>
      </w:r>
    </w:p>
    <w:p w:rsidR="00364D06" w:rsidRDefault="00364D06" w:rsidP="00364D06">
      <w:pPr>
        <w:pStyle w:val="a3"/>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B0321D">
        <w:rPr>
          <w:rFonts w:ascii="Times New Roman" w:eastAsia="Times New Roman" w:hAnsi="Times New Roman" w:cs="Times New Roman"/>
          <w:sz w:val="24"/>
          <w:szCs w:val="24"/>
          <w:lang w:eastAsia="ru-RU"/>
        </w:rPr>
        <w:t xml:space="preserve"> Методист.</w:t>
      </w:r>
    </w:p>
    <w:p w:rsidR="00364D06" w:rsidRDefault="00364D06" w:rsidP="00364D06">
      <w:pPr>
        <w:pStyle w:val="a3"/>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91081A">
        <w:rPr>
          <w:rFonts w:ascii="Times New Roman" w:eastAsia="Times New Roman" w:hAnsi="Times New Roman" w:cs="Times New Roman"/>
          <w:sz w:val="24"/>
          <w:szCs w:val="24"/>
          <w:lang w:eastAsia="ru-RU"/>
        </w:rPr>
        <w:t>.1. Методист управления образования информирует образовательные учреждения                                                                                                                            о количестве приобретенных учебников, порядке обеспечения учебниками</w:t>
      </w:r>
      <w:r>
        <w:rPr>
          <w:rFonts w:ascii="Times New Roman" w:eastAsia="Times New Roman" w:hAnsi="Times New Roman" w:cs="Times New Roman"/>
          <w:sz w:val="24"/>
          <w:szCs w:val="24"/>
          <w:lang w:eastAsia="ru-RU"/>
        </w:rPr>
        <w:t xml:space="preserve"> образовательные учреждения.</w:t>
      </w:r>
    </w:p>
    <w:p w:rsidR="00364D06" w:rsidRDefault="00364D06" w:rsidP="00364D06">
      <w:pPr>
        <w:pStyle w:val="a3"/>
        <w:ind w:left="0" w:firstLine="426"/>
        <w:jc w:val="both"/>
        <w:rPr>
          <w:rFonts w:ascii="Times New Roman" w:eastAsia="Times New Roman" w:hAnsi="Times New Roman" w:cs="Times New Roman"/>
          <w:sz w:val="24"/>
          <w:szCs w:val="24"/>
          <w:lang w:eastAsia="ru-RU"/>
        </w:rPr>
      </w:pPr>
      <w:r w:rsidRPr="009108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2.5</w:t>
      </w:r>
      <w:r w:rsidRPr="0091081A">
        <w:rPr>
          <w:rFonts w:ascii="Times New Roman" w:eastAsia="Times New Roman" w:hAnsi="Times New Roman" w:cs="Times New Roman"/>
          <w:sz w:val="24"/>
          <w:szCs w:val="24"/>
          <w:lang w:eastAsia="ru-RU"/>
        </w:rPr>
        <w:t>.2.При выявлении дефицита учебников формирует и подает дополнительный блан</w:t>
      </w:r>
      <w:proofErr w:type="gramStart"/>
      <w:r w:rsidRPr="0091081A">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r w:rsidRPr="0091081A">
        <w:rPr>
          <w:rFonts w:ascii="Times New Roman" w:eastAsia="Times New Roman" w:hAnsi="Times New Roman" w:cs="Times New Roman"/>
          <w:sz w:val="24"/>
          <w:szCs w:val="24"/>
          <w:lang w:eastAsia="ru-RU"/>
        </w:rPr>
        <w:t>заказ на недостающие учебники в Минист</w:t>
      </w:r>
      <w:r>
        <w:rPr>
          <w:rFonts w:ascii="Times New Roman" w:eastAsia="Times New Roman" w:hAnsi="Times New Roman" w:cs="Times New Roman"/>
          <w:sz w:val="24"/>
          <w:szCs w:val="24"/>
          <w:lang w:eastAsia="ru-RU"/>
        </w:rPr>
        <w:t>ерство образования и науки КЧР, РГБУ «КЧР</w:t>
      </w:r>
      <w:r w:rsidRPr="0091081A">
        <w:rPr>
          <w:rFonts w:ascii="Times New Roman" w:eastAsia="Times New Roman" w:hAnsi="Times New Roman" w:cs="Times New Roman"/>
          <w:sz w:val="24"/>
          <w:szCs w:val="24"/>
          <w:lang w:eastAsia="ru-RU"/>
        </w:rPr>
        <w:t>ИПКРО</w:t>
      </w:r>
      <w:r>
        <w:rPr>
          <w:rFonts w:ascii="Times New Roman" w:eastAsia="Times New Roman" w:hAnsi="Times New Roman" w:cs="Times New Roman"/>
          <w:sz w:val="24"/>
          <w:szCs w:val="24"/>
          <w:lang w:eastAsia="ru-RU"/>
        </w:rPr>
        <w:t>»</w:t>
      </w:r>
      <w:r w:rsidRPr="0091081A">
        <w:rPr>
          <w:rFonts w:ascii="Times New Roman" w:eastAsia="Times New Roman" w:hAnsi="Times New Roman" w:cs="Times New Roman"/>
          <w:sz w:val="24"/>
          <w:szCs w:val="24"/>
          <w:lang w:eastAsia="ru-RU"/>
        </w:rPr>
        <w:t xml:space="preserve"> по родному (карачаевскому) языку и литературе.</w:t>
      </w:r>
    </w:p>
    <w:p w:rsidR="00364D06" w:rsidRPr="0091081A" w:rsidRDefault="00364D06" w:rsidP="00364D06">
      <w:pPr>
        <w:pStyle w:val="a3"/>
        <w:ind w:left="0" w:firstLine="426"/>
        <w:jc w:val="both"/>
        <w:rPr>
          <w:rFonts w:ascii="Times New Roman" w:eastAsia="Times New Roman" w:hAnsi="Times New Roman" w:cs="Times New Roman"/>
          <w:sz w:val="24"/>
          <w:szCs w:val="24"/>
          <w:lang w:eastAsia="ru-RU"/>
        </w:rPr>
      </w:pPr>
    </w:p>
    <w:p w:rsidR="00364D06" w:rsidRPr="000B4EE8" w:rsidRDefault="00364D06" w:rsidP="00364D06">
      <w:pPr>
        <w:pStyle w:val="a3"/>
        <w:spacing w:after="0" w:line="240" w:lineRule="auto"/>
        <w:ind w:left="10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Pr="00B07A4E">
        <w:rPr>
          <w:rFonts w:ascii="Times New Roman" w:eastAsia="Times New Roman" w:hAnsi="Times New Roman" w:cs="Times New Roman"/>
          <w:b/>
          <w:sz w:val="24"/>
          <w:szCs w:val="24"/>
          <w:lang w:eastAsia="ru-RU"/>
        </w:rPr>
        <w:t>ПОРЯДОК ОБЕСПЕЧЕНИЯ УЧЕБНОЙ ЛИТЕРАТУРОЙ.</w:t>
      </w:r>
      <w:r w:rsidRPr="000B4EE8">
        <w:rPr>
          <w:rFonts w:ascii="Times New Roman" w:eastAsia="Times New Roman" w:hAnsi="Times New Roman" w:cs="Times New Roman"/>
          <w:sz w:val="24"/>
          <w:szCs w:val="24"/>
          <w:lang w:eastAsia="ru-RU"/>
        </w:rPr>
        <w:t xml:space="preserve">              </w:t>
      </w:r>
    </w:p>
    <w:p w:rsidR="00364D06" w:rsidRPr="00BC41DB"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BC41DB">
        <w:rPr>
          <w:rFonts w:ascii="Times New Roman" w:eastAsia="Times New Roman" w:hAnsi="Times New Roman" w:cs="Times New Roman"/>
          <w:sz w:val="24"/>
          <w:szCs w:val="24"/>
          <w:lang w:eastAsia="ru-RU"/>
        </w:rPr>
        <w:t xml:space="preserve"> Компетенция Управления образования.</w:t>
      </w:r>
    </w:p>
    <w:p w:rsidR="00364D06" w:rsidRPr="0091081A" w:rsidRDefault="00364D06" w:rsidP="00364D06">
      <w:pPr>
        <w:spacing w:after="0" w:line="240" w:lineRule="auto"/>
        <w:textAlignment w:val="baseline"/>
        <w:rPr>
          <w:rFonts w:ascii="Times New Roman" w:eastAsia="Times New Roman" w:hAnsi="Times New Roman" w:cs="Times New Roman"/>
          <w:sz w:val="24"/>
          <w:szCs w:val="24"/>
          <w:lang w:eastAsia="ru-RU"/>
        </w:rPr>
      </w:pPr>
      <w:proofErr w:type="gramStart"/>
      <w:r w:rsidRPr="0091081A">
        <w:rPr>
          <w:rFonts w:ascii="Times New Roman" w:eastAsia="Times New Roman" w:hAnsi="Times New Roman" w:cs="Times New Roman"/>
          <w:sz w:val="24"/>
          <w:szCs w:val="24"/>
          <w:lang w:eastAsia="ru-RU"/>
        </w:rPr>
        <w:t>Анализ потребности в учебной литературе, обеспечивающий реализацию учебного плана образовательных учреждений с учетом преемственности по вертикали (преемственность обучения с 1 по 4 класс, с 5 по 9 класс, с 10 по 11 класс) и горизонтали (целостность учебно-методического комплекса: программа, учебник, методическое пособие, дидактические материалы) в соответствии с образовательной программой образовательных учреждений.</w:t>
      </w:r>
      <w:proofErr w:type="gramEnd"/>
    </w:p>
    <w:p w:rsidR="00364D06" w:rsidRPr="00BC41DB"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BC41DB">
        <w:rPr>
          <w:rFonts w:ascii="Times New Roman" w:eastAsia="Times New Roman" w:hAnsi="Times New Roman" w:cs="Times New Roman"/>
          <w:sz w:val="24"/>
          <w:szCs w:val="24"/>
          <w:lang w:eastAsia="ru-RU"/>
        </w:rPr>
        <w:t xml:space="preserve"> Проводит анализ библиотечного фонда учебной литературы на его соответствие реализуемой программе.</w:t>
      </w:r>
    </w:p>
    <w:p w:rsidR="00364D06" w:rsidRPr="00BC41DB"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BC41DB">
        <w:rPr>
          <w:rFonts w:ascii="Times New Roman" w:eastAsia="Times New Roman" w:hAnsi="Times New Roman" w:cs="Times New Roman"/>
          <w:sz w:val="24"/>
          <w:szCs w:val="24"/>
          <w:lang w:eastAsia="ru-RU"/>
        </w:rPr>
        <w:t xml:space="preserve"> Формирует сводный муниципальный заказ-заявку на учебную литературу и представляет его на утверждение начальнику.</w:t>
      </w:r>
    </w:p>
    <w:p w:rsidR="00364D06" w:rsidRPr="00BC41DB"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BC41DB">
        <w:rPr>
          <w:rFonts w:ascii="Times New Roman" w:eastAsia="Times New Roman" w:hAnsi="Times New Roman" w:cs="Times New Roman"/>
          <w:sz w:val="24"/>
          <w:szCs w:val="24"/>
          <w:lang w:eastAsia="ru-RU"/>
        </w:rPr>
        <w:t xml:space="preserve"> Готовит отчет о поступлении учебной литературы в соответствии с заказом.</w:t>
      </w:r>
    </w:p>
    <w:p w:rsidR="00364D06" w:rsidRPr="00BC41DB"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BC41DB">
        <w:rPr>
          <w:rFonts w:ascii="Times New Roman" w:eastAsia="Times New Roman" w:hAnsi="Times New Roman" w:cs="Times New Roman"/>
          <w:sz w:val="24"/>
          <w:szCs w:val="24"/>
          <w:lang w:eastAsia="ru-RU"/>
        </w:rPr>
        <w:t xml:space="preserve"> Информирует образовательные организации о новинках поступлении.</w:t>
      </w:r>
    </w:p>
    <w:p w:rsidR="00364D06" w:rsidRPr="00BC41DB"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BC41DB">
        <w:rPr>
          <w:rFonts w:ascii="Times New Roman" w:eastAsia="Times New Roman" w:hAnsi="Times New Roman" w:cs="Times New Roman"/>
          <w:sz w:val="24"/>
          <w:szCs w:val="24"/>
          <w:lang w:eastAsia="ru-RU"/>
        </w:rPr>
        <w:t xml:space="preserve"> Организует работу по составлению перечня учебной литературы, заказываемой на следующий учебный год.</w:t>
      </w:r>
    </w:p>
    <w:p w:rsidR="00364D06" w:rsidRPr="00BC41DB"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BC41DB">
        <w:rPr>
          <w:rFonts w:ascii="Times New Roman" w:eastAsia="Times New Roman" w:hAnsi="Times New Roman" w:cs="Times New Roman"/>
          <w:sz w:val="24"/>
          <w:szCs w:val="24"/>
          <w:lang w:eastAsia="ru-RU"/>
        </w:rPr>
        <w:t xml:space="preserve"> Проводит анализ новинок учебной литературой.</w:t>
      </w:r>
    </w:p>
    <w:p w:rsidR="00364D06" w:rsidRPr="00BC41DB"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BC41DB">
        <w:rPr>
          <w:rFonts w:ascii="Times New Roman" w:eastAsia="Times New Roman" w:hAnsi="Times New Roman" w:cs="Times New Roman"/>
          <w:sz w:val="24"/>
          <w:szCs w:val="24"/>
          <w:lang w:eastAsia="ru-RU"/>
        </w:rPr>
        <w:t xml:space="preserve"> Доводит Федеральный и Региональный перечни до образовательных организаций.</w:t>
      </w:r>
    </w:p>
    <w:p w:rsidR="00364D06" w:rsidRPr="00BC41DB" w:rsidRDefault="00364D06" w:rsidP="00364D0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BC41DB">
        <w:rPr>
          <w:rFonts w:ascii="Times New Roman" w:eastAsia="Times New Roman" w:hAnsi="Times New Roman" w:cs="Times New Roman"/>
          <w:sz w:val="24"/>
          <w:szCs w:val="24"/>
          <w:lang w:eastAsia="ru-RU"/>
        </w:rPr>
        <w:t xml:space="preserve"> Распределяет ученую литературу  в соответствии с их заказами.</w:t>
      </w:r>
    </w:p>
    <w:p w:rsidR="00364D06" w:rsidRPr="005013E7" w:rsidRDefault="00364D06" w:rsidP="00364D06">
      <w:pPr>
        <w:spacing w:after="0" w:line="240" w:lineRule="auto"/>
        <w:textAlignment w:val="baseline"/>
        <w:rPr>
          <w:rFonts w:ascii="Times New Roman" w:eastAsia="Times New Roman" w:hAnsi="Times New Roman" w:cs="Times New Roman"/>
          <w:b/>
          <w:sz w:val="24"/>
          <w:szCs w:val="24"/>
          <w:lang w:eastAsia="ru-RU"/>
        </w:rPr>
      </w:pPr>
    </w:p>
    <w:p w:rsidR="00364D06" w:rsidRPr="000B4EE8" w:rsidRDefault="00364D06" w:rsidP="00364D06">
      <w:pPr>
        <w:pStyle w:val="a3"/>
        <w:numPr>
          <w:ilvl w:val="0"/>
          <w:numId w:val="2"/>
        </w:numPr>
        <w:spacing w:after="0" w:line="240" w:lineRule="auto"/>
        <w:jc w:val="center"/>
        <w:textAlignment w:val="baseline"/>
        <w:rPr>
          <w:rFonts w:ascii="Times New Roman" w:eastAsia="Times New Roman" w:hAnsi="Times New Roman" w:cs="Times New Roman"/>
          <w:b/>
          <w:sz w:val="24"/>
          <w:szCs w:val="24"/>
          <w:lang w:eastAsia="ru-RU"/>
        </w:rPr>
      </w:pPr>
      <w:r w:rsidRPr="00BC41DB">
        <w:rPr>
          <w:rFonts w:ascii="Times New Roman" w:eastAsia="Times New Roman" w:hAnsi="Times New Roman" w:cs="Times New Roman"/>
          <w:b/>
          <w:sz w:val="24"/>
          <w:szCs w:val="24"/>
          <w:lang w:eastAsia="ru-RU"/>
        </w:rPr>
        <w:t>О ВЫБОРЕ УЧЕБНОЙ ЛИТЕРАТУРЫ, ИСПОЛЬЗУЕМОЙ В ОБРАЗОВАТЕЛЬНОМ ПРОЦЕССЕ.</w:t>
      </w:r>
    </w:p>
    <w:p w:rsidR="00364D06" w:rsidRPr="004A654D" w:rsidRDefault="00364D06" w:rsidP="00364D06">
      <w:pPr>
        <w:spacing w:after="0" w:line="240" w:lineRule="auto"/>
        <w:ind w:left="426" w:hanging="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4A654D">
        <w:rPr>
          <w:rFonts w:ascii="Times New Roman" w:eastAsia="Times New Roman" w:hAnsi="Times New Roman" w:cs="Times New Roman"/>
          <w:sz w:val="24"/>
          <w:szCs w:val="24"/>
          <w:lang w:eastAsia="ru-RU"/>
        </w:rPr>
        <w:t xml:space="preserve">Выбор учебной литературы, используемой в образовательном процессе, </w:t>
      </w:r>
      <w:r>
        <w:rPr>
          <w:rFonts w:ascii="Times New Roman" w:eastAsia="Times New Roman" w:hAnsi="Times New Roman" w:cs="Times New Roman"/>
          <w:sz w:val="24"/>
          <w:szCs w:val="24"/>
          <w:lang w:eastAsia="ru-RU"/>
        </w:rPr>
        <w:t xml:space="preserve">                              </w:t>
      </w:r>
      <w:r w:rsidRPr="004A654D">
        <w:rPr>
          <w:rFonts w:ascii="Times New Roman" w:eastAsia="Times New Roman" w:hAnsi="Times New Roman" w:cs="Times New Roman"/>
          <w:sz w:val="24"/>
          <w:szCs w:val="24"/>
          <w:lang w:eastAsia="ru-RU"/>
        </w:rPr>
        <w:t>осуществляется в соответствии с Федеральным перечнем.</w:t>
      </w:r>
    </w:p>
    <w:p w:rsidR="00364D06" w:rsidRPr="004A654D" w:rsidRDefault="00364D06" w:rsidP="00364D06">
      <w:pPr>
        <w:pStyle w:val="a3"/>
        <w:numPr>
          <w:ilvl w:val="1"/>
          <w:numId w:val="3"/>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4A654D">
        <w:rPr>
          <w:rFonts w:ascii="Times New Roman" w:eastAsia="Times New Roman" w:hAnsi="Times New Roman" w:cs="Times New Roman"/>
          <w:sz w:val="24"/>
          <w:szCs w:val="24"/>
          <w:lang w:eastAsia="ru-RU"/>
        </w:rPr>
        <w:t>Список учебной литературы является обязательным приложением к образовательной программе.</w:t>
      </w:r>
    </w:p>
    <w:p w:rsidR="00364D06" w:rsidRPr="0091081A" w:rsidRDefault="00364D06" w:rsidP="00364D06">
      <w:pPr>
        <w:pStyle w:val="a3"/>
        <w:numPr>
          <w:ilvl w:val="1"/>
          <w:numId w:val="3"/>
        </w:numPr>
        <w:spacing w:after="0" w:line="240" w:lineRule="auto"/>
        <w:ind w:left="567" w:hanging="567"/>
        <w:jc w:val="both"/>
        <w:textAlignment w:val="baseline"/>
        <w:rPr>
          <w:rFonts w:ascii="Times New Roman" w:eastAsia="Times New Roman" w:hAnsi="Times New Roman" w:cs="Times New Roman"/>
          <w:sz w:val="24"/>
          <w:szCs w:val="24"/>
          <w:lang w:eastAsia="ru-RU"/>
        </w:rPr>
      </w:pPr>
      <w:r w:rsidRPr="0091081A">
        <w:rPr>
          <w:rFonts w:ascii="Times New Roman" w:eastAsia="Times New Roman" w:hAnsi="Times New Roman" w:cs="Times New Roman"/>
          <w:sz w:val="24"/>
          <w:szCs w:val="24"/>
          <w:lang w:eastAsia="ru-RU"/>
        </w:rPr>
        <w:t>Список учебной литературы является документом, отражающим перечень программ, реализуемых в учебном году в образовательных организациях. Список имеет следующие разделы: класс, предмет, автор учебника, наименование учебника, издательство.</w:t>
      </w:r>
    </w:p>
    <w:p w:rsidR="00364D06" w:rsidRPr="000B4EE8" w:rsidRDefault="00364D06" w:rsidP="00364D06">
      <w:pPr>
        <w:pStyle w:val="a3"/>
        <w:numPr>
          <w:ilvl w:val="1"/>
          <w:numId w:val="3"/>
        </w:numPr>
        <w:spacing w:after="0" w:line="240" w:lineRule="auto"/>
        <w:ind w:left="567" w:hanging="567"/>
        <w:jc w:val="both"/>
        <w:textAlignment w:val="baseline"/>
        <w:rPr>
          <w:rFonts w:ascii="Times New Roman" w:eastAsia="Times New Roman" w:hAnsi="Times New Roman" w:cs="Times New Roman"/>
          <w:sz w:val="24"/>
          <w:szCs w:val="24"/>
          <w:lang w:eastAsia="ru-RU"/>
        </w:rPr>
      </w:pPr>
      <w:r w:rsidRPr="0091081A">
        <w:rPr>
          <w:rFonts w:ascii="Times New Roman" w:eastAsia="Times New Roman" w:hAnsi="Times New Roman" w:cs="Times New Roman"/>
          <w:sz w:val="24"/>
          <w:szCs w:val="24"/>
          <w:lang w:eastAsia="ru-RU"/>
        </w:rPr>
        <w:t>Управление образования вправе реализовывать программы, рекомендованные Министерством образования и науки Российской Федерации и Министерством образования и науки Карачаево-Черкесской республики и обеспечение учебной литературой  из Федерального и Регионального перечня.</w:t>
      </w:r>
    </w:p>
    <w:p w:rsidR="0082339A" w:rsidRDefault="0082339A">
      <w:bookmarkStart w:id="0" w:name="_GoBack"/>
      <w:bookmarkEnd w:id="0"/>
    </w:p>
    <w:sectPr w:rsidR="0082339A" w:rsidSect="00B0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24"/>
    <w:multiLevelType w:val="multilevel"/>
    <w:tmpl w:val="BA32BE0C"/>
    <w:lvl w:ilvl="0">
      <w:start w:val="4"/>
      <w:numFmt w:val="decimal"/>
      <w:lvlText w:val="%1."/>
      <w:lvlJc w:val="left"/>
      <w:pPr>
        <w:ind w:left="360" w:hanging="360"/>
      </w:pPr>
      <w:rPr>
        <w:rFonts w:hint="default"/>
      </w:rPr>
    </w:lvl>
    <w:lvl w:ilvl="1">
      <w:start w:val="2"/>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
    <w:nsid w:val="5A180AB8"/>
    <w:multiLevelType w:val="hybridMultilevel"/>
    <w:tmpl w:val="DAF0B85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52967"/>
    <w:multiLevelType w:val="multilevel"/>
    <w:tmpl w:val="E544F076"/>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E1"/>
    <w:rsid w:val="00364D06"/>
    <w:rsid w:val="004536E1"/>
    <w:rsid w:val="0082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2016-04-25T13:21:00Z</dcterms:created>
  <dcterms:modified xsi:type="dcterms:W3CDTF">2016-04-25T13:21:00Z</dcterms:modified>
</cp:coreProperties>
</file>