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D" w:rsidRDefault="00A55FED" w:rsidP="00A55FED">
      <w:pPr>
        <w:jc w:val="center"/>
        <w:rPr>
          <w:sz w:val="28"/>
          <w:szCs w:val="28"/>
        </w:rPr>
      </w:pPr>
      <w:r w:rsidRPr="001845C6">
        <w:rPr>
          <w:sz w:val="28"/>
          <w:szCs w:val="28"/>
        </w:rPr>
        <w:t>РОССИЙСКАЯ ФЕДЕРАЦИЯ</w:t>
      </w:r>
    </w:p>
    <w:p w:rsidR="006C44E8" w:rsidRPr="001845C6" w:rsidRDefault="006C44E8" w:rsidP="00A55FED">
      <w:pPr>
        <w:jc w:val="center"/>
        <w:rPr>
          <w:sz w:val="28"/>
          <w:szCs w:val="28"/>
        </w:rPr>
      </w:pPr>
    </w:p>
    <w:p w:rsidR="00A55FED" w:rsidRDefault="00A55FED" w:rsidP="00A55FED">
      <w:pPr>
        <w:jc w:val="center"/>
        <w:rPr>
          <w:sz w:val="28"/>
          <w:szCs w:val="28"/>
        </w:rPr>
      </w:pPr>
      <w:r w:rsidRPr="001845C6">
        <w:rPr>
          <w:sz w:val="28"/>
          <w:szCs w:val="28"/>
        </w:rPr>
        <w:t>КАРАЧАЕВО-ЧЕРКЕССКАЯ РЕСПУБЛИКА</w:t>
      </w:r>
    </w:p>
    <w:p w:rsidR="006C44E8" w:rsidRPr="001845C6" w:rsidRDefault="006C44E8" w:rsidP="00A55FED">
      <w:pPr>
        <w:jc w:val="center"/>
        <w:rPr>
          <w:sz w:val="28"/>
          <w:szCs w:val="28"/>
        </w:rPr>
      </w:pPr>
    </w:p>
    <w:p w:rsidR="00A55FED" w:rsidRPr="001845C6" w:rsidRDefault="00A55FED" w:rsidP="00A55FED">
      <w:pPr>
        <w:jc w:val="center"/>
        <w:rPr>
          <w:sz w:val="28"/>
          <w:szCs w:val="28"/>
        </w:rPr>
      </w:pPr>
      <w:r w:rsidRPr="001845C6">
        <w:rPr>
          <w:sz w:val="28"/>
          <w:szCs w:val="28"/>
        </w:rPr>
        <w:t>АДМИНИСТРАЦИЯ УРУПСКОГО МУНИЦИПАЛЬНОГО РАЙОНА</w:t>
      </w:r>
    </w:p>
    <w:p w:rsidR="00A55FED" w:rsidRPr="001845C6" w:rsidRDefault="00A55FED" w:rsidP="00A55FED">
      <w:pPr>
        <w:spacing w:line="360" w:lineRule="auto"/>
        <w:jc w:val="center"/>
        <w:rPr>
          <w:sz w:val="28"/>
          <w:szCs w:val="28"/>
        </w:rPr>
      </w:pPr>
    </w:p>
    <w:p w:rsidR="00A55FED" w:rsidRPr="001845C6" w:rsidRDefault="00A55FED" w:rsidP="00A55FED">
      <w:pPr>
        <w:spacing w:line="360" w:lineRule="auto"/>
        <w:ind w:left="709" w:hanging="709"/>
        <w:jc w:val="center"/>
        <w:rPr>
          <w:sz w:val="28"/>
          <w:szCs w:val="28"/>
        </w:rPr>
      </w:pPr>
      <w:proofErr w:type="gramStart"/>
      <w:r w:rsidRPr="001845C6">
        <w:rPr>
          <w:sz w:val="28"/>
          <w:szCs w:val="28"/>
        </w:rPr>
        <w:t>П</w:t>
      </w:r>
      <w:proofErr w:type="gramEnd"/>
      <w:r w:rsidRPr="001845C6">
        <w:rPr>
          <w:sz w:val="28"/>
          <w:szCs w:val="28"/>
        </w:rPr>
        <w:t xml:space="preserve"> О С Т А Н О В Л Е Н И Е</w:t>
      </w:r>
    </w:p>
    <w:p w:rsidR="00A55FED" w:rsidRPr="001845C6" w:rsidRDefault="00A55FED" w:rsidP="00A55FED">
      <w:pPr>
        <w:jc w:val="center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387"/>
        <w:gridCol w:w="2551"/>
      </w:tblGrid>
      <w:tr w:rsidR="00A55FED" w:rsidRPr="001845C6" w:rsidTr="004E4EC3">
        <w:trPr>
          <w:trHeight w:val="124"/>
        </w:trPr>
        <w:tc>
          <w:tcPr>
            <w:tcW w:w="2338" w:type="dxa"/>
          </w:tcPr>
          <w:p w:rsidR="00A55FED" w:rsidRPr="001845C6" w:rsidRDefault="004453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</w:t>
            </w:r>
          </w:p>
        </w:tc>
        <w:tc>
          <w:tcPr>
            <w:tcW w:w="5387" w:type="dxa"/>
            <w:hideMark/>
          </w:tcPr>
          <w:p w:rsidR="00A55FED" w:rsidRPr="001845C6" w:rsidRDefault="00A55FED">
            <w:pPr>
              <w:snapToGrid w:val="0"/>
              <w:rPr>
                <w:sz w:val="28"/>
                <w:szCs w:val="28"/>
              </w:rPr>
            </w:pPr>
            <w:r w:rsidRPr="001845C6">
              <w:rPr>
                <w:sz w:val="28"/>
                <w:szCs w:val="28"/>
              </w:rPr>
              <w:t xml:space="preserve">     </w:t>
            </w:r>
            <w:r w:rsidR="004E4EC3">
              <w:rPr>
                <w:sz w:val="28"/>
                <w:szCs w:val="28"/>
              </w:rPr>
              <w:t xml:space="preserve">            </w:t>
            </w:r>
            <w:r w:rsidRPr="001845C6"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2551" w:type="dxa"/>
            <w:hideMark/>
          </w:tcPr>
          <w:p w:rsidR="00A55FED" w:rsidRPr="001845C6" w:rsidRDefault="006C44E8" w:rsidP="006C44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5F71">
              <w:rPr>
                <w:sz w:val="28"/>
                <w:szCs w:val="28"/>
              </w:rPr>
              <w:t xml:space="preserve">  </w:t>
            </w:r>
            <w:r w:rsidR="00A55FED" w:rsidRPr="001845C6">
              <w:rPr>
                <w:sz w:val="28"/>
                <w:szCs w:val="28"/>
              </w:rPr>
              <w:t xml:space="preserve">№ </w:t>
            </w:r>
            <w:r w:rsidR="004453E1">
              <w:rPr>
                <w:sz w:val="28"/>
                <w:szCs w:val="28"/>
              </w:rPr>
              <w:t>283</w:t>
            </w:r>
            <w:r w:rsidR="00A55FED" w:rsidRPr="001845C6">
              <w:rPr>
                <w:sz w:val="28"/>
                <w:szCs w:val="28"/>
              </w:rPr>
              <w:t xml:space="preserve"> </w:t>
            </w:r>
          </w:p>
        </w:tc>
      </w:tr>
    </w:tbl>
    <w:p w:rsidR="00A55FED" w:rsidRPr="001845C6" w:rsidRDefault="00A55FED" w:rsidP="00A55FED">
      <w:pPr>
        <w:jc w:val="both"/>
        <w:rPr>
          <w:sz w:val="28"/>
          <w:szCs w:val="28"/>
        </w:rPr>
      </w:pPr>
    </w:p>
    <w:p w:rsidR="000B6B0B" w:rsidRPr="00C61059" w:rsidRDefault="000B6B0B" w:rsidP="00C61059">
      <w:pPr>
        <w:tabs>
          <w:tab w:val="left" w:pos="567"/>
        </w:tabs>
        <w:jc w:val="both"/>
        <w:rPr>
          <w:sz w:val="28"/>
          <w:szCs w:val="28"/>
        </w:rPr>
      </w:pPr>
      <w:r w:rsidRPr="00C61059">
        <w:rPr>
          <w:sz w:val="28"/>
          <w:szCs w:val="28"/>
        </w:rPr>
        <w:t>Об утверждении Устава муниципального казенного образовательного учреждения дополнительного образования детей «Детско-юношеская спортивная школа» Урупского муниципального района</w:t>
      </w:r>
    </w:p>
    <w:p w:rsidR="000B6B0B" w:rsidRPr="00AD5F71" w:rsidRDefault="000B6B0B" w:rsidP="000B6B0B">
      <w:pPr>
        <w:tabs>
          <w:tab w:val="left" w:pos="567"/>
        </w:tabs>
        <w:rPr>
          <w:sz w:val="26"/>
          <w:szCs w:val="26"/>
        </w:rPr>
      </w:pPr>
    </w:p>
    <w:p w:rsidR="000B6B0B" w:rsidRPr="00C61059" w:rsidRDefault="000B6B0B" w:rsidP="000B6B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61059">
        <w:rPr>
          <w:sz w:val="28"/>
          <w:szCs w:val="28"/>
        </w:rPr>
        <w:t xml:space="preserve">  </w:t>
      </w:r>
      <w:proofErr w:type="gramStart"/>
      <w:r w:rsidRPr="00C61059">
        <w:rPr>
          <w:sz w:val="28"/>
          <w:szCs w:val="28"/>
        </w:rPr>
        <w:t>В соответствии с пунктом 1 части 2 статьи 31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9.2, пунктом 2 статьи 17.1 Федерального закона от 12.01.2006 №7-ФЗ «О некоммерческих организациях», в</w:t>
      </w:r>
      <w:r w:rsidRPr="00C61059">
        <w:rPr>
          <w:sz w:val="28"/>
          <w:szCs w:val="28"/>
          <w:lang w:eastAsia="ru-RU"/>
        </w:rPr>
        <w:t xml:space="preserve"> соответствии с </w:t>
      </w:r>
      <w:hyperlink r:id="rId7" w:history="1">
        <w:r w:rsidRPr="00C61059">
          <w:rPr>
            <w:sz w:val="28"/>
            <w:szCs w:val="28"/>
            <w:lang w:eastAsia="ru-RU"/>
          </w:rPr>
          <w:t>частью 9 статьи 108</w:t>
        </w:r>
      </w:hyperlink>
      <w:r w:rsidRPr="00C61059">
        <w:rPr>
          <w:sz w:val="28"/>
          <w:szCs w:val="28"/>
          <w:lang w:eastAsia="ru-RU"/>
        </w:rPr>
        <w:t xml:space="preserve"> Федерального закона от 29.12.2012  №273-ФЗ «Об образовании</w:t>
      </w:r>
      <w:proofErr w:type="gramEnd"/>
      <w:r w:rsidRPr="00C61059">
        <w:rPr>
          <w:sz w:val="28"/>
          <w:szCs w:val="28"/>
          <w:lang w:eastAsia="ru-RU"/>
        </w:rPr>
        <w:t xml:space="preserve"> в Российской Федерации» </w:t>
      </w:r>
      <w:r w:rsidRPr="00C61059">
        <w:rPr>
          <w:sz w:val="28"/>
          <w:szCs w:val="28"/>
        </w:rPr>
        <w:t xml:space="preserve">и на основании постановления администрации Урупского муниципального района от 11.07.2011 № 272 «Об утверждении перечня муниципальных бюджетных учреждений и муниципальных казенных учреждений Урупского муниципального района» </w:t>
      </w:r>
    </w:p>
    <w:p w:rsidR="006C44E8" w:rsidRPr="00C61059" w:rsidRDefault="006C44E8" w:rsidP="006C44E8">
      <w:pPr>
        <w:jc w:val="both"/>
        <w:rPr>
          <w:sz w:val="28"/>
          <w:szCs w:val="28"/>
        </w:rPr>
      </w:pPr>
    </w:p>
    <w:p w:rsidR="006C44E8" w:rsidRPr="00C61059" w:rsidRDefault="006C44E8" w:rsidP="006C44E8">
      <w:pPr>
        <w:jc w:val="both"/>
        <w:rPr>
          <w:sz w:val="28"/>
          <w:szCs w:val="28"/>
        </w:rPr>
      </w:pPr>
      <w:proofErr w:type="gramStart"/>
      <w:r w:rsidRPr="00C61059">
        <w:rPr>
          <w:sz w:val="28"/>
          <w:szCs w:val="28"/>
        </w:rPr>
        <w:t>П</w:t>
      </w:r>
      <w:proofErr w:type="gramEnd"/>
      <w:r w:rsidRPr="00C61059">
        <w:rPr>
          <w:sz w:val="28"/>
          <w:szCs w:val="28"/>
        </w:rPr>
        <w:t xml:space="preserve"> О С Т А Н О В Л Я Ю:</w:t>
      </w:r>
    </w:p>
    <w:p w:rsidR="00AD5F71" w:rsidRPr="00C61059" w:rsidRDefault="00AD5F71" w:rsidP="006C44E8">
      <w:pPr>
        <w:ind w:firstLine="708"/>
        <w:jc w:val="both"/>
        <w:rPr>
          <w:sz w:val="28"/>
          <w:szCs w:val="28"/>
        </w:rPr>
      </w:pPr>
    </w:p>
    <w:p w:rsidR="006C44E8" w:rsidRPr="00C61059" w:rsidRDefault="006C44E8" w:rsidP="006C44E8">
      <w:pPr>
        <w:ind w:firstLine="708"/>
        <w:jc w:val="both"/>
        <w:rPr>
          <w:sz w:val="28"/>
          <w:szCs w:val="28"/>
        </w:rPr>
      </w:pPr>
      <w:r w:rsidRPr="00C61059">
        <w:rPr>
          <w:sz w:val="28"/>
          <w:szCs w:val="28"/>
        </w:rPr>
        <w:t>1. Утвердить Устав муниципального общеобразовательного учреждения дополнительного образования детей «Детско-юношеская спортивная школа» Урупского муниципального района.</w:t>
      </w:r>
    </w:p>
    <w:p w:rsidR="005C3DC7" w:rsidRPr="00C61059" w:rsidRDefault="005C3DC7" w:rsidP="005C3DC7">
      <w:pPr>
        <w:jc w:val="both"/>
        <w:rPr>
          <w:sz w:val="28"/>
          <w:szCs w:val="28"/>
        </w:rPr>
      </w:pPr>
      <w:r w:rsidRPr="00C61059">
        <w:rPr>
          <w:sz w:val="28"/>
          <w:szCs w:val="28"/>
        </w:rPr>
        <w:tab/>
      </w:r>
      <w:r w:rsidR="006C44E8" w:rsidRPr="00C61059">
        <w:rPr>
          <w:sz w:val="28"/>
          <w:szCs w:val="28"/>
        </w:rPr>
        <w:t xml:space="preserve">2. Директору муниципального общеобразовательного учреждения дополнительного образования </w:t>
      </w:r>
      <w:r w:rsidR="009D2602" w:rsidRPr="00C61059">
        <w:rPr>
          <w:sz w:val="28"/>
          <w:szCs w:val="28"/>
        </w:rPr>
        <w:t>детей</w:t>
      </w:r>
      <w:r w:rsidR="006C44E8" w:rsidRPr="00C61059">
        <w:rPr>
          <w:sz w:val="28"/>
          <w:szCs w:val="28"/>
        </w:rPr>
        <w:t xml:space="preserve"> «Детско-юношеская спортивная школа» Урупского муниципального района (Исупову)</w:t>
      </w:r>
      <w:r w:rsidR="000B6B0B" w:rsidRPr="00C61059">
        <w:rPr>
          <w:sz w:val="28"/>
          <w:szCs w:val="28"/>
          <w:lang w:eastAsia="ru-RU"/>
        </w:rPr>
        <w:t xml:space="preserve"> обеспечить государственную регистрацию Устава в межрайонной инспекции Федеральной налоговой службы</w:t>
      </w:r>
      <w:r w:rsidRPr="00C61059">
        <w:rPr>
          <w:sz w:val="28"/>
          <w:szCs w:val="28"/>
          <w:lang w:eastAsia="ru-RU"/>
        </w:rPr>
        <w:t xml:space="preserve"> </w:t>
      </w:r>
      <w:r w:rsidR="000B6B0B" w:rsidRPr="00C61059">
        <w:rPr>
          <w:sz w:val="28"/>
          <w:szCs w:val="28"/>
          <w:lang w:eastAsia="ru-RU"/>
        </w:rPr>
        <w:t xml:space="preserve">№ 2 по Карачаево-Черкесской Республике </w:t>
      </w:r>
      <w:proofErr w:type="gramStart"/>
      <w:r w:rsidR="000B6B0B" w:rsidRPr="00C61059">
        <w:rPr>
          <w:sz w:val="28"/>
          <w:szCs w:val="28"/>
          <w:lang w:eastAsia="ru-RU"/>
        </w:rPr>
        <w:t>согласно</w:t>
      </w:r>
      <w:proofErr w:type="gramEnd"/>
      <w:r w:rsidR="000B6B0B" w:rsidRPr="00C61059">
        <w:rPr>
          <w:sz w:val="28"/>
          <w:szCs w:val="28"/>
          <w:lang w:eastAsia="ru-RU"/>
        </w:rPr>
        <w:t xml:space="preserve"> действующего законодательства и представить один экземпляр в администрацию Урупского муниципального района.</w:t>
      </w:r>
    </w:p>
    <w:p w:rsidR="005C3DC7" w:rsidRDefault="005C3DC7" w:rsidP="005C3DC7">
      <w:pPr>
        <w:jc w:val="both"/>
        <w:rPr>
          <w:sz w:val="28"/>
          <w:szCs w:val="28"/>
        </w:rPr>
      </w:pPr>
      <w:r w:rsidRPr="00C61059">
        <w:rPr>
          <w:sz w:val="28"/>
          <w:szCs w:val="28"/>
        </w:rPr>
        <w:tab/>
      </w:r>
      <w:r w:rsidR="000B6B0B" w:rsidRPr="00C61059">
        <w:rPr>
          <w:sz w:val="28"/>
          <w:szCs w:val="28"/>
        </w:rPr>
        <w:t>3</w:t>
      </w:r>
      <w:r w:rsidR="006C44E8" w:rsidRPr="00C61059">
        <w:rPr>
          <w:sz w:val="28"/>
          <w:szCs w:val="28"/>
        </w:rPr>
        <w:t xml:space="preserve">. </w:t>
      </w:r>
      <w:r w:rsidRPr="00C61059">
        <w:rPr>
          <w:sz w:val="28"/>
          <w:szCs w:val="28"/>
        </w:rPr>
        <w:t>П</w:t>
      </w:r>
      <w:r w:rsidR="000B6B0B" w:rsidRPr="00C61059">
        <w:rPr>
          <w:sz w:val="28"/>
          <w:szCs w:val="28"/>
        </w:rPr>
        <w:t>остановление администрации Урупского муниципального района от 05.05.2006 № 94 «Об утверждении Устава муниципального казенного образовательного учреждения дополнительного образования детей «Детско-юношеская спортивная школа» Урупского муниципального района</w:t>
      </w:r>
      <w:r w:rsidRPr="00C61059">
        <w:rPr>
          <w:sz w:val="28"/>
          <w:szCs w:val="28"/>
        </w:rPr>
        <w:t xml:space="preserve"> п</w:t>
      </w:r>
      <w:r w:rsidRPr="00C61059">
        <w:rPr>
          <w:sz w:val="28"/>
          <w:szCs w:val="28"/>
        </w:rPr>
        <w:t>ризнать утратившим силу</w:t>
      </w:r>
      <w:r w:rsidR="000B6B0B" w:rsidRPr="00C61059">
        <w:rPr>
          <w:sz w:val="28"/>
          <w:szCs w:val="28"/>
        </w:rPr>
        <w:t>.</w:t>
      </w:r>
    </w:p>
    <w:p w:rsidR="00E53034" w:rsidRPr="00E53034" w:rsidRDefault="00E53034" w:rsidP="005C3D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E53034">
        <w:rPr>
          <w:sz w:val="28"/>
          <w:szCs w:val="28"/>
        </w:rPr>
        <w:t xml:space="preserve">. </w:t>
      </w:r>
      <w:r w:rsidRPr="00E53034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</w:t>
      </w:r>
      <w:r>
        <w:rPr>
          <w:sz w:val="28"/>
          <w:szCs w:val="28"/>
        </w:rPr>
        <w:t>.</w:t>
      </w:r>
    </w:p>
    <w:p w:rsidR="00A55FED" w:rsidRPr="00C61059" w:rsidRDefault="005C3DC7" w:rsidP="005C3DC7">
      <w:pPr>
        <w:jc w:val="both"/>
        <w:rPr>
          <w:sz w:val="28"/>
          <w:szCs w:val="28"/>
        </w:rPr>
      </w:pPr>
      <w:r w:rsidRPr="00C61059">
        <w:rPr>
          <w:sz w:val="28"/>
          <w:szCs w:val="28"/>
        </w:rPr>
        <w:tab/>
      </w:r>
      <w:r w:rsidR="00E53034">
        <w:rPr>
          <w:sz w:val="28"/>
          <w:szCs w:val="28"/>
        </w:rPr>
        <w:t>5</w:t>
      </w:r>
      <w:r w:rsidR="006C44E8" w:rsidRPr="00C61059">
        <w:rPr>
          <w:sz w:val="28"/>
          <w:szCs w:val="28"/>
        </w:rPr>
        <w:t xml:space="preserve">. </w:t>
      </w:r>
      <w:proofErr w:type="gramStart"/>
      <w:r w:rsidR="006C44E8" w:rsidRPr="00C61059">
        <w:rPr>
          <w:sz w:val="28"/>
          <w:szCs w:val="28"/>
        </w:rPr>
        <w:t>Контроль за</w:t>
      </w:r>
      <w:proofErr w:type="gramEnd"/>
      <w:r w:rsidR="006C44E8" w:rsidRPr="00C61059">
        <w:rPr>
          <w:sz w:val="28"/>
          <w:szCs w:val="28"/>
        </w:rPr>
        <w:t xml:space="preserve"> выполнением настоящего постановления возложить на </w:t>
      </w:r>
      <w:r w:rsidR="001E5601" w:rsidRPr="00C61059">
        <w:rPr>
          <w:sz w:val="28"/>
          <w:szCs w:val="28"/>
        </w:rPr>
        <w:t xml:space="preserve">первого </w:t>
      </w:r>
      <w:r w:rsidR="006C44E8" w:rsidRPr="00C61059">
        <w:rPr>
          <w:sz w:val="28"/>
          <w:szCs w:val="28"/>
        </w:rPr>
        <w:t xml:space="preserve">заместителя главы администрации муниципального района </w:t>
      </w:r>
      <w:r w:rsidR="00C61059">
        <w:rPr>
          <w:sz w:val="28"/>
          <w:szCs w:val="28"/>
        </w:rPr>
        <w:t xml:space="preserve">          </w:t>
      </w:r>
      <w:r w:rsidR="001E5601" w:rsidRPr="00C61059">
        <w:rPr>
          <w:sz w:val="28"/>
          <w:szCs w:val="28"/>
        </w:rPr>
        <w:t>К</w:t>
      </w:r>
      <w:r w:rsidR="006C44E8" w:rsidRPr="00C61059">
        <w:rPr>
          <w:sz w:val="28"/>
          <w:szCs w:val="28"/>
        </w:rPr>
        <w:t>.</w:t>
      </w:r>
      <w:r w:rsidR="001E5601" w:rsidRPr="00C61059">
        <w:rPr>
          <w:sz w:val="28"/>
          <w:szCs w:val="28"/>
        </w:rPr>
        <w:t>С</w:t>
      </w:r>
      <w:r w:rsidR="006C44E8" w:rsidRPr="00C61059">
        <w:rPr>
          <w:sz w:val="28"/>
          <w:szCs w:val="28"/>
        </w:rPr>
        <w:t xml:space="preserve">. </w:t>
      </w:r>
      <w:proofErr w:type="spellStart"/>
      <w:r w:rsidR="001E5601" w:rsidRPr="00C61059">
        <w:rPr>
          <w:sz w:val="28"/>
          <w:szCs w:val="28"/>
        </w:rPr>
        <w:t>Ижаева</w:t>
      </w:r>
      <w:proofErr w:type="spellEnd"/>
      <w:r w:rsidR="006C44E8" w:rsidRPr="00C61059">
        <w:rPr>
          <w:sz w:val="28"/>
          <w:szCs w:val="28"/>
        </w:rPr>
        <w:t>.</w:t>
      </w:r>
    </w:p>
    <w:p w:rsidR="001845C6" w:rsidRPr="00C61059" w:rsidRDefault="001845C6" w:rsidP="00A55FED">
      <w:pPr>
        <w:tabs>
          <w:tab w:val="left" w:pos="567"/>
        </w:tabs>
        <w:jc w:val="both"/>
        <w:rPr>
          <w:sz w:val="28"/>
          <w:szCs w:val="28"/>
        </w:rPr>
      </w:pPr>
    </w:p>
    <w:p w:rsidR="00A55FED" w:rsidRPr="00C61059" w:rsidRDefault="00A55FED" w:rsidP="00A55FED">
      <w:pPr>
        <w:tabs>
          <w:tab w:val="left" w:pos="567"/>
        </w:tabs>
        <w:jc w:val="both"/>
        <w:rPr>
          <w:sz w:val="28"/>
          <w:szCs w:val="28"/>
        </w:rPr>
      </w:pPr>
      <w:r w:rsidRPr="00C61059">
        <w:rPr>
          <w:sz w:val="28"/>
          <w:szCs w:val="28"/>
        </w:rPr>
        <w:t xml:space="preserve">Глава администрации </w:t>
      </w:r>
    </w:p>
    <w:p w:rsidR="00A55FED" w:rsidRPr="00C61059" w:rsidRDefault="00A55FED" w:rsidP="00A55FED">
      <w:pPr>
        <w:tabs>
          <w:tab w:val="left" w:pos="567"/>
        </w:tabs>
        <w:jc w:val="both"/>
        <w:rPr>
          <w:sz w:val="28"/>
          <w:szCs w:val="28"/>
        </w:rPr>
      </w:pPr>
      <w:r w:rsidRPr="00C61059">
        <w:rPr>
          <w:sz w:val="28"/>
          <w:szCs w:val="28"/>
        </w:rPr>
        <w:t xml:space="preserve">Урупского муниципального района                   </w:t>
      </w:r>
      <w:r w:rsidR="00EF2FD2" w:rsidRPr="00C61059">
        <w:rPr>
          <w:sz w:val="28"/>
          <w:szCs w:val="28"/>
        </w:rPr>
        <w:t xml:space="preserve">    </w:t>
      </w:r>
      <w:r w:rsidR="00C61059">
        <w:rPr>
          <w:sz w:val="28"/>
          <w:szCs w:val="28"/>
        </w:rPr>
        <w:t xml:space="preserve">      </w:t>
      </w:r>
      <w:r w:rsidR="00EF2FD2" w:rsidRPr="00C61059">
        <w:rPr>
          <w:sz w:val="28"/>
          <w:szCs w:val="28"/>
        </w:rPr>
        <w:t xml:space="preserve">            </w:t>
      </w:r>
      <w:r w:rsidRPr="00C61059">
        <w:rPr>
          <w:sz w:val="28"/>
          <w:szCs w:val="28"/>
        </w:rPr>
        <w:t>А.П. Шутов</w:t>
      </w:r>
    </w:p>
    <w:p w:rsidR="00C61059" w:rsidRPr="00C61059" w:rsidRDefault="00C61059" w:rsidP="00A55FED">
      <w:pPr>
        <w:tabs>
          <w:tab w:val="left" w:pos="567"/>
        </w:tabs>
        <w:jc w:val="both"/>
        <w:rPr>
          <w:sz w:val="28"/>
          <w:szCs w:val="28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E53034" w:rsidRDefault="00E53034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p w:rsidR="00C61059" w:rsidRPr="00AD5F71" w:rsidRDefault="00C61059" w:rsidP="00A55FED">
      <w:pPr>
        <w:tabs>
          <w:tab w:val="left" w:pos="567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3DC7" w:rsidRPr="00984373" w:rsidTr="00476A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DC7" w:rsidRPr="00984373" w:rsidRDefault="005C3DC7" w:rsidP="00476AB8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4373">
              <w:rPr>
                <w:b/>
              </w:rPr>
              <w:t>УТВЕРЖДЕН:</w:t>
            </w: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  <w:r w:rsidRPr="00984373">
              <w:t>Постановлением администрации</w:t>
            </w: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  <w:r w:rsidRPr="00984373">
              <w:t>Урупского муниципального района</w:t>
            </w: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  <w:r w:rsidRPr="00984373">
              <w:t>Карачаево-Черкесской Республики</w:t>
            </w: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  <w:r w:rsidRPr="00984373">
              <w:t xml:space="preserve">от </w:t>
            </w:r>
            <w:r>
              <w:t xml:space="preserve">«10» июня 2016 </w:t>
            </w:r>
            <w:r w:rsidRPr="00984373">
              <w:t xml:space="preserve">г. № </w:t>
            </w:r>
            <w:r>
              <w:t>283</w:t>
            </w: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  <w:r w:rsidRPr="00984373">
              <w:t>Глава администрации</w:t>
            </w:r>
            <w:r>
              <w:t xml:space="preserve"> Урупского муниципального района</w:t>
            </w: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  <w:r w:rsidRPr="00984373">
              <w:t>__________________ А.П. Шутов</w:t>
            </w:r>
          </w:p>
          <w:p w:rsidR="005C3DC7" w:rsidRPr="00984373" w:rsidRDefault="005C3DC7" w:rsidP="00476A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</w:pPr>
    </w:p>
    <w:p w:rsidR="005C3DC7" w:rsidRPr="00984373" w:rsidRDefault="005C3DC7" w:rsidP="005C3DC7">
      <w:pPr>
        <w:autoSpaceDE w:val="0"/>
        <w:autoSpaceDN w:val="0"/>
        <w:adjustRightInd w:val="0"/>
        <w:jc w:val="center"/>
        <w:rPr>
          <w:b/>
          <w:bCs/>
          <w:sz w:val="44"/>
        </w:rPr>
      </w:pPr>
      <w:r w:rsidRPr="00984373">
        <w:rPr>
          <w:b/>
          <w:bCs/>
          <w:sz w:val="44"/>
        </w:rPr>
        <w:t>УСТАВ</w:t>
      </w:r>
    </w:p>
    <w:p w:rsidR="005C3DC7" w:rsidRPr="00984373" w:rsidRDefault="005C3DC7" w:rsidP="005C3DC7">
      <w:pPr>
        <w:autoSpaceDE w:val="0"/>
        <w:autoSpaceDN w:val="0"/>
        <w:adjustRightInd w:val="0"/>
        <w:jc w:val="center"/>
        <w:rPr>
          <w:b/>
          <w:bCs/>
          <w:sz w:val="44"/>
        </w:rPr>
      </w:pPr>
      <w:r w:rsidRPr="00984373">
        <w:rPr>
          <w:b/>
          <w:bCs/>
          <w:sz w:val="44"/>
        </w:rPr>
        <w:t>Муниципального каз</w:t>
      </w:r>
      <w:r>
        <w:rPr>
          <w:b/>
          <w:bCs/>
          <w:sz w:val="44"/>
        </w:rPr>
        <w:t>ё</w:t>
      </w:r>
      <w:r w:rsidRPr="00984373">
        <w:rPr>
          <w:b/>
          <w:bCs/>
          <w:sz w:val="44"/>
        </w:rPr>
        <w:t>нного</w:t>
      </w:r>
    </w:p>
    <w:p w:rsidR="005C3DC7" w:rsidRPr="00984373" w:rsidRDefault="005C3DC7" w:rsidP="005C3DC7">
      <w:pPr>
        <w:autoSpaceDE w:val="0"/>
        <w:autoSpaceDN w:val="0"/>
        <w:adjustRightInd w:val="0"/>
        <w:jc w:val="center"/>
        <w:rPr>
          <w:b/>
          <w:bCs/>
          <w:sz w:val="44"/>
        </w:rPr>
      </w:pPr>
      <w:r w:rsidRPr="00984373">
        <w:rPr>
          <w:b/>
          <w:bCs/>
          <w:sz w:val="44"/>
        </w:rPr>
        <w:t>образовательного учреждения</w:t>
      </w:r>
      <w:r>
        <w:rPr>
          <w:b/>
          <w:bCs/>
          <w:sz w:val="44"/>
        </w:rPr>
        <w:t xml:space="preserve"> дополнительного образования детей</w:t>
      </w:r>
    </w:p>
    <w:p w:rsidR="005C3DC7" w:rsidRPr="00984373" w:rsidRDefault="005C3DC7" w:rsidP="005C3DC7">
      <w:pPr>
        <w:autoSpaceDE w:val="0"/>
        <w:autoSpaceDN w:val="0"/>
        <w:adjustRightInd w:val="0"/>
        <w:jc w:val="center"/>
        <w:rPr>
          <w:b/>
          <w:bCs/>
          <w:sz w:val="44"/>
        </w:rPr>
      </w:pPr>
      <w:r w:rsidRPr="00984373">
        <w:rPr>
          <w:b/>
          <w:bCs/>
          <w:sz w:val="44"/>
        </w:rPr>
        <w:t>«</w:t>
      </w:r>
      <w:r>
        <w:rPr>
          <w:b/>
          <w:bCs/>
          <w:sz w:val="44"/>
        </w:rPr>
        <w:t>Детско-юношеская спортивная школа</w:t>
      </w:r>
      <w:r w:rsidRPr="00984373">
        <w:rPr>
          <w:b/>
          <w:bCs/>
          <w:sz w:val="44"/>
        </w:rPr>
        <w:t>»</w:t>
      </w:r>
      <w:r>
        <w:rPr>
          <w:b/>
          <w:bCs/>
          <w:sz w:val="44"/>
        </w:rPr>
        <w:t xml:space="preserve"> Урупского муниципального района</w:t>
      </w: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  <w:sz w:val="44"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jc w:val="center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rPr>
          <w:b/>
          <w:bCs/>
        </w:rPr>
      </w:pPr>
    </w:p>
    <w:p w:rsidR="005C3DC7" w:rsidRPr="00984373" w:rsidRDefault="005C3DC7" w:rsidP="005C3D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п. </w:t>
      </w:r>
      <w:proofErr w:type="spellStart"/>
      <w:r>
        <w:rPr>
          <w:b/>
          <w:bCs/>
        </w:rPr>
        <w:t>Медногорский</w:t>
      </w:r>
      <w:proofErr w:type="spellEnd"/>
      <w:r>
        <w:rPr>
          <w:b/>
          <w:bCs/>
        </w:rPr>
        <w:t xml:space="preserve"> </w:t>
      </w:r>
    </w:p>
    <w:p w:rsidR="005C3DC7" w:rsidRPr="00984373" w:rsidRDefault="005C3DC7" w:rsidP="005C3DC7">
      <w:pPr>
        <w:jc w:val="center"/>
        <w:rPr>
          <w:b/>
          <w:bCs/>
        </w:rPr>
      </w:pPr>
      <w:r w:rsidRPr="00984373">
        <w:rPr>
          <w:b/>
          <w:bCs/>
        </w:rPr>
        <w:t>201</w:t>
      </w:r>
      <w:r>
        <w:rPr>
          <w:b/>
          <w:bCs/>
        </w:rPr>
        <w:t>6</w:t>
      </w:r>
      <w:r w:rsidRPr="00984373">
        <w:rPr>
          <w:b/>
          <w:bCs/>
        </w:rPr>
        <w:t>г.</w:t>
      </w:r>
    </w:p>
    <w:p w:rsidR="005C3DC7" w:rsidRPr="00984373" w:rsidRDefault="005C3DC7" w:rsidP="005C3DC7">
      <w:pPr>
        <w:jc w:val="center"/>
        <w:rPr>
          <w:b/>
          <w:bCs/>
        </w:rPr>
      </w:pPr>
      <w:r w:rsidRPr="00984373">
        <w:rPr>
          <w:b/>
          <w:bCs/>
        </w:rPr>
        <w:br w:type="page"/>
      </w:r>
      <w:r w:rsidRPr="001503D2">
        <w:rPr>
          <w:b/>
          <w:bCs/>
          <w:sz w:val="28"/>
        </w:rPr>
        <w:lastRenderedPageBreak/>
        <w:t>1. ОБЩИЕ ПОЛОЖЕНИЯ</w:t>
      </w:r>
    </w:p>
    <w:p w:rsidR="005C3DC7" w:rsidRPr="00984373" w:rsidRDefault="005C3DC7" w:rsidP="005C3DC7">
      <w:pPr>
        <w:autoSpaceDE w:val="0"/>
        <w:autoSpaceDN w:val="0"/>
        <w:adjustRightInd w:val="0"/>
        <w:ind w:left="360"/>
        <w:jc w:val="center"/>
        <w:rPr>
          <w:b/>
          <w:bCs/>
          <w:sz w:val="14"/>
        </w:rPr>
      </w:pP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1.1. Настоящий Устав регулирует деятельность муниципального казённого образовательного учреждения дополнительного образования детей «Детско-юношеская спортивная школа» Уру</w:t>
      </w:r>
      <w:r w:rsidRPr="0021561D">
        <w:rPr>
          <w:sz w:val="28"/>
        </w:rPr>
        <w:t>п</w:t>
      </w:r>
      <w:r w:rsidRPr="0021561D">
        <w:rPr>
          <w:sz w:val="28"/>
        </w:rPr>
        <w:t>ского муниципального района Карачаево-Черкесской Республики.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1.2. Муниципальное казённое образовательное учреждение дополнительного образования детей «Детско-юношеская спортивная школа» Уру</w:t>
      </w:r>
      <w:r w:rsidRPr="0021561D">
        <w:rPr>
          <w:sz w:val="28"/>
        </w:rPr>
        <w:t>п</w:t>
      </w:r>
      <w:r w:rsidRPr="0021561D">
        <w:rPr>
          <w:sz w:val="28"/>
        </w:rPr>
        <w:t>ского муниципального района (далее – Учреждение) является образовательной о</w:t>
      </w:r>
      <w:r w:rsidRPr="0021561D">
        <w:rPr>
          <w:sz w:val="28"/>
        </w:rPr>
        <w:t>р</w:t>
      </w:r>
      <w:r w:rsidRPr="0021561D">
        <w:rPr>
          <w:sz w:val="28"/>
        </w:rPr>
        <w:t>ганизацией, осуществляющей образовательную деятельность по образовательным программам дополнительного образования в соответствии с Гражданским кодексом Российской Федерации, Федеральным з</w:t>
      </w:r>
      <w:r w:rsidRPr="0021561D">
        <w:rPr>
          <w:sz w:val="28"/>
        </w:rPr>
        <w:t>а</w:t>
      </w:r>
      <w:r w:rsidRPr="0021561D">
        <w:rPr>
          <w:sz w:val="28"/>
        </w:rPr>
        <w:t>коном от 29.12.2012 № 273-ФЗ «Об образовании в Российской Федерации», Бюджетным кодексом Российской Федерации. Учреждение осуществляет оказание муниципальных услуг, выполнение работ и (или) исполнение муниципальных функций в целях обеспеч</w:t>
      </w:r>
      <w:r w:rsidRPr="0021561D">
        <w:rPr>
          <w:sz w:val="28"/>
        </w:rPr>
        <w:t>е</w:t>
      </w:r>
      <w:r w:rsidRPr="0021561D">
        <w:rPr>
          <w:sz w:val="28"/>
        </w:rPr>
        <w:t>ния реализации предусмотренных законодательством Российской Федерации полномочий органа местного самоуправления в сфере образования.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1.3.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12.01.1996 № 7-ФЗ «О некоммерческих организациях».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1.4. Полное наименование: Муниципальное казённое образовательное учреждение дополнительного образования детей «Детско-юношеская спортивная школа» Уру</w:t>
      </w:r>
      <w:r w:rsidRPr="0021561D">
        <w:rPr>
          <w:sz w:val="28"/>
        </w:rPr>
        <w:t>п</w:t>
      </w:r>
      <w:r w:rsidRPr="0021561D">
        <w:rPr>
          <w:sz w:val="28"/>
        </w:rPr>
        <w:t>ского муниципального района.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1.5. Сокращенное наименование: МКОУ ДО</w:t>
      </w:r>
      <w:r>
        <w:rPr>
          <w:sz w:val="28"/>
        </w:rPr>
        <w:t>Д</w:t>
      </w:r>
      <w:r w:rsidRPr="0021561D">
        <w:rPr>
          <w:sz w:val="28"/>
        </w:rPr>
        <w:t xml:space="preserve"> «ДЮСШ».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1.6. Место нахождения учреждения.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Юридический адрес: 369281, Российская Федерация, Карачаево-Черкесская Ре</w:t>
      </w:r>
      <w:r w:rsidRPr="0021561D">
        <w:rPr>
          <w:sz w:val="28"/>
        </w:rPr>
        <w:t>с</w:t>
      </w:r>
      <w:r w:rsidRPr="0021561D">
        <w:rPr>
          <w:sz w:val="28"/>
        </w:rPr>
        <w:t xml:space="preserve">публика, </w:t>
      </w:r>
      <w:proofErr w:type="spellStart"/>
      <w:r w:rsidRPr="0021561D">
        <w:rPr>
          <w:sz w:val="28"/>
        </w:rPr>
        <w:t>Урупский</w:t>
      </w:r>
      <w:proofErr w:type="spellEnd"/>
      <w:r w:rsidRPr="0021561D">
        <w:rPr>
          <w:sz w:val="28"/>
        </w:rPr>
        <w:t xml:space="preserve"> муниципальный район, поселок </w:t>
      </w:r>
      <w:proofErr w:type="spellStart"/>
      <w:r w:rsidRPr="0021561D">
        <w:rPr>
          <w:sz w:val="28"/>
        </w:rPr>
        <w:t>Медногорский</w:t>
      </w:r>
      <w:proofErr w:type="spellEnd"/>
      <w:r w:rsidRPr="0021561D">
        <w:rPr>
          <w:sz w:val="28"/>
        </w:rPr>
        <w:t>, улица Спортивная дом 1.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Образовательная деятельность осуществляется по следующему адресу: 369281, Российская Федерация, Карачаево-Черкесская Ре</w:t>
      </w:r>
      <w:r w:rsidRPr="0021561D">
        <w:rPr>
          <w:sz w:val="28"/>
        </w:rPr>
        <w:t>с</w:t>
      </w:r>
      <w:r w:rsidRPr="0021561D">
        <w:rPr>
          <w:sz w:val="28"/>
        </w:rPr>
        <w:t xml:space="preserve">публика, </w:t>
      </w:r>
      <w:proofErr w:type="spellStart"/>
      <w:r w:rsidRPr="0021561D">
        <w:rPr>
          <w:sz w:val="28"/>
        </w:rPr>
        <w:t>Урупский</w:t>
      </w:r>
      <w:proofErr w:type="spellEnd"/>
      <w:r w:rsidRPr="0021561D">
        <w:rPr>
          <w:sz w:val="28"/>
        </w:rPr>
        <w:t xml:space="preserve"> муниципальный район, поселок </w:t>
      </w:r>
      <w:proofErr w:type="spellStart"/>
      <w:r w:rsidRPr="0021561D">
        <w:rPr>
          <w:sz w:val="28"/>
        </w:rPr>
        <w:t>Медногорский</w:t>
      </w:r>
      <w:proofErr w:type="spellEnd"/>
      <w:r w:rsidRPr="0021561D">
        <w:rPr>
          <w:sz w:val="28"/>
        </w:rPr>
        <w:t>, улица Спортивная дом 1.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1.7. Организационно-правовая форма: учреждение.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1.8. Форма собственности Учреждения: муниципальная.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 xml:space="preserve">1.9. Тип учреждения: </w:t>
      </w:r>
      <w:proofErr w:type="gramStart"/>
      <w:r w:rsidRPr="0021561D">
        <w:rPr>
          <w:sz w:val="28"/>
        </w:rPr>
        <w:t>казённое</w:t>
      </w:r>
      <w:proofErr w:type="gramEnd"/>
      <w:r w:rsidRPr="0021561D">
        <w:rPr>
          <w:sz w:val="28"/>
        </w:rPr>
        <w:t>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 xml:space="preserve">1.10. По типу реализуемых образовательных программ Учреждение является образовательной организацией дополнительного образования. 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1.11. Учреждение находится в ведомственном подчинении главного распорядителя бю</w:t>
      </w:r>
      <w:r w:rsidRPr="0021561D">
        <w:rPr>
          <w:sz w:val="28"/>
        </w:rPr>
        <w:t>д</w:t>
      </w:r>
      <w:r w:rsidRPr="0021561D">
        <w:rPr>
          <w:sz w:val="28"/>
        </w:rPr>
        <w:t>жетных средств Муниципального образования.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 xml:space="preserve">1.12. Учредителем Учреждения и собственником его имущества является </w:t>
      </w:r>
      <w:proofErr w:type="spellStart"/>
      <w:r w:rsidRPr="0021561D">
        <w:rPr>
          <w:sz w:val="28"/>
        </w:rPr>
        <w:t>Урупский</w:t>
      </w:r>
      <w:proofErr w:type="spellEnd"/>
      <w:r w:rsidRPr="0021561D">
        <w:rPr>
          <w:sz w:val="28"/>
        </w:rPr>
        <w:t xml:space="preserve"> мун</w:t>
      </w:r>
      <w:r w:rsidRPr="0021561D">
        <w:rPr>
          <w:sz w:val="28"/>
        </w:rPr>
        <w:t>и</w:t>
      </w:r>
      <w:r w:rsidRPr="0021561D">
        <w:rPr>
          <w:sz w:val="28"/>
        </w:rPr>
        <w:t>ципальный район. Функции и полномочия учредителя Учреждения от имени Урупского муниципального района исполняет администрация Урупского муниципального района (далее – Учредитель).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lastRenderedPageBreak/>
        <w:t>1.13. Функции и полномочия собственника имущества Учреждения, закрепленного за Учреждением на праве оперативного управления, от имени Урупского муниципального района исполняет администрация Урупского муниципального района (далее – Собстве</w:t>
      </w:r>
      <w:r w:rsidRPr="0021561D">
        <w:rPr>
          <w:sz w:val="28"/>
        </w:rPr>
        <w:t>н</w:t>
      </w:r>
      <w:r w:rsidRPr="0021561D">
        <w:rPr>
          <w:sz w:val="28"/>
        </w:rPr>
        <w:t>ник).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1.14. Учреждение обязано согласовывать с Учредителем вопросы управления и распор</w:t>
      </w:r>
      <w:r w:rsidRPr="0021561D">
        <w:rPr>
          <w:sz w:val="28"/>
        </w:rPr>
        <w:t>я</w:t>
      </w:r>
      <w:r w:rsidRPr="0021561D">
        <w:rPr>
          <w:sz w:val="28"/>
        </w:rPr>
        <w:t>жения закрепленным за ним имуществом.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 xml:space="preserve">1.15. </w:t>
      </w:r>
      <w:proofErr w:type="gramStart"/>
      <w:r w:rsidRPr="0021561D">
        <w:rPr>
          <w:sz w:val="28"/>
        </w:rPr>
        <w:t>Учреждение  является юридическим лицом с момента государстве</w:t>
      </w:r>
      <w:r w:rsidRPr="0021561D">
        <w:rPr>
          <w:sz w:val="28"/>
        </w:rPr>
        <w:t>н</w:t>
      </w:r>
      <w:r w:rsidRPr="0021561D">
        <w:rPr>
          <w:sz w:val="28"/>
        </w:rPr>
        <w:t>ной регистрации в порядке, установленном законом о государственной регистрации юридических лиц, имеет обособленное имущество, самостоятельный баланс, расчетный и иные счета в банковских учреждениях, круглую печать со своим наименованием и наименованием Учредителя, штамп, бланки, эмблему и другие реквизиты, утвержденные в установленном порядке, приобретает имущественные и неимущественные права, может быть истцом и ответчиком в суде, арбитражном</w:t>
      </w:r>
      <w:proofErr w:type="gramEnd"/>
      <w:r w:rsidRPr="0021561D">
        <w:rPr>
          <w:sz w:val="28"/>
        </w:rPr>
        <w:t xml:space="preserve"> </w:t>
      </w:r>
      <w:proofErr w:type="gramStart"/>
      <w:r w:rsidRPr="0021561D">
        <w:rPr>
          <w:sz w:val="28"/>
        </w:rPr>
        <w:t>суде</w:t>
      </w:r>
      <w:proofErr w:type="gramEnd"/>
      <w:r w:rsidRPr="0021561D">
        <w:rPr>
          <w:sz w:val="28"/>
        </w:rPr>
        <w:t xml:space="preserve"> и третейском с</w:t>
      </w:r>
      <w:r w:rsidRPr="0021561D">
        <w:rPr>
          <w:sz w:val="28"/>
        </w:rPr>
        <w:t>у</w:t>
      </w:r>
      <w:r w:rsidRPr="0021561D">
        <w:rPr>
          <w:sz w:val="28"/>
        </w:rPr>
        <w:t>де.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1.16. Ответственность юридического лица за коррупционные правонарушения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1.16.1. В случае если от имени или в интересах юридического лица осуществляются орг</w:t>
      </w:r>
      <w:r w:rsidRPr="0021561D">
        <w:rPr>
          <w:sz w:val="28"/>
        </w:rPr>
        <w:t>а</w:t>
      </w:r>
      <w:r w:rsidRPr="0021561D">
        <w:rPr>
          <w:sz w:val="28"/>
        </w:rPr>
        <w:t>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1.16.2. Применение за коррупционное правонарушение мер ответственности к юридич</w:t>
      </w:r>
      <w:r w:rsidRPr="0021561D">
        <w:rPr>
          <w:sz w:val="28"/>
        </w:rPr>
        <w:t>е</w:t>
      </w:r>
      <w:r w:rsidRPr="0021561D">
        <w:rPr>
          <w:sz w:val="28"/>
        </w:rPr>
        <w:t>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</w:t>
      </w:r>
      <w:r w:rsidRPr="0021561D">
        <w:rPr>
          <w:sz w:val="28"/>
        </w:rPr>
        <w:t>о</w:t>
      </w:r>
      <w:r w:rsidRPr="0021561D">
        <w:rPr>
          <w:sz w:val="28"/>
        </w:rPr>
        <w:t>сти за коррупционное правонарушение физического лица не освобождает от ответстве</w:t>
      </w:r>
      <w:r w:rsidRPr="0021561D">
        <w:rPr>
          <w:sz w:val="28"/>
        </w:rPr>
        <w:t>н</w:t>
      </w:r>
      <w:r w:rsidRPr="0021561D">
        <w:rPr>
          <w:sz w:val="28"/>
        </w:rPr>
        <w:t>ности за данное коррупционное правонарушение юридическое лицо.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1.17. Права юридического лица у Учреждения в части ведения финансово-хозяйственной деятельности, предусмотренной настоящим Уставом и направленной на подготовку учебно-образовательного процесса, возникают с момента государственной регистрации Учр</w:t>
      </w:r>
      <w:r w:rsidRPr="0021561D">
        <w:rPr>
          <w:sz w:val="28"/>
        </w:rPr>
        <w:t>е</w:t>
      </w:r>
      <w:r w:rsidRPr="0021561D">
        <w:rPr>
          <w:sz w:val="28"/>
        </w:rPr>
        <w:t xml:space="preserve">ждения. 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1.18. Право на ведение образовательной деятельности возникают у Учреждения с момента выдачи ему лицензии (разрешения).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1.19. Учреждение реорганизуется или ликвидируется Учредителем по собственной инициативе в соответствии с действующим законодательством Российской Федерации. Прин</w:t>
      </w:r>
      <w:r w:rsidRPr="0021561D">
        <w:rPr>
          <w:sz w:val="28"/>
        </w:rPr>
        <w:t>я</w:t>
      </w:r>
      <w:r w:rsidRPr="0021561D">
        <w:rPr>
          <w:sz w:val="28"/>
        </w:rPr>
        <w:t>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 Принятие решения о реорганизации или ликвидации муниципального образовательного учреждения, расположенного в сельской местности, не допускается без учета мнения ж</w:t>
      </w:r>
      <w:r w:rsidRPr="0021561D">
        <w:rPr>
          <w:sz w:val="28"/>
        </w:rPr>
        <w:t>и</w:t>
      </w:r>
      <w:r w:rsidRPr="0021561D">
        <w:rPr>
          <w:sz w:val="28"/>
        </w:rPr>
        <w:t xml:space="preserve">телей данного сельского поселения. Порядок </w:t>
      </w:r>
      <w:proofErr w:type="gramStart"/>
      <w:r w:rsidRPr="0021561D">
        <w:rPr>
          <w:sz w:val="28"/>
        </w:rPr>
        <w:t>проведения оценки последствий принятия решения</w:t>
      </w:r>
      <w:proofErr w:type="gramEnd"/>
      <w:r w:rsidRPr="0021561D">
        <w:rPr>
          <w:sz w:val="28"/>
        </w:rPr>
        <w:t xml:space="preserve"> о реорганизации или ликвидации Учреждения, включая критерии этой оценки, порядок создания комиссии по </w:t>
      </w:r>
      <w:r w:rsidRPr="0021561D">
        <w:rPr>
          <w:sz w:val="28"/>
        </w:rPr>
        <w:lastRenderedPageBreak/>
        <w:t>оценке последствий такого решения и подготовки ею з</w:t>
      </w:r>
      <w:r w:rsidRPr="0021561D">
        <w:rPr>
          <w:sz w:val="28"/>
        </w:rPr>
        <w:t>а</w:t>
      </w:r>
      <w:r w:rsidRPr="0021561D">
        <w:rPr>
          <w:sz w:val="28"/>
        </w:rPr>
        <w:t>ключения устанавливается уполномоченным органом государственной власти Карачаево-Черкесской Республики.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1.20. Учредитель несет ответственность по обязательствам Учреждения в случаях и в пределах, установленных гражданским законодательством Российской Федерации. Учреждение не несет ответственности по обязательствам Учредителя и созданных им юридич</w:t>
      </w:r>
      <w:r w:rsidRPr="0021561D">
        <w:rPr>
          <w:sz w:val="28"/>
        </w:rPr>
        <w:t>е</w:t>
      </w:r>
      <w:r w:rsidRPr="0021561D">
        <w:rPr>
          <w:sz w:val="28"/>
        </w:rPr>
        <w:t xml:space="preserve">ских лиц. 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 xml:space="preserve">1.21. Учреждение в своей деятельности руководствуется: </w:t>
      </w:r>
      <w:proofErr w:type="gramStart"/>
      <w:r w:rsidRPr="0021561D">
        <w:rPr>
          <w:sz w:val="28"/>
        </w:rPr>
        <w:t>Конвенцией ООН о правах р</w:t>
      </w:r>
      <w:r w:rsidRPr="0021561D">
        <w:rPr>
          <w:sz w:val="28"/>
        </w:rPr>
        <w:t>е</w:t>
      </w:r>
      <w:r w:rsidRPr="0021561D">
        <w:rPr>
          <w:sz w:val="28"/>
        </w:rPr>
        <w:t>бенка, Конституцией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 и другими федеральными нормативно-правовыми актами, Конституцией Карачаево-Черкесской Республики, Законом Карачаево-Черкесской Республики «Об отдельных вопросах в сфере образования на территории Карачаево-Черкесской Республики», другими нормативно-правовыми актами Карачаево-Черкесской Республики и администрации Урупского муниципального района, правилами и нормами</w:t>
      </w:r>
      <w:proofErr w:type="gramEnd"/>
      <w:r w:rsidRPr="0021561D">
        <w:rPr>
          <w:sz w:val="28"/>
        </w:rPr>
        <w:t xml:space="preserve"> охраны труда, техники безопасности и противопожарной защиты, а также настоящим Уставом и локальными правовыми актами Учреждения.</w:t>
      </w:r>
    </w:p>
    <w:p w:rsidR="005C3DC7" w:rsidRPr="0021561D" w:rsidRDefault="005C3DC7" w:rsidP="005C3DC7">
      <w:pPr>
        <w:tabs>
          <w:tab w:val="left" w:pos="993"/>
        </w:tabs>
        <w:ind w:firstLine="567"/>
        <w:jc w:val="both"/>
        <w:rPr>
          <w:sz w:val="28"/>
        </w:rPr>
      </w:pPr>
      <w:r w:rsidRPr="0021561D">
        <w:rPr>
          <w:sz w:val="28"/>
        </w:rPr>
        <w:t xml:space="preserve">1.22. Для предоставления Учредителю и общественности ежегодного отчета о результатах деятельности Учреждения, обеспечения </w:t>
      </w:r>
      <w:proofErr w:type="gramStart"/>
      <w:r w:rsidRPr="0021561D">
        <w:rPr>
          <w:sz w:val="28"/>
        </w:rPr>
        <w:t>функционирования системы внутреннего монит</w:t>
      </w:r>
      <w:r w:rsidRPr="0021561D">
        <w:rPr>
          <w:sz w:val="28"/>
        </w:rPr>
        <w:t>о</w:t>
      </w:r>
      <w:r w:rsidRPr="0021561D">
        <w:rPr>
          <w:sz w:val="28"/>
        </w:rPr>
        <w:t>ринга качества образования</w:t>
      </w:r>
      <w:proofErr w:type="gramEnd"/>
      <w:r w:rsidRPr="0021561D">
        <w:rPr>
          <w:sz w:val="28"/>
        </w:rPr>
        <w:t xml:space="preserve"> в Учреждении создан сайт с адресом в сети Интернет: </w:t>
      </w:r>
      <w:r>
        <w:rPr>
          <w:sz w:val="28"/>
        </w:rPr>
        <w:t>http://www.dusshumr.ru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1.23. Учреждение размещает на официальном сайте в информационно-телекоммуникационной сети Интернет информацию в соответствии с перечнем сведений, установленных федеральным законодательством, и обеспечивает ее обновление.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1.24. 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Федерации. Отве</w:t>
      </w:r>
      <w:r w:rsidRPr="0021561D">
        <w:rPr>
          <w:sz w:val="28"/>
        </w:rPr>
        <w:t>т</w:t>
      </w:r>
      <w:r w:rsidRPr="0021561D">
        <w:rPr>
          <w:sz w:val="28"/>
        </w:rPr>
        <w:t>ственность за организацию этой работы возлагается на Директора.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1.25. В Учреждении не допускается создание и деятельность политических партий, религиозных организаций (объединений).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объединений, участию в агитационных кампаниях и п</w:t>
      </w:r>
      <w:r w:rsidRPr="0021561D">
        <w:rPr>
          <w:sz w:val="28"/>
        </w:rPr>
        <w:t>о</w:t>
      </w:r>
      <w:r w:rsidRPr="0021561D">
        <w:rPr>
          <w:sz w:val="28"/>
        </w:rPr>
        <w:t>литических акциях, не допускается.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1.26. Учреждение создано без ограничения срока деятельности.</w:t>
      </w:r>
    </w:p>
    <w:p w:rsidR="005C3DC7" w:rsidRPr="0021561D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1561D">
        <w:rPr>
          <w:sz w:val="28"/>
        </w:rPr>
        <w:t>1.27. Учреждение филиалов и представительств не имеет.</w:t>
      </w:r>
    </w:p>
    <w:p w:rsidR="005C3DC7" w:rsidRPr="00984373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C3DC7" w:rsidRDefault="005C3DC7" w:rsidP="005C3DC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ВИДЫ ДЕЯТЕЛЬНОСТИ УЧРЕЖДЕНИЯ</w:t>
      </w:r>
    </w:p>
    <w:p w:rsidR="005C3DC7" w:rsidRPr="0046094E" w:rsidRDefault="005C3DC7" w:rsidP="005C3DC7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деятельности Учреждения является социально-педагогическая работа с детьми, подростками и молодежью, удовлетворение потребности молодежи в занятиях физической культурой и спортом, </w:t>
      </w:r>
      <w:r>
        <w:rPr>
          <w:sz w:val="28"/>
          <w:szCs w:val="28"/>
        </w:rPr>
        <w:lastRenderedPageBreak/>
        <w:t>проведение спортивно-оздоровительных мероприятий, воспитание спортивного резерва в отдельных видах спорта, укрепление физического здоровья населения, оказание услуг населению в сфере дополнительного образования.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деятельности Учреждения являются: </w:t>
      </w:r>
    </w:p>
    <w:p w:rsidR="005C3DC7" w:rsidRDefault="005C3DC7" w:rsidP="005C3DC7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необходимых условий для укрепления здоровья профессионального самоопределения детей преимущественно от 6 до 18 лет;</w:t>
      </w:r>
    </w:p>
    <w:p w:rsidR="005C3DC7" w:rsidRDefault="005C3DC7" w:rsidP="005C3DC7">
      <w:pPr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максимально возможного числа детей и подростков к систематическим занятиям физической культурой и спортом, направленные на развитие их личности, утверждение здорового образа жизни, воспитание физических, морально-этических и волевых качеств;</w:t>
      </w:r>
    </w:p>
    <w:p w:rsidR="005C3DC7" w:rsidRDefault="005C3DC7" w:rsidP="005C3DC7">
      <w:pPr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здоровья, включая физическое развитие;</w:t>
      </w:r>
    </w:p>
    <w:p w:rsidR="005C3DC7" w:rsidRDefault="005C3DC7" w:rsidP="005C3DC7">
      <w:pPr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5C3DC7" w:rsidRDefault="005C3DC7" w:rsidP="005C3DC7">
      <w:pPr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вредных привычек и правонарушений.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Учреждение организует свою деятельность с детьми в течение всего календарного года.</w:t>
      </w:r>
    </w:p>
    <w:p w:rsidR="005C3DC7" w:rsidRPr="0046094E" w:rsidRDefault="005C3DC7" w:rsidP="005C3DC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Для достижения целей Учреждение в установленном законом порядке осуществляет следующие основные виды деятельности:</w:t>
      </w:r>
    </w:p>
    <w:p w:rsidR="005C3DC7" w:rsidRPr="00243369" w:rsidRDefault="005C3DC7" w:rsidP="005C3DC7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243369">
        <w:t>реализация программ спортивной подготовки по баскетболу, волейболу,</w:t>
      </w:r>
      <w:r>
        <w:t xml:space="preserve"> самбо,</w:t>
      </w:r>
      <w:r w:rsidRPr="00243369">
        <w:t xml:space="preserve"> каратэ, вольная борьба, футболу, разработанных  на основе федеральных стандартов спортивной подготовки в соответствии   с законодательством Российской Федерации; </w:t>
      </w:r>
    </w:p>
    <w:p w:rsidR="005C3DC7" w:rsidRPr="0046094E" w:rsidRDefault="005C3DC7" w:rsidP="005C3DC7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46094E">
        <w:t xml:space="preserve">осуществление </w:t>
      </w:r>
      <w:r>
        <w:t>учебно-</w:t>
      </w:r>
      <w:r w:rsidRPr="0046094E">
        <w:t xml:space="preserve">тренировочного процесса; </w:t>
      </w:r>
    </w:p>
    <w:p w:rsidR="005C3DC7" w:rsidRPr="0046094E" w:rsidRDefault="005C3DC7" w:rsidP="005C3DC7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46094E">
        <w:t xml:space="preserve">организация и подготовка к спортивным соревнованиям и участие                    в спортивных соревнованиях различного уровня, включая проведение тренировочных и спортивных мероприятий; </w:t>
      </w:r>
    </w:p>
    <w:p w:rsidR="005C3DC7" w:rsidRPr="0046094E" w:rsidRDefault="005C3DC7" w:rsidP="005C3DC7">
      <w:pPr>
        <w:pStyle w:val="ConsPlusNonforma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4E">
        <w:rPr>
          <w:rFonts w:ascii="Times New Roman" w:hAnsi="Times New Roman" w:cs="Times New Roman"/>
          <w:sz w:val="28"/>
          <w:szCs w:val="28"/>
        </w:rPr>
        <w:t xml:space="preserve">подготовка спортсменов, спортивного резерва для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Pr="004609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DC7" w:rsidRPr="0046094E" w:rsidRDefault="005C3DC7" w:rsidP="005C3DC7">
      <w:pPr>
        <w:pStyle w:val="ConsPlusNonforma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4E">
        <w:rPr>
          <w:rFonts w:ascii="Times New Roman" w:hAnsi="Times New Roman" w:cs="Times New Roman"/>
          <w:sz w:val="28"/>
          <w:szCs w:val="28"/>
        </w:rPr>
        <w:t xml:space="preserve">создание условий для освоения оптимальных объемов тренировочных          и соревновательных нагрузок.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Учреждение имеет право осуществлять следующие виды деятельности, приносящие доходы: привлекать в порядке, установленном действующим законодательством Российской Федерации, дополнительные финансовые средства за счет предоставления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репетиторство, оздоровительные мероприятия на договорной основе и иных предусмотренных Уставом Учреждения услуг, а также за счет добровольных пожертвований и целевых взносов физических</w:t>
      </w:r>
      <w:proofErr w:type="gramEnd"/>
      <w:r>
        <w:rPr>
          <w:sz w:val="28"/>
          <w:szCs w:val="28"/>
        </w:rPr>
        <w:t xml:space="preserve"> и (или) юридических лиц).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Учреждение может оказывать платные образовательные услуги, выходящие за рамки финансируемых из бюджета образовательных программ (преподавание специальных курсов и циклов дисциплин, дополнительные занятия с детьми и другие услуги), по договорам с учреждениями, </w:t>
      </w:r>
      <w:r>
        <w:rPr>
          <w:sz w:val="28"/>
          <w:szCs w:val="28"/>
        </w:rPr>
        <w:lastRenderedPageBreak/>
        <w:t>предприятиями, организациями и физическими лицами при наличии лицензии на данный вид деятельности.</w:t>
      </w:r>
    </w:p>
    <w:p w:rsidR="005C3DC7" w:rsidRPr="001503D2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503D2">
        <w:rPr>
          <w:sz w:val="28"/>
          <w:szCs w:val="28"/>
        </w:rPr>
        <w:t>Учреждение вправе осуществлять предпринимательскую деятельность в целях укрепления материально-технической базы.</w:t>
      </w:r>
    </w:p>
    <w:p w:rsidR="005C3DC7" w:rsidRPr="001503D2" w:rsidRDefault="005C3DC7" w:rsidP="005C3DC7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</w:p>
    <w:p w:rsidR="005C3DC7" w:rsidRPr="001503D2" w:rsidRDefault="005C3DC7" w:rsidP="005C3DC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ОБРАЗОВАТЕЛЬНОГО ПРОЦЕССА</w:t>
      </w:r>
    </w:p>
    <w:p w:rsidR="005C3DC7" w:rsidRPr="001503D2" w:rsidRDefault="005C3DC7" w:rsidP="005C3DC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5C3DC7" w:rsidRPr="001503D2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503D2">
        <w:rPr>
          <w:sz w:val="28"/>
          <w:szCs w:val="28"/>
        </w:rPr>
        <w:t xml:space="preserve">3.1. Обучение и воспитание в Учреждении ведутся на русском языке. </w:t>
      </w:r>
    </w:p>
    <w:p w:rsidR="005C3DC7" w:rsidRPr="001503D2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503D2">
        <w:rPr>
          <w:sz w:val="28"/>
          <w:szCs w:val="28"/>
        </w:rPr>
        <w:t>3.2. Учреждение осуществляет образовательный процесс в соответствии с этапами многолетней спортивной подготовки: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503D2">
        <w:rPr>
          <w:sz w:val="28"/>
          <w:szCs w:val="28"/>
        </w:rPr>
        <w:t>этап начальной подготовки (срок освоения – 2-3 года) – обеспечивают содержательный досуг средствами спорта; систематические</w:t>
      </w:r>
      <w:r>
        <w:rPr>
          <w:sz w:val="28"/>
          <w:szCs w:val="28"/>
        </w:rPr>
        <w:t xml:space="preserve"> занятия спортом, направленные на развитие личности, расширение двигательных возможностей, формирование интереса к занятиям спортом,  овладение теоретическими основами физической культуры и навыками самоконтроля, укрепление здоровья, воспитание физических, морально-этических и волевых качеств;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учебно-тренировочный этап (срок освоения 4-5 лет) – создает условия для специализации и углубленной тренировки в выбранном виде спорта, направленные на формирование разносторонней общей и специальной физической, технико-тактической подготовленности, соответствующие специфике виду спорта; формирование и совершенствование навыков соревновательной деятельности; формирование общей и специальной психологической подготовки;  укрепление здоровья.</w:t>
      </w:r>
      <w:proofErr w:type="gramEnd"/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Численный состав учащихся в группах: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Группы начальной подготовки: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1-го года обучения – не менее 12-15 человек;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2-го года обучения – не менее 10-12 человек;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3-го года обучения – не менее 10 человек;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Учебно-тренировочные группы: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1-го года обучения – не менее 10 человек;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2-го года обучения – не менее 10 человек;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3-го года обучения – не менее 10 человек;</w:t>
      </w:r>
    </w:p>
    <w:p w:rsidR="005C3DC7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4-го года обучения – не менее 10 человек;</w:t>
      </w:r>
    </w:p>
    <w:p w:rsidR="005C3DC7" w:rsidRPr="001503D2" w:rsidRDefault="005C3DC7" w:rsidP="005C3DC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5-го года обучения – не менее 10 человек;</w:t>
      </w:r>
    </w:p>
    <w:p w:rsidR="005C3DC7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Содержание образования определяется адаптированными (модифицированными) образовательными программами, разрабатываемыми и реализуемыми Учреждением самостоятельно на основе примерных (типовых) программ по виду спорта для детско-юношеских спортивных школ, специализированных детско-юношеских школ олимпийского резерва, школ высшего спортивного мастерства,  допущенных Федеральным органом управления в сфере физической культуры и спорта, а также авторскими и другими, утвержденными в установленном порядке.</w:t>
      </w:r>
      <w:proofErr w:type="gramEnd"/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спортивного процесса в Учреждении регламентируется:</w:t>
      </w:r>
    </w:p>
    <w:p w:rsidR="005C3DC7" w:rsidRDefault="005C3DC7" w:rsidP="005C3DC7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единым календарным планом краевых, всероссийских и международных физкультурных и спортивных мероприятий;</w:t>
      </w:r>
    </w:p>
    <w:p w:rsidR="005C3DC7" w:rsidRDefault="005C3DC7" w:rsidP="005C3DC7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годовым календарным планом спортивных мероприятий Учреждения.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Учреждение имеет право реализовывать образовательные программы в соответствии с прохождением процедуры лицензирования  по </w:t>
      </w:r>
      <w:r>
        <w:rPr>
          <w:sz w:val="28"/>
          <w:szCs w:val="28"/>
          <w:lang w:val="uk-UA"/>
        </w:rPr>
        <w:t>шести</w:t>
      </w:r>
      <w:r>
        <w:rPr>
          <w:sz w:val="28"/>
          <w:szCs w:val="28"/>
        </w:rPr>
        <w:t xml:space="preserve">  видам спорта:  баскетбол, </w:t>
      </w:r>
      <w:r w:rsidRPr="00B229E6">
        <w:rPr>
          <w:sz w:val="28"/>
          <w:szCs w:val="28"/>
        </w:rPr>
        <w:t>вольная борьба</w:t>
      </w:r>
      <w:r>
        <w:rPr>
          <w:sz w:val="28"/>
          <w:szCs w:val="28"/>
        </w:rPr>
        <w:t>, волейбол,  Самбо, каратэ, футбол.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При наличии образовательной программы по виду спорта, в которой изложена методика физического воспитания детей раннего возраста, Учреждение может осуществлять набор детей раннего возраста (4-6 лет)  с письменного согласия одного из родителей (законного представителя) ребенка и наличия у тренера-преподавателя, привлеченного к работе с детьми раннего возраста, квалификационной категории или специальных курсов повышения квалификации.</w:t>
      </w:r>
      <w:proofErr w:type="gramEnd"/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На этап начальной подготовки принимаются дети, желающие заниматься спортом и не имеющие медицинских противопоказаний, в установленном для вида спорта минимальном возрасте.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На учебно-тренировочный этап подготовки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образовательными программами.</w:t>
      </w:r>
      <w:proofErr w:type="gramEnd"/>
      <w:r>
        <w:rPr>
          <w:sz w:val="28"/>
          <w:szCs w:val="28"/>
        </w:rPr>
        <w:t xml:space="preserve"> Максимальный возраст обучающихся на учебно-тренировочном этапе составляет 18 лет.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Зачисление воспитанников в Учреждение проводится на добровольной основе, оформляется приказом директора. При приеме Учреждение обязано ознакомить обучающихся и их родителей (законных представителей) с Уставом, лицензией на право осуществления образовательной деятельности   Учреждения.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Для оценки знаний, умений  и навыков воспитанников, уровня их физической и специальной подготовки используются контрольные нормативы и требования Единой Всероссийской спортивной классификации.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Перевод воспитанников по годам обучения на всех этапах многолетней спортивной подготовки осуществляется при условии выполнения минимальных требований по физической и специальной подготовке согласно образовательным программам по видам спорта.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Воспитанники, не выполнившие эти требования, на следующий год обучения не переводятся, они могут продолжить обучение повторный год.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Отдельные воспитанники, не достигшие установленного возраста для перевода в группу следующего года обучения, но выполнившие программные требования предыдущего года обучения, могут переводиться раньше срока при персональном разрешении врача.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(в том числе досрочно), на следующий год обучения решается педагогическим советом Учреждения  по итогам учебного года и оформляется приказом директора.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Воспитанники на любом этапе многолетней спортивной подготовки могут быть отчислены в случае ухудшения здоровья на основании заключения врача; прекращения занятий по собственной инициативе, за грубое и неоднократное нарушение дисциплины и несоблюдение общественного порядка вне учебно-тренировочных занятий (о чем школа должна информировать родителей).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Вопрос об отчислении воспитанников решается педагогическим советом Учреждения.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Образовательный процесс в Учреждении осуществляется на основе </w:t>
      </w:r>
      <w:proofErr w:type="gramStart"/>
      <w:r>
        <w:rPr>
          <w:sz w:val="28"/>
          <w:szCs w:val="28"/>
        </w:rPr>
        <w:t>учебного плана, разрабатываемого Учреждением самостоятельно в соответствии с программами по видам спорта и регламентируется</w:t>
      </w:r>
      <w:proofErr w:type="gramEnd"/>
      <w:r>
        <w:rPr>
          <w:sz w:val="28"/>
          <w:szCs w:val="28"/>
        </w:rPr>
        <w:t xml:space="preserve"> расписанием занятий.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Расписание учебно-тренировочных занятий (тренировок) составляется администрацией Учреждения по представлению тренера-преподавателя в целях установления более благоприятного режима тренировок, отдыха обучающихся, обучения их в общеобразовательных  и других учреждениях с учетом возрастных особенностей детей и установленных санитарно-гигиенических норм.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Учебно-тренировочные занятия проводятся как на базе МКОУ ДОД «ДЮСШ» УМР, так и на базах общеобразовательных учреждений Урупского муниципального района путем заключения с ними, по согласованию с собственником имущества, договоров безвозмездного пользования имуществом муниципальной собственности Урупского муниципального района.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Наполняемость групп и максимальный объем учебно-тренировочной работы на этапах спортивной подготовки установлены нормативно-правовыми основами, регулирующими деятельность спортивных школ и санитарно-эпидемиологическими правилами и нормами, учебным планом Учреждения.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При проведении занятий в спортивно-оздоровительных группах с детьми старшего дошкольного возраста допускается деление группы на подгруппы.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Учреждение при наличии лицензии может по договорам с организациями проводить профессиональную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качестве дополнительной образовательной услуги, в том числе за плату.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Обучение и воспитание в Учреждении ведутся на бесплатной основе. Основными формами учебно-тренировочного процесса являются групповые учебно-тренировочные  и теоретические занятия, работа по индивидуальным планам, медико-восстановительные мероприятия, тестирование                         и медицинский контроль, участие в соревнованиях, матчевых встречах, учебно-тренировочных сборах, инструкторская и судейская практика обучающихся.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3.19. Учреждение работает в режиме шестидневной рабочей недели.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3.20. Учебный год в Учреждении начинается с 1 сентября календарного года. Продолжительность учебного года составляет 52 недели: 46 недель в режиме работы школы.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одного учебно-тренировочного занятия не может превышать на этапе начальной подготовки 2-х академических часов с обязательным 10-минутным перерывом для отдыха детей и проветривания помещения;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учебно-тренировочном</w:t>
      </w:r>
      <w:proofErr w:type="gramEnd"/>
      <w:r>
        <w:rPr>
          <w:sz w:val="28"/>
          <w:szCs w:val="28"/>
        </w:rPr>
        <w:t xml:space="preserve"> – 3-х академических часов.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одного академического часа для воспитанников дошкольного возраста составляет 30 минут; для воспитанников школьного возраста-45 минут.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Дисциплина в Учреждении поддерживается на основе уважения человеческого достоинства воспитанников и педагогических работников. Применение методов физического и психического воздействия по отношению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 допускается.</w:t>
      </w:r>
    </w:p>
    <w:p w:rsidR="005C3DC7" w:rsidRDefault="005C3DC7" w:rsidP="005C3DC7">
      <w:pPr>
        <w:tabs>
          <w:tab w:val="left" w:pos="993"/>
          <w:tab w:val="left" w:pos="1023"/>
        </w:tabs>
        <w:ind w:firstLine="567"/>
        <w:jc w:val="center"/>
        <w:rPr>
          <w:sz w:val="28"/>
          <w:szCs w:val="28"/>
        </w:rPr>
      </w:pPr>
    </w:p>
    <w:p w:rsidR="005C3DC7" w:rsidRDefault="005C3DC7" w:rsidP="005C3DC7">
      <w:pPr>
        <w:pStyle w:val="af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ЗАЧИСЛЕНИЯ, ПЕРЕВОДА И ОТЧИСЛЕНИЯ</w:t>
      </w:r>
    </w:p>
    <w:p w:rsidR="005C3DC7" w:rsidRPr="00990F3C" w:rsidRDefault="005C3DC7" w:rsidP="005C3DC7">
      <w:pPr>
        <w:pStyle w:val="af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</w:p>
    <w:p w:rsidR="005C3DC7" w:rsidRDefault="005C3DC7" w:rsidP="005C3DC7">
      <w:pPr>
        <w:tabs>
          <w:tab w:val="left" w:pos="993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90F3C">
        <w:rPr>
          <w:sz w:val="28"/>
          <w:szCs w:val="28"/>
        </w:rPr>
        <w:t>Учреждение самостоятельно формирует контингент спортсменов. Порядок зачисления спортсменов в группы спортивной подго</w:t>
      </w:r>
      <w:r>
        <w:rPr>
          <w:sz w:val="28"/>
          <w:szCs w:val="28"/>
        </w:rPr>
        <w:t xml:space="preserve">товки и перевод   </w:t>
      </w:r>
      <w:r w:rsidRPr="00990F3C">
        <w:rPr>
          <w:sz w:val="28"/>
          <w:szCs w:val="28"/>
        </w:rPr>
        <w:t xml:space="preserve">из одной группы в другую, списочный состав групп в Учреждении оформляются приказом директора. </w:t>
      </w:r>
      <w:r w:rsidRPr="00990F3C">
        <w:rPr>
          <w:spacing w:val="-6"/>
          <w:sz w:val="28"/>
          <w:szCs w:val="28"/>
        </w:rPr>
        <w:t xml:space="preserve">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4.2. </w:t>
      </w:r>
      <w:r w:rsidRPr="00990F3C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Учреждение</w:t>
      </w:r>
      <w:r w:rsidRPr="00990F3C">
        <w:rPr>
          <w:sz w:val="28"/>
          <w:szCs w:val="28"/>
        </w:rPr>
        <w:t xml:space="preserve"> может осуществляться на любом этапе многолетней подготовки при условии соответствия спортивных результатов воспитанников данному этапу в избранном виде спорта.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4.3.</w:t>
      </w:r>
      <w:r w:rsidRPr="00990F3C">
        <w:rPr>
          <w:sz w:val="28"/>
          <w:szCs w:val="28"/>
        </w:rPr>
        <w:t xml:space="preserve"> Рекомендуемый возраст заним</w:t>
      </w:r>
      <w:r>
        <w:rPr>
          <w:sz w:val="28"/>
          <w:szCs w:val="28"/>
        </w:rPr>
        <w:t>ающихся в спортивных группах –             7</w:t>
      </w:r>
      <w:r w:rsidRPr="00990F3C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990F3C">
        <w:rPr>
          <w:sz w:val="28"/>
          <w:szCs w:val="28"/>
        </w:rPr>
        <w:t xml:space="preserve">  лет (для учащейся молодежи </w:t>
      </w:r>
      <w:r>
        <w:rPr>
          <w:sz w:val="28"/>
          <w:szCs w:val="28"/>
        </w:rPr>
        <w:t>18</w:t>
      </w:r>
      <w:r w:rsidRPr="00990F3C">
        <w:rPr>
          <w:sz w:val="28"/>
          <w:szCs w:val="28"/>
        </w:rPr>
        <w:t xml:space="preserve"> год).</w:t>
      </w:r>
    </w:p>
    <w:p w:rsidR="005C3DC7" w:rsidRPr="00990F3C" w:rsidRDefault="005C3DC7" w:rsidP="005C3DC7">
      <w:pPr>
        <w:tabs>
          <w:tab w:val="left" w:pos="993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4.4. Учреждение  </w:t>
      </w:r>
      <w:r w:rsidRPr="00990F3C">
        <w:rPr>
          <w:spacing w:val="-6"/>
          <w:sz w:val="28"/>
          <w:szCs w:val="28"/>
        </w:rPr>
        <w:t xml:space="preserve">может осуществлять набор детей с более раннего возраста (начиная </w:t>
      </w:r>
      <w:r>
        <w:rPr>
          <w:spacing w:val="-6"/>
          <w:sz w:val="28"/>
          <w:szCs w:val="28"/>
        </w:rPr>
        <w:t xml:space="preserve"> с детей шестилетнего</w:t>
      </w:r>
      <w:r w:rsidRPr="00990F3C">
        <w:rPr>
          <w:spacing w:val="-6"/>
          <w:sz w:val="28"/>
          <w:szCs w:val="28"/>
        </w:rPr>
        <w:t xml:space="preserve"> возраста). </w:t>
      </w:r>
      <w:r w:rsidRPr="00990F3C">
        <w:rPr>
          <w:sz w:val="28"/>
          <w:szCs w:val="28"/>
        </w:rPr>
        <w:t>Условиями данного набора являются:</w:t>
      </w:r>
    </w:p>
    <w:p w:rsidR="005C3DC7" w:rsidRPr="00990F3C" w:rsidRDefault="005C3DC7" w:rsidP="005C3DC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F3C">
        <w:rPr>
          <w:sz w:val="28"/>
          <w:szCs w:val="28"/>
        </w:rPr>
        <w:t>соблюдение обеспечения организационно – методических и медицинских требований в соответствии с возрастными особенностями получателя Услуги;</w:t>
      </w:r>
    </w:p>
    <w:p w:rsidR="005C3DC7" w:rsidRPr="00990F3C" w:rsidRDefault="005C3DC7" w:rsidP="005C3DC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0F3C">
        <w:rPr>
          <w:sz w:val="28"/>
          <w:szCs w:val="28"/>
        </w:rPr>
        <w:t xml:space="preserve">наличие оформленного в письменной форме заявления одного из родителей (законного представителя) ребёнка; </w:t>
      </w:r>
    </w:p>
    <w:p w:rsidR="005C3DC7" w:rsidRPr="00990F3C" w:rsidRDefault="005C3DC7" w:rsidP="005C3DC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0F3C">
        <w:rPr>
          <w:sz w:val="28"/>
          <w:szCs w:val="28"/>
        </w:rPr>
        <w:t xml:space="preserve">наличие утвержденной программы по виду спорта, в которой изложена методика спортивной подготовки детей раннего возраста. </w:t>
      </w:r>
    </w:p>
    <w:p w:rsidR="005C3DC7" w:rsidRPr="00990F3C" w:rsidRDefault="005C3DC7" w:rsidP="005C3DC7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90F3C">
        <w:rPr>
          <w:sz w:val="28"/>
          <w:szCs w:val="28"/>
        </w:rPr>
        <w:t>При приёме детей</w:t>
      </w:r>
      <w:r>
        <w:rPr>
          <w:sz w:val="28"/>
          <w:szCs w:val="28"/>
        </w:rPr>
        <w:t xml:space="preserve">, </w:t>
      </w:r>
      <w:r w:rsidRPr="00990F3C">
        <w:rPr>
          <w:sz w:val="28"/>
          <w:szCs w:val="28"/>
        </w:rPr>
        <w:t xml:space="preserve"> Учреждение знакомит их и родителей (законных представителей) с Уставом Учреждения, лицензией на право </w:t>
      </w:r>
      <w:r>
        <w:rPr>
          <w:sz w:val="28"/>
          <w:szCs w:val="28"/>
        </w:rPr>
        <w:t>осуществления Учреждением образовательной</w:t>
      </w:r>
      <w:r w:rsidRPr="00990F3C">
        <w:rPr>
          <w:sz w:val="28"/>
          <w:szCs w:val="28"/>
        </w:rPr>
        <w:t xml:space="preserve"> деятельности, программами спортивной подготовки</w:t>
      </w:r>
      <w:r>
        <w:rPr>
          <w:sz w:val="28"/>
          <w:szCs w:val="28"/>
        </w:rPr>
        <w:t>,</w:t>
      </w:r>
      <w:r w:rsidRPr="00990F3C">
        <w:rPr>
          <w:sz w:val="28"/>
          <w:szCs w:val="28"/>
        </w:rPr>
        <w:t xml:space="preserve"> реализуемыми Учреждением и другими документами, регламентирующими организацию процесса спортивной подготовки. </w:t>
      </w:r>
    </w:p>
    <w:p w:rsidR="005C3DC7" w:rsidRPr="00990F3C" w:rsidRDefault="005C3DC7" w:rsidP="005C3DC7">
      <w:pPr>
        <w:pStyle w:val="af0"/>
        <w:numPr>
          <w:ilvl w:val="1"/>
          <w:numId w:val="13"/>
        </w:numPr>
        <w:tabs>
          <w:tab w:val="left" w:pos="142"/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 w:rsidRPr="00990F3C">
        <w:rPr>
          <w:sz w:val="28"/>
          <w:szCs w:val="28"/>
        </w:rPr>
        <w:t>При поступлении в Учреждение предъявляются:</w:t>
      </w:r>
    </w:p>
    <w:p w:rsidR="005C3DC7" w:rsidRPr="00990F3C" w:rsidRDefault="005C3DC7" w:rsidP="005C3DC7">
      <w:pPr>
        <w:numPr>
          <w:ilvl w:val="0"/>
          <w:numId w:val="15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990F3C">
        <w:rPr>
          <w:sz w:val="28"/>
          <w:szCs w:val="28"/>
        </w:rPr>
        <w:lastRenderedPageBreak/>
        <w:t>письменное заявление родителей (законных представителей);</w:t>
      </w:r>
    </w:p>
    <w:p w:rsidR="005C3DC7" w:rsidRPr="00990F3C" w:rsidRDefault="005C3DC7" w:rsidP="005C3DC7">
      <w:pPr>
        <w:numPr>
          <w:ilvl w:val="0"/>
          <w:numId w:val="15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990F3C">
        <w:rPr>
          <w:sz w:val="28"/>
          <w:szCs w:val="28"/>
        </w:rPr>
        <w:t xml:space="preserve">медицинское заключение о состоянии здоровья ребёнка с указанием возможности заниматься в группах спортивной подготовки по </w:t>
      </w:r>
      <w:r>
        <w:rPr>
          <w:sz w:val="28"/>
          <w:szCs w:val="28"/>
        </w:rPr>
        <w:t>избранному виду спорта</w:t>
      </w:r>
      <w:r w:rsidRPr="00990F3C">
        <w:rPr>
          <w:sz w:val="28"/>
          <w:szCs w:val="28"/>
        </w:rPr>
        <w:t xml:space="preserve">; </w:t>
      </w:r>
    </w:p>
    <w:p w:rsidR="005C3DC7" w:rsidRPr="00990F3C" w:rsidRDefault="005C3DC7" w:rsidP="005C3DC7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</w:t>
      </w:r>
      <w:r w:rsidRPr="00990F3C">
        <w:rPr>
          <w:sz w:val="28"/>
          <w:szCs w:val="28"/>
        </w:rPr>
        <w:t>. При при</w:t>
      </w:r>
      <w:r>
        <w:rPr>
          <w:sz w:val="28"/>
          <w:szCs w:val="28"/>
        </w:rPr>
        <w:t>еме в Учреждение с поступающим и родителем (</w:t>
      </w:r>
      <w:r w:rsidRPr="00990F3C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990F3C">
        <w:rPr>
          <w:sz w:val="28"/>
          <w:szCs w:val="28"/>
        </w:rPr>
        <w:t xml:space="preserve">, проводится инструктаж об особенностях выбранного вида спорта; организации тренировочного процесса по </w:t>
      </w:r>
      <w:r>
        <w:rPr>
          <w:sz w:val="28"/>
          <w:szCs w:val="28"/>
        </w:rPr>
        <w:t>избранному виду спорта</w:t>
      </w:r>
      <w:r w:rsidRPr="00990F3C">
        <w:rPr>
          <w:sz w:val="28"/>
          <w:szCs w:val="28"/>
        </w:rPr>
        <w:t xml:space="preserve">; факторах риска для здоровья; режиме обучения и отдыха; правилах поведения в Учреждении, с правилами техники безопасности. </w:t>
      </w:r>
    </w:p>
    <w:p w:rsidR="005C3DC7" w:rsidRPr="00990F3C" w:rsidRDefault="005C3DC7" w:rsidP="005C3DC7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990F3C">
        <w:rPr>
          <w:sz w:val="28"/>
          <w:szCs w:val="28"/>
        </w:rPr>
        <w:t>. Перевод занимающихся на всех этапах спортивной подготовки осуществляется при условии положительной динамики роста спортивных результатов и выполнения требований, соответствующих этапам подготовки, установленных федеральными стандартами спортивной подготовки.</w:t>
      </w:r>
    </w:p>
    <w:p w:rsidR="005C3DC7" w:rsidRPr="00990F3C" w:rsidRDefault="005C3DC7" w:rsidP="005C3DC7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990F3C">
        <w:rPr>
          <w:sz w:val="28"/>
          <w:szCs w:val="28"/>
        </w:rPr>
        <w:t xml:space="preserve">. Воспитанникам, проходящим спортивную подготовку, не выполнившим предъявленные программы спортивной подготовки требования, предоставляется возможность продолжить спортивную подготовку на том же этапе спортивной подготовки. </w:t>
      </w:r>
    </w:p>
    <w:p w:rsidR="005C3DC7" w:rsidRPr="0072381A" w:rsidRDefault="005C3DC7" w:rsidP="005C3DC7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72381A">
        <w:rPr>
          <w:sz w:val="28"/>
          <w:szCs w:val="28"/>
        </w:rPr>
        <w:t xml:space="preserve">.  Спортсмены на любом этапе многолетней спортивной подготовки могут быть отчислены из Учреждения: </w:t>
      </w:r>
    </w:p>
    <w:p w:rsidR="005C3DC7" w:rsidRPr="0072381A" w:rsidRDefault="005C3DC7" w:rsidP="005C3DC7">
      <w:pPr>
        <w:widowControl w:val="0"/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81A">
        <w:rPr>
          <w:sz w:val="28"/>
          <w:szCs w:val="28"/>
        </w:rPr>
        <w:t>в случае ухудшения состояния здоровья на основании заключения медицинского осмотра, при наличии медицинских противопоказаний                     к посещению Учреждения;</w:t>
      </w:r>
    </w:p>
    <w:p w:rsidR="005C3DC7" w:rsidRPr="0072381A" w:rsidRDefault="005C3DC7" w:rsidP="005C3DC7">
      <w:pPr>
        <w:widowControl w:val="0"/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81A">
        <w:rPr>
          <w:sz w:val="28"/>
          <w:szCs w:val="28"/>
        </w:rPr>
        <w:t>в случае невыполнения федеральных стандартов спортивной подготовки    по видам спорта (по ходатайству тренер</w:t>
      </w:r>
      <w:r>
        <w:rPr>
          <w:sz w:val="28"/>
          <w:szCs w:val="28"/>
        </w:rPr>
        <w:t>а-преподавателя</w:t>
      </w:r>
      <w:r w:rsidRPr="0072381A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виду спорта</w:t>
      </w:r>
      <w:r w:rsidRPr="0072381A">
        <w:rPr>
          <w:sz w:val="28"/>
          <w:szCs w:val="28"/>
        </w:rPr>
        <w:t xml:space="preserve">); </w:t>
      </w:r>
    </w:p>
    <w:p w:rsidR="005C3DC7" w:rsidRPr="0072381A" w:rsidRDefault="005C3DC7" w:rsidP="005C3DC7">
      <w:pPr>
        <w:widowControl w:val="0"/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прекращений посещения занятий по собственной инициативе обучающегося</w:t>
      </w:r>
      <w:r w:rsidRPr="0072381A">
        <w:rPr>
          <w:sz w:val="28"/>
          <w:szCs w:val="28"/>
        </w:rPr>
        <w:t>;</w:t>
      </w:r>
    </w:p>
    <w:p w:rsidR="005C3DC7" w:rsidRPr="00D46968" w:rsidRDefault="005C3DC7" w:rsidP="005C3DC7">
      <w:pPr>
        <w:widowControl w:val="0"/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46968">
        <w:rPr>
          <w:sz w:val="28"/>
          <w:szCs w:val="28"/>
        </w:rPr>
        <w:t>в случае неоднократного нарушения дисциплины, спортивного режима, Правил внутреннего распорядка Учреждения, Устава Учреждения, спортивной этики;</w:t>
      </w:r>
    </w:p>
    <w:p w:rsidR="005C3DC7" w:rsidRDefault="005C3DC7" w:rsidP="005C3DC7">
      <w:pPr>
        <w:tabs>
          <w:tab w:val="left" w:pos="142"/>
          <w:tab w:val="left" w:pos="426"/>
          <w:tab w:val="left" w:pos="993"/>
          <w:tab w:val="left" w:pos="10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D46968">
        <w:rPr>
          <w:sz w:val="28"/>
          <w:szCs w:val="28"/>
        </w:rPr>
        <w:t>. Отчисление воспитанников</w:t>
      </w:r>
      <w:r>
        <w:rPr>
          <w:sz w:val="28"/>
          <w:szCs w:val="28"/>
        </w:rPr>
        <w:t xml:space="preserve"> оформляется приказом директора </w:t>
      </w:r>
      <w:r w:rsidRPr="00D4696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на основании решения педагогического коллектива</w:t>
      </w:r>
      <w:r w:rsidRPr="00D46968">
        <w:rPr>
          <w:sz w:val="28"/>
          <w:szCs w:val="28"/>
        </w:rPr>
        <w:t xml:space="preserve">. </w:t>
      </w:r>
    </w:p>
    <w:p w:rsidR="005C3DC7" w:rsidRDefault="005C3DC7" w:rsidP="005C3DC7">
      <w:pPr>
        <w:tabs>
          <w:tab w:val="left" w:pos="142"/>
          <w:tab w:val="left" w:pos="426"/>
          <w:tab w:val="left" w:pos="993"/>
          <w:tab w:val="left" w:pos="1023"/>
        </w:tabs>
        <w:ind w:firstLine="567"/>
        <w:jc w:val="both"/>
        <w:rPr>
          <w:sz w:val="28"/>
          <w:szCs w:val="28"/>
        </w:rPr>
      </w:pPr>
    </w:p>
    <w:p w:rsidR="005C3DC7" w:rsidRDefault="005C3DC7" w:rsidP="005C3DC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ОБРАЗОВАТЕЛЬНОГО ПРОЦЕССА</w:t>
      </w:r>
    </w:p>
    <w:p w:rsidR="005C3DC7" w:rsidRPr="00157FF3" w:rsidRDefault="005C3DC7" w:rsidP="005C3DC7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Участниками образовательного процесса являются воспитанники, педагогические работники Учреждения и родители (законные представители). Права и обязанности участников образовательного процесса определяются Федеральным Законом Российской Федерации «Об образовании в Российской Федерации», Уставом Учреждения и Правилами внутреннего трудового распорядка Учреждения.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Взаимоотношения работников Учреждения и работодателя, возникающие на основе трудового договора, регулируются Трудовым кодексом  Российской Федерации.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К педагогической деятельности в Учреждении допускаются лица,  имеющие высшее или среднее профессиональное  образование, отвечающее требованиям квалификационных характеристик, определенных для соответствующих должностей педагогических работников (по нормативам Министерства образования и науки Российской Федерации).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Педагогические работники Учреждения имеют право: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управлении Учреждением;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защиту своей профессиональной чести и достоинства;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свободу выбора и использования методик обучения и воспитания, учебных пособий и материалов, методов оценки знаний, умений обучающихся;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прохождения аттестации на добровольной основе на любую квалификационную категорию;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своей квалификации не реже, чем один раз в три года;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гарантии и льготы, установленные законодательством Российской Федерации, и дополнительные льготы, предоставляемые педагогическим работникам в соответствии с законодательством.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Педагогические работники Учреждения обязаны: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Устав Учреждения, Правила внутреннего распорядка, условия трудового договора и должностную инструкцию, другие документы, регламентирующие деятельность Учреждения;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охрану жизни и здоровья воспитанников, соблюдать требования техники безопасности и охраны труда, противопожарной безопасности;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необходимые меры к обеспечению сохранности оборудования и имущества Учреждения, воспитывать бережное отношение к ним со стороны воспитанников;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постоянную связь с родителями (законными представителями) воспитанников, оказывать им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уважать честь и достоинство всех участников образовательного процесса;</w:t>
      </w:r>
    </w:p>
    <w:p w:rsidR="005C3DC7" w:rsidRDefault="005C3DC7" w:rsidP="005C3DC7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 пропагандировать здоровый образ жизни.</w:t>
      </w:r>
    </w:p>
    <w:p w:rsidR="005C3DC7" w:rsidRDefault="005C3DC7" w:rsidP="005C3DC7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Учреждением к педагогической деятельности не допускаются лица:</w:t>
      </w:r>
    </w:p>
    <w:p w:rsidR="005C3DC7" w:rsidRDefault="005C3DC7" w:rsidP="005C3DC7">
      <w:pPr>
        <w:pStyle w:val="af1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лишенные права заниматься педагогической деятельностью в соответствии со вступившим в законную силу приговором суда;</w:t>
      </w:r>
    </w:p>
    <w:p w:rsidR="005C3DC7" w:rsidRDefault="005C3DC7" w:rsidP="005C3DC7">
      <w:pPr>
        <w:pStyle w:val="af1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имеющие или имевшие судимость, подвергающиеся или подвергшиеся уголовному преследованию, (за исключением лиц, уголовное преследование в отношении которых прекращено по реабилитирующим основаниям), за преступления против жизни,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</w:t>
      </w:r>
      <w:r>
        <w:rPr>
          <w:sz w:val="28"/>
          <w:szCs w:val="28"/>
        </w:rPr>
        <w:lastRenderedPageBreak/>
        <w:t>несовершеннолетних, здоровья населения и общественной нравственности, а также против общественной</w:t>
      </w:r>
      <w:proofErr w:type="gramEnd"/>
      <w:r>
        <w:rPr>
          <w:sz w:val="28"/>
          <w:szCs w:val="28"/>
        </w:rPr>
        <w:t xml:space="preserve"> безопасности;</w:t>
      </w:r>
    </w:p>
    <w:p w:rsidR="005C3DC7" w:rsidRDefault="005C3DC7" w:rsidP="005C3DC7">
      <w:pPr>
        <w:pStyle w:val="af1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имеющие неснятую или непогашенную судимость за умышленные тяжкие  и особо тяжкие преступления; </w:t>
      </w:r>
      <w:proofErr w:type="gramEnd"/>
    </w:p>
    <w:p w:rsidR="005C3DC7" w:rsidRDefault="005C3DC7" w:rsidP="005C3DC7">
      <w:pPr>
        <w:pStyle w:val="af1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5C3DC7" w:rsidRDefault="005C3DC7" w:rsidP="005C3DC7">
      <w:pPr>
        <w:pStyle w:val="af1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F851EC">
        <w:rPr>
          <w:sz w:val="28"/>
          <w:szCs w:val="28"/>
        </w:rPr>
        <w:t>имеющих</w:t>
      </w:r>
      <w:proofErr w:type="gramEnd"/>
      <w:r w:rsidRPr="00F851EC">
        <w:rPr>
          <w:sz w:val="28"/>
          <w:szCs w:val="28"/>
        </w:rPr>
        <w:t xml:space="preserve">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</w:t>
      </w:r>
      <w:r>
        <w:rPr>
          <w:sz w:val="28"/>
          <w:szCs w:val="28"/>
        </w:rPr>
        <w:t>ю    в области здравоохранения.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Все работники Учреждения обязаны уважать права и свободу детей, применять методы воспитания, не унижающие личность воспитанника.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Информация о детях, полученная в ходе работы, является служебной тайной и не подлежит разглашению. В противном случае работник несет ответственность в соответствии с законом.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5.9. Все работники Учреждения обязаны уважать права и свободу коллег и партнеров по образовательному процессу и профессиональной деятельности, не унижая их личность.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Воспитанники Учреждения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бесплатного дополнительного образования в соответствии с образовательными программами, реализуемыми Учреждением;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свободу выбора образовательной программы и конкретного вида спорта;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посещение любого из отделений, выбранных самостоятельно, в том числе нескольких отделений, на переход из одного отделения в другое;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дополнительных (в том числе платных) образовательных услуг;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свободное посещение мероприятий, не предусмотренных учебным планом;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обучения, гарантирующие охрану и укрепление здоровья; 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Воспитанники Учреждения обязаны: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настоящий Устав, локальные акты Учреждения;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Правила для воспитанников Учреждения;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овладевать знаниями, умениями, навыками, выполнять все задания, предусмотренные образовательными программами;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уважать права, честь и достоинство других воспитанников, работников Учреждения, не допускать ущемления их интересов;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быть дисциплинированными, соблюдать общественный порядок в Учреждении и вне его, выполнять требования дежурных по Учреждению;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и нормы техники безопасности, санитарно-гигиенические нормы.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Родители (законные представители) воспитанников имеют право: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Уставом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и другими локальными актами, регламентирующими деятельность Учреждения;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выбирать образовательные виды спорта, культивируемые в Учреждении;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защищать законные права и интересы ребенка;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вопросов, касающихся обучения и поведения их ребенка, избирать и быть избранным в Управляющий Совет Учреждения, родительский комитет;</w:t>
      </w:r>
    </w:p>
    <w:p w:rsidR="005C3DC7" w:rsidRDefault="005C3DC7" w:rsidP="005C3DC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посильную помощь в организации образовательного процесса.</w:t>
      </w:r>
    </w:p>
    <w:p w:rsidR="005C3DC7" w:rsidRDefault="005C3DC7" w:rsidP="005C3D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Родители (законные представители) воспитанников обязаны:</w:t>
      </w:r>
    </w:p>
    <w:p w:rsidR="005C3DC7" w:rsidRDefault="005C3DC7" w:rsidP="005C3DC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настоящий Устав;</w:t>
      </w:r>
    </w:p>
    <w:p w:rsidR="005C3DC7" w:rsidRDefault="005C3DC7" w:rsidP="005C3DC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посещать родительские собрания, являться в Учреждение по требованию администрации или педагога;</w:t>
      </w:r>
    </w:p>
    <w:p w:rsidR="005C3DC7" w:rsidRDefault="005C3DC7" w:rsidP="005C3DC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уважать честь и достоинство ребенка и педагогов;</w:t>
      </w:r>
    </w:p>
    <w:p w:rsidR="005C3DC7" w:rsidRPr="00BD244B" w:rsidRDefault="005C3DC7" w:rsidP="005C3DC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нести материальную ответственность в установленном законом порядке за поступки своих детей, приведших к потере материальных ценностей, частичной </w:t>
      </w:r>
      <w:r w:rsidRPr="00BD244B">
        <w:rPr>
          <w:sz w:val="28"/>
          <w:szCs w:val="28"/>
        </w:rPr>
        <w:t>порче имущества Учреждения.</w:t>
      </w:r>
    </w:p>
    <w:p w:rsidR="005C3DC7" w:rsidRPr="00BD244B" w:rsidRDefault="005C3DC7" w:rsidP="005C3DC7">
      <w:pPr>
        <w:tabs>
          <w:tab w:val="left" w:pos="993"/>
          <w:tab w:val="left" w:pos="1163"/>
        </w:tabs>
        <w:ind w:firstLine="567"/>
        <w:jc w:val="both"/>
        <w:rPr>
          <w:sz w:val="28"/>
          <w:szCs w:val="28"/>
        </w:rPr>
      </w:pPr>
    </w:p>
    <w:p w:rsidR="005C3DC7" w:rsidRPr="00BD244B" w:rsidRDefault="005C3DC7" w:rsidP="005C3DC7">
      <w:pPr>
        <w:pStyle w:val="a6"/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BD244B">
        <w:rPr>
          <w:b/>
          <w:sz w:val="28"/>
          <w:szCs w:val="28"/>
        </w:rPr>
        <w:t>6.УПРАВЛЕНИЕ ОБРАЗОВАТЕЛЬНЫМ УЧРЕЖДЕНИЕМ</w:t>
      </w:r>
    </w:p>
    <w:p w:rsidR="005C3DC7" w:rsidRPr="00BD244B" w:rsidRDefault="005C3DC7" w:rsidP="005C3DC7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C3DC7" w:rsidRPr="00BD244B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6.1. Управление Учреждением осуществляется в соответствии с федеральными законами, иными нормативными правовыми актами и настоящим Уставом.</w:t>
      </w:r>
    </w:p>
    <w:p w:rsidR="005C3DC7" w:rsidRPr="00BD244B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6.2. К компетенции Учредителя относятся: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rFonts w:eastAsia="Batang"/>
          <w:sz w:val="28"/>
          <w:szCs w:val="28"/>
          <w:lang w:eastAsia="ko-KR"/>
        </w:rPr>
      </w:pPr>
      <w:r w:rsidRPr="00BD244B">
        <w:rPr>
          <w:sz w:val="28"/>
          <w:szCs w:val="28"/>
        </w:rPr>
        <w:t xml:space="preserve">реорганизация, </w:t>
      </w:r>
      <w:r w:rsidRPr="00BD244B">
        <w:rPr>
          <w:rFonts w:eastAsia="Batang"/>
          <w:sz w:val="28"/>
          <w:szCs w:val="28"/>
          <w:lang w:eastAsia="ko-KR"/>
        </w:rPr>
        <w:t>ликвидация Учреждения, изменение типа Учреждения в целях созд</w:t>
      </w:r>
      <w:r w:rsidRPr="00BD244B">
        <w:rPr>
          <w:rFonts w:eastAsia="Batang"/>
          <w:sz w:val="28"/>
          <w:szCs w:val="28"/>
          <w:lang w:eastAsia="ko-KR"/>
        </w:rPr>
        <w:t>а</w:t>
      </w:r>
      <w:r w:rsidRPr="00BD244B">
        <w:rPr>
          <w:rFonts w:eastAsia="Batang"/>
          <w:sz w:val="28"/>
          <w:szCs w:val="28"/>
          <w:lang w:eastAsia="ko-KR"/>
        </w:rPr>
        <w:t xml:space="preserve">ния  муниципального казённого, бюджетного или автономного учреждения; 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rFonts w:eastAsia="Batang"/>
          <w:sz w:val="28"/>
          <w:szCs w:val="28"/>
          <w:lang w:eastAsia="ko-KR"/>
        </w:rPr>
      </w:pPr>
      <w:r w:rsidRPr="00BD244B">
        <w:rPr>
          <w:color w:val="000000"/>
          <w:sz w:val="28"/>
          <w:szCs w:val="28"/>
        </w:rPr>
        <w:t>установление порядка и сроков проведения аттестации кандидатов на должность р</w:t>
      </w:r>
      <w:r w:rsidRPr="00BD244B">
        <w:rPr>
          <w:color w:val="000000"/>
          <w:sz w:val="28"/>
          <w:szCs w:val="28"/>
        </w:rPr>
        <w:t>у</w:t>
      </w:r>
      <w:r w:rsidRPr="00BD244B">
        <w:rPr>
          <w:color w:val="000000"/>
          <w:sz w:val="28"/>
          <w:szCs w:val="28"/>
        </w:rPr>
        <w:t>ководителя Учреждения;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rFonts w:eastAsia="Batang"/>
          <w:sz w:val="28"/>
          <w:szCs w:val="28"/>
          <w:lang w:eastAsia="ko-KR"/>
        </w:rPr>
        <w:t>назначение Директора и прекращение его полномочий, а также заключение и пр</w:t>
      </w:r>
      <w:r w:rsidRPr="00BD244B">
        <w:rPr>
          <w:rFonts w:eastAsia="Batang"/>
          <w:sz w:val="28"/>
          <w:szCs w:val="28"/>
          <w:lang w:eastAsia="ko-KR"/>
        </w:rPr>
        <w:t>е</w:t>
      </w:r>
      <w:r w:rsidRPr="00BD244B">
        <w:rPr>
          <w:rFonts w:eastAsia="Batang"/>
          <w:sz w:val="28"/>
          <w:szCs w:val="28"/>
          <w:lang w:eastAsia="ko-KR"/>
        </w:rPr>
        <w:t>кращение трудового договора с ним.</w:t>
      </w:r>
      <w:r w:rsidRPr="00BD244B">
        <w:rPr>
          <w:sz w:val="28"/>
          <w:szCs w:val="28"/>
        </w:rPr>
        <w:t xml:space="preserve"> </w:t>
      </w:r>
      <w:proofErr w:type="gramStart"/>
      <w:r w:rsidRPr="00BD244B">
        <w:rPr>
          <w:sz w:val="28"/>
          <w:szCs w:val="28"/>
        </w:rPr>
        <w:t>Контроль за</w:t>
      </w:r>
      <w:proofErr w:type="gramEnd"/>
      <w:r w:rsidRPr="00BD244B">
        <w:rPr>
          <w:sz w:val="28"/>
          <w:szCs w:val="28"/>
        </w:rPr>
        <w:t xml:space="preserve"> выполнением Директором Учреждения условий трудового д</w:t>
      </w:r>
      <w:r w:rsidRPr="00BD244B">
        <w:rPr>
          <w:sz w:val="28"/>
          <w:szCs w:val="28"/>
        </w:rPr>
        <w:t>о</w:t>
      </w:r>
      <w:r w:rsidRPr="00BD244B">
        <w:rPr>
          <w:sz w:val="28"/>
          <w:szCs w:val="28"/>
        </w:rPr>
        <w:t xml:space="preserve">говора, применение к нему мер поощрения и взыскания; 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D244B">
        <w:rPr>
          <w:sz w:val="28"/>
          <w:szCs w:val="28"/>
        </w:rPr>
        <w:t>контроль за</w:t>
      </w:r>
      <w:proofErr w:type="gramEnd"/>
      <w:r w:rsidRPr="00BD244B">
        <w:rPr>
          <w:sz w:val="28"/>
          <w:szCs w:val="28"/>
        </w:rPr>
        <w:t xml:space="preserve"> содержанием и использованием объектов муниципальной собственности, закрепленной на праве оперативного управления за Учр</w:t>
      </w:r>
      <w:r w:rsidRPr="00BD244B">
        <w:rPr>
          <w:sz w:val="28"/>
          <w:szCs w:val="28"/>
        </w:rPr>
        <w:t>е</w:t>
      </w:r>
      <w:r w:rsidRPr="00BD244B">
        <w:rPr>
          <w:sz w:val="28"/>
          <w:szCs w:val="28"/>
        </w:rPr>
        <w:t>ждением;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утверждение Устава Учреждения, изменений и дополнений к нему;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color w:val="000000"/>
          <w:sz w:val="28"/>
          <w:szCs w:val="28"/>
        </w:rPr>
        <w:t>согласование программы развития Учреждения;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определение показателей эффективности деятельности Учреждения;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color w:val="000000"/>
          <w:sz w:val="28"/>
          <w:szCs w:val="28"/>
        </w:rPr>
        <w:t>организация бесплатной перевозки обучающихся в государственных и муниципал</w:t>
      </w:r>
      <w:r w:rsidRPr="00BD244B">
        <w:rPr>
          <w:color w:val="000000"/>
          <w:sz w:val="28"/>
          <w:szCs w:val="28"/>
        </w:rPr>
        <w:t>ь</w:t>
      </w:r>
      <w:r w:rsidRPr="00BD244B">
        <w:rPr>
          <w:color w:val="000000"/>
          <w:sz w:val="28"/>
          <w:szCs w:val="28"/>
        </w:rPr>
        <w:t xml:space="preserve">ных образовательных </w:t>
      </w:r>
      <w:proofErr w:type="gramStart"/>
      <w:r w:rsidRPr="00BD244B">
        <w:rPr>
          <w:color w:val="000000"/>
          <w:sz w:val="28"/>
          <w:szCs w:val="28"/>
        </w:rPr>
        <w:t>организациях</w:t>
      </w:r>
      <w:proofErr w:type="gramEnd"/>
      <w:r w:rsidRPr="00BD244B">
        <w:rPr>
          <w:color w:val="000000"/>
          <w:sz w:val="28"/>
          <w:szCs w:val="28"/>
        </w:rPr>
        <w:t>, реализующих основные общеобразовательные пр</w:t>
      </w:r>
      <w:r w:rsidRPr="00BD244B">
        <w:rPr>
          <w:color w:val="000000"/>
          <w:sz w:val="28"/>
          <w:szCs w:val="28"/>
        </w:rPr>
        <w:t>о</w:t>
      </w:r>
      <w:r w:rsidRPr="00BD244B">
        <w:rPr>
          <w:color w:val="000000"/>
          <w:sz w:val="28"/>
          <w:szCs w:val="28"/>
        </w:rPr>
        <w:t>граммы, между поселениями;</w:t>
      </w:r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BD244B">
        <w:rPr>
          <w:color w:val="000000"/>
          <w:sz w:val="28"/>
          <w:szCs w:val="28"/>
        </w:rPr>
        <w:t xml:space="preserve">обеспечение перевода совершеннолетних обучающихся с их согласия и </w:t>
      </w:r>
      <w:proofErr w:type="gramStart"/>
      <w:r w:rsidRPr="00BD244B">
        <w:rPr>
          <w:color w:val="000000"/>
          <w:sz w:val="28"/>
          <w:szCs w:val="28"/>
        </w:rPr>
        <w:t>несоверше</w:t>
      </w:r>
      <w:r w:rsidRPr="00BD244B">
        <w:rPr>
          <w:color w:val="000000"/>
          <w:sz w:val="28"/>
          <w:szCs w:val="28"/>
        </w:rPr>
        <w:t>н</w:t>
      </w:r>
      <w:r w:rsidRPr="00BD244B">
        <w:rPr>
          <w:color w:val="000000"/>
          <w:sz w:val="28"/>
          <w:szCs w:val="28"/>
        </w:rPr>
        <w:t>нолетних</w:t>
      </w:r>
      <w:proofErr w:type="gramEnd"/>
      <w:r w:rsidRPr="00BD244B">
        <w:rPr>
          <w:color w:val="000000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r w:rsidRPr="00BD244B">
        <w:rPr>
          <w:color w:val="000000"/>
          <w:sz w:val="28"/>
          <w:szCs w:val="28"/>
        </w:rPr>
        <w:lastRenderedPageBreak/>
        <w:t>соответствующего уровня и направленности, в случае невозможности продолж</w:t>
      </w:r>
      <w:r w:rsidRPr="00BD244B">
        <w:rPr>
          <w:color w:val="000000"/>
          <w:sz w:val="28"/>
          <w:szCs w:val="28"/>
        </w:rPr>
        <w:t>е</w:t>
      </w:r>
      <w:r w:rsidRPr="00BD244B">
        <w:rPr>
          <w:color w:val="000000"/>
          <w:sz w:val="28"/>
          <w:szCs w:val="28"/>
        </w:rPr>
        <w:t>ния образовательной деятельности Учреждения и в других случаях;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sz w:val="28"/>
          <w:szCs w:val="28"/>
        </w:rPr>
        <w:t xml:space="preserve">осуществление </w:t>
      </w:r>
      <w:proofErr w:type="gramStart"/>
      <w:r w:rsidRPr="00BD244B">
        <w:rPr>
          <w:sz w:val="28"/>
          <w:szCs w:val="28"/>
        </w:rPr>
        <w:t>контроля за</w:t>
      </w:r>
      <w:proofErr w:type="gramEnd"/>
      <w:r w:rsidRPr="00BD244B">
        <w:rPr>
          <w:sz w:val="28"/>
          <w:szCs w:val="28"/>
        </w:rPr>
        <w:t xml:space="preserve"> деятельностью Учреждения в соответствии с законод</w:t>
      </w:r>
      <w:r w:rsidRPr="00BD244B">
        <w:rPr>
          <w:sz w:val="28"/>
          <w:szCs w:val="28"/>
        </w:rPr>
        <w:t>а</w:t>
      </w:r>
      <w:r w:rsidRPr="00BD244B">
        <w:rPr>
          <w:sz w:val="28"/>
          <w:szCs w:val="28"/>
        </w:rPr>
        <w:t xml:space="preserve">тельством </w:t>
      </w:r>
      <w:r w:rsidRPr="00BD244B">
        <w:rPr>
          <w:rFonts w:eastAsia="Calibri"/>
          <w:sz w:val="28"/>
          <w:szCs w:val="28"/>
        </w:rPr>
        <w:t>Российской Федерации</w:t>
      </w:r>
      <w:r w:rsidRPr="00BD244B">
        <w:rPr>
          <w:sz w:val="28"/>
          <w:szCs w:val="28"/>
        </w:rPr>
        <w:t>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sz w:val="28"/>
          <w:szCs w:val="28"/>
        </w:rPr>
        <w:t>определение порядка составления и утверждения отчета о поступлении и расходов</w:t>
      </w:r>
      <w:r w:rsidRPr="00BD244B">
        <w:rPr>
          <w:sz w:val="28"/>
          <w:szCs w:val="28"/>
        </w:rPr>
        <w:t>а</w:t>
      </w:r>
      <w:r w:rsidRPr="00BD244B">
        <w:rPr>
          <w:sz w:val="28"/>
          <w:szCs w:val="28"/>
        </w:rPr>
        <w:t xml:space="preserve">нии финансовых и материальных средств, а также отчета о результатах </w:t>
      </w:r>
      <w:proofErr w:type="spellStart"/>
      <w:r w:rsidRPr="00BD244B">
        <w:rPr>
          <w:sz w:val="28"/>
          <w:szCs w:val="28"/>
        </w:rPr>
        <w:t>самообследования</w:t>
      </w:r>
      <w:proofErr w:type="spellEnd"/>
      <w:r w:rsidRPr="00BD244B">
        <w:rPr>
          <w:sz w:val="28"/>
          <w:szCs w:val="28"/>
        </w:rPr>
        <w:t xml:space="preserve"> Учреждения и об использовании закрепленного за ним муниципального имущества;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sz w:val="28"/>
          <w:szCs w:val="28"/>
        </w:rPr>
        <w:t>контроль финансово-хозяйственной деятельности Учреждения;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sz w:val="28"/>
          <w:szCs w:val="28"/>
        </w:rPr>
        <w:t>согласование штатного расписания;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sz w:val="28"/>
          <w:szCs w:val="28"/>
        </w:rPr>
        <w:t>финансовое обеспечение Учреждения;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sz w:val="28"/>
          <w:szCs w:val="28"/>
        </w:rPr>
        <w:t>и</w:t>
      </w:r>
      <w:r w:rsidRPr="00BD244B">
        <w:rPr>
          <w:sz w:val="28"/>
          <w:szCs w:val="28"/>
          <w:shd w:val="clear" w:color="auto" w:fill="FFFFFF"/>
        </w:rPr>
        <w:t>здание нормативных документов в пределах своей компетенции;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proofErr w:type="gramStart"/>
      <w:r w:rsidRPr="00BD244B">
        <w:rPr>
          <w:color w:val="000000"/>
          <w:sz w:val="28"/>
          <w:szCs w:val="28"/>
        </w:rPr>
        <w:t>разрешение на прием детей в Учреждение на обучение по образовательным пр</w:t>
      </w:r>
      <w:r w:rsidRPr="00BD244B">
        <w:rPr>
          <w:color w:val="000000"/>
          <w:sz w:val="28"/>
          <w:szCs w:val="28"/>
        </w:rPr>
        <w:t>о</w:t>
      </w:r>
      <w:r w:rsidRPr="00BD244B">
        <w:rPr>
          <w:color w:val="000000"/>
          <w:sz w:val="28"/>
          <w:szCs w:val="28"/>
        </w:rPr>
        <w:t>граммам начального общего образования в более раннем или более позднем возрасте по сравнению с установленным ч. 1 ст. 67 Федерального закона № 273-ФЗ;</w:t>
      </w:r>
      <w:proofErr w:type="gramEnd"/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color w:val="000000"/>
          <w:sz w:val="28"/>
          <w:szCs w:val="28"/>
        </w:rPr>
        <w:t>установление родительской платы за присмотр и уход за ребенком и ее размера;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D244B">
        <w:rPr>
          <w:color w:val="000000"/>
          <w:sz w:val="28"/>
          <w:szCs w:val="28"/>
        </w:rPr>
        <w:t>снижение родительской платы или не взимание ее с отдельных категорий родителей (законных представителей) в определяемых Учредителем случаях и порядке;</w:t>
      </w:r>
    </w:p>
    <w:p w:rsidR="005C3DC7" w:rsidRPr="00BD244B" w:rsidRDefault="005C3DC7" w:rsidP="005C3DC7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proofErr w:type="gramStart"/>
      <w:r w:rsidRPr="00BD244B">
        <w:rPr>
          <w:color w:val="000000"/>
          <w:sz w:val="28"/>
          <w:szCs w:val="28"/>
        </w:rPr>
        <w:t>установление порядка комплектования специализированных структурных подразделений и нетиповых образовательных организаций обучающимися, проявившими выдающиеся способности и т.д.,  с учетом уровня и направленности реализуемых образовател</w:t>
      </w:r>
      <w:r w:rsidRPr="00BD244B">
        <w:rPr>
          <w:color w:val="000000"/>
          <w:sz w:val="28"/>
          <w:szCs w:val="28"/>
        </w:rPr>
        <w:t>ь</w:t>
      </w:r>
      <w:r w:rsidRPr="00BD244B">
        <w:rPr>
          <w:color w:val="000000"/>
          <w:sz w:val="28"/>
          <w:szCs w:val="28"/>
        </w:rPr>
        <w:t>ными организациями образовательных программ, обеспечивающих развитие интеллект</w:t>
      </w:r>
      <w:r w:rsidRPr="00BD244B">
        <w:rPr>
          <w:color w:val="000000"/>
          <w:sz w:val="28"/>
          <w:szCs w:val="28"/>
        </w:rPr>
        <w:t>у</w:t>
      </w:r>
      <w:r w:rsidRPr="00BD244B">
        <w:rPr>
          <w:color w:val="000000"/>
          <w:sz w:val="28"/>
          <w:szCs w:val="28"/>
        </w:rPr>
        <w:t>альных, творческих и прикладных способностей обучающихся в образовательных орган</w:t>
      </w:r>
      <w:r w:rsidRPr="00BD244B">
        <w:rPr>
          <w:color w:val="000000"/>
          <w:sz w:val="28"/>
          <w:szCs w:val="28"/>
        </w:rPr>
        <w:t>и</w:t>
      </w:r>
      <w:r w:rsidRPr="00BD244B">
        <w:rPr>
          <w:color w:val="000000"/>
          <w:sz w:val="28"/>
          <w:szCs w:val="28"/>
        </w:rPr>
        <w:t>зациях;</w:t>
      </w:r>
      <w:proofErr w:type="gramEnd"/>
    </w:p>
    <w:p w:rsidR="005C3DC7" w:rsidRPr="00BD244B" w:rsidRDefault="005C3DC7" w:rsidP="005C3DC7">
      <w:pPr>
        <w:pStyle w:val="ListParagraph"/>
        <w:numPr>
          <w:ilvl w:val="0"/>
          <w:numId w:val="2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иные полномочия, предусмотренные законодательством Российской Федерации и Карачаево-Черкесской Республики, а также настоящим Уст</w:t>
      </w:r>
      <w:r w:rsidRPr="00BD244B">
        <w:rPr>
          <w:sz w:val="28"/>
          <w:szCs w:val="28"/>
        </w:rPr>
        <w:t>а</w:t>
      </w:r>
      <w:r w:rsidRPr="00BD244B">
        <w:rPr>
          <w:sz w:val="28"/>
          <w:szCs w:val="28"/>
        </w:rPr>
        <w:t>вом.</w:t>
      </w:r>
    </w:p>
    <w:p w:rsidR="005C3DC7" w:rsidRPr="00BD244B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6.3. Управление Учреждением осуществляется на основе сочетания единоначалия и коллегиальности. Структуру органов управления Учреждения образуют:</w:t>
      </w:r>
    </w:p>
    <w:p w:rsidR="005C3DC7" w:rsidRPr="00BD244B" w:rsidRDefault="005C3DC7" w:rsidP="005C3DC7">
      <w:pPr>
        <w:pStyle w:val="ListParagraph"/>
        <w:numPr>
          <w:ilvl w:val="0"/>
          <w:numId w:val="3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Директор Учреждения;</w:t>
      </w:r>
    </w:p>
    <w:p w:rsidR="005C3DC7" w:rsidRPr="00BD244B" w:rsidRDefault="005C3DC7" w:rsidP="005C3DC7">
      <w:pPr>
        <w:pStyle w:val="ListParagraph"/>
        <w:numPr>
          <w:ilvl w:val="0"/>
          <w:numId w:val="3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общее собрание трудового коллектива Учреждения;</w:t>
      </w:r>
    </w:p>
    <w:p w:rsidR="005C3DC7" w:rsidRPr="00BD244B" w:rsidRDefault="005C3DC7" w:rsidP="005C3DC7">
      <w:pPr>
        <w:pStyle w:val="ListParagraph"/>
        <w:numPr>
          <w:ilvl w:val="0"/>
          <w:numId w:val="3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Управляющий Совет Учреждения;</w:t>
      </w:r>
    </w:p>
    <w:p w:rsidR="005C3DC7" w:rsidRPr="00BD244B" w:rsidRDefault="005C3DC7" w:rsidP="005C3DC7">
      <w:pPr>
        <w:pStyle w:val="ListParagraph"/>
        <w:numPr>
          <w:ilvl w:val="0"/>
          <w:numId w:val="3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Совет </w:t>
      </w:r>
      <w:proofErr w:type="gramStart"/>
      <w:r w:rsidRPr="00BD244B">
        <w:rPr>
          <w:sz w:val="28"/>
          <w:szCs w:val="28"/>
        </w:rPr>
        <w:t>обучающихся</w:t>
      </w:r>
      <w:proofErr w:type="gramEnd"/>
      <w:r w:rsidRPr="00BD244B">
        <w:rPr>
          <w:sz w:val="28"/>
          <w:szCs w:val="28"/>
        </w:rPr>
        <w:t>;</w:t>
      </w:r>
    </w:p>
    <w:p w:rsidR="005C3DC7" w:rsidRPr="00BD244B" w:rsidRDefault="005C3DC7" w:rsidP="005C3DC7">
      <w:pPr>
        <w:pStyle w:val="ListParagraph"/>
        <w:numPr>
          <w:ilvl w:val="0"/>
          <w:numId w:val="3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Педагогический совет;</w:t>
      </w:r>
    </w:p>
    <w:p w:rsidR="005C3DC7" w:rsidRPr="00BD244B" w:rsidRDefault="005C3DC7" w:rsidP="005C3DC7">
      <w:pPr>
        <w:pStyle w:val="ListParagraph"/>
        <w:numPr>
          <w:ilvl w:val="0"/>
          <w:numId w:val="3"/>
        </w:numPr>
        <w:tabs>
          <w:tab w:val="clear" w:pos="709"/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Родительский совет.</w:t>
      </w:r>
    </w:p>
    <w:p w:rsidR="005C3DC7" w:rsidRPr="00BD244B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6.4. Единоличным исполнительным органом Учреждения является руководитель образовательной организации – Директор, который осуществляет текущее руководство деятел</w:t>
      </w:r>
      <w:r w:rsidRPr="00BD244B">
        <w:rPr>
          <w:sz w:val="28"/>
          <w:szCs w:val="28"/>
        </w:rPr>
        <w:t>ь</w:t>
      </w:r>
      <w:r w:rsidRPr="00BD244B">
        <w:rPr>
          <w:sz w:val="28"/>
          <w:szCs w:val="28"/>
        </w:rPr>
        <w:t>ностью Учреждения.</w:t>
      </w:r>
    </w:p>
    <w:p w:rsidR="005C3DC7" w:rsidRPr="00BD244B" w:rsidRDefault="005C3DC7" w:rsidP="005C3DC7">
      <w:pPr>
        <w:pStyle w:val="a6"/>
        <w:tabs>
          <w:tab w:val="clear" w:pos="709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lastRenderedPageBreak/>
        <w:t>6.4.1.Директор избирается на конкурсной основе. Конкурс проводится Учредителем, согласно Положению о конкурсном отборе руководителей государственных и муниципальных общеобразовательных учреждений Урупского муниципального района. С Директором Учреждения заключается срочный трудовой договор, срок действия которого определяется соглашением сторон.</w:t>
      </w:r>
    </w:p>
    <w:p w:rsidR="005C3DC7" w:rsidRPr="00BD244B" w:rsidRDefault="005C3DC7" w:rsidP="005C3DC7">
      <w:pPr>
        <w:pStyle w:val="a6"/>
        <w:tabs>
          <w:tab w:val="clear" w:pos="709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6.4.2. Директор Учреждения осуществляет свою деятельность в соответствии с законодательством Российской Федерации, Карачаево-Черкесской Республики, актами Правительства Карачаево-Черкесской Республики, Министерства образования и науки Карачаево-Черкесской Республики и настоящим Уставом.</w:t>
      </w:r>
    </w:p>
    <w:p w:rsidR="005C3DC7" w:rsidRPr="00BD244B" w:rsidRDefault="005C3DC7" w:rsidP="005C3DC7">
      <w:pPr>
        <w:pStyle w:val="a6"/>
        <w:tabs>
          <w:tab w:val="clear" w:pos="709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6.4.3 Директор имеет право: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самостоятельно решать вопросы по руководству деятельностью Учреждения, отнесенные к его компетенции действующим законодательством;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без доверенности действовать от имени Учреждения во всех организациях, представлять его интересы, заключать договоры и соглашения, в том числе трудовые, выдавать доверенности на право представительства от имени Учреждения, в том числе доверенности с правом передоверия;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открывать счета в (отделениях) Управления Федерального казначейства по Карачаево-Черкесской Республике, подписывать финансовые документы, связанные с деятельностью Учреждения, распоряжаться имуществом и средствами Учреждения, в том числе денежными, в порядке и пределах, установленных действующим законодательством и настоящим Уставом;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BD244B">
        <w:rPr>
          <w:sz w:val="28"/>
          <w:szCs w:val="28"/>
        </w:rPr>
        <w:t>утверждать локальные акты, планы работы Учреждения, структуру управления деятельностью Учреждения, штатное расписание, графики работы, расписание занятий Учреждения, производить прием и увольнение работников Учреждения, распределять обязанности между работниками, утверждать должностные обязанности, устанавливать заработную плату работников в зависимости от их квалификации, сложности, количества, качества и условий выполняемой работы в пределах финансовых средств Учреждения, предусмотренных на оплату труда;</w:t>
      </w:r>
      <w:proofErr w:type="gramEnd"/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устанавливать компенсационные и стимулирующие выплаты, премии и иные поощрительные выплаты работникам Учреждения, согласно законодательству, локальным нормативным актам Учреждения и в пределах финансовых средств, предусмотренных на оплату труда;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издавать в пределах своих полномочий приказы и распоряжения, обязательные для исполнения всеми работниками и обучающимися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поощрять и налагать дисциплинарные взыскания на работников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соблюдение законности в деятельности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планировать и организовать работу Учреждения в целом и образовательный процесс в частности, осуществлять </w:t>
      </w:r>
      <w:proofErr w:type="gramStart"/>
      <w:r w:rsidRPr="00BD244B">
        <w:rPr>
          <w:sz w:val="28"/>
          <w:szCs w:val="28"/>
        </w:rPr>
        <w:t>контроль за</w:t>
      </w:r>
      <w:proofErr w:type="gramEnd"/>
      <w:r w:rsidRPr="00BD244B">
        <w:rPr>
          <w:sz w:val="28"/>
          <w:szCs w:val="28"/>
        </w:rPr>
        <w:t xml:space="preserve"> ходом и </w:t>
      </w:r>
      <w:r w:rsidRPr="00BD244B">
        <w:rPr>
          <w:sz w:val="28"/>
          <w:szCs w:val="28"/>
        </w:rPr>
        <w:lastRenderedPageBreak/>
        <w:t>результатами образовательного процесса, отвечать за качество и эффективность работы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организовать работу по исполнению решений Управляющего Совета, других коллегиальных органов управления Учреждением;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организовать работу по подготовке Учреждения к лицензированию и государственной аккредитации, а также по проведению выборов в коллегиальные органы управления Учреждением;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издавать приказы о зачислении в Учреждение, о переводе </w:t>
      </w:r>
      <w:proofErr w:type="gramStart"/>
      <w:r w:rsidRPr="00BD244B">
        <w:rPr>
          <w:sz w:val="28"/>
          <w:szCs w:val="28"/>
        </w:rPr>
        <w:t>обучающихся</w:t>
      </w:r>
      <w:proofErr w:type="gramEnd"/>
      <w:r w:rsidRPr="00BD244B">
        <w:rPr>
          <w:sz w:val="28"/>
          <w:szCs w:val="28"/>
        </w:rPr>
        <w:t xml:space="preserve"> в другой класс;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готовить мотивированное представление для Педагогического совета об отчислении обучающегося; на основании решения Педагогического совета издавать приказ об отчислении обучающегося;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организовать обеспечение охраны жизни и здоровья обучающихся и работников;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формировать контингент </w:t>
      </w:r>
      <w:proofErr w:type="gramStart"/>
      <w:r w:rsidRPr="00BD244B">
        <w:rPr>
          <w:sz w:val="28"/>
          <w:szCs w:val="28"/>
        </w:rPr>
        <w:t>обучающихся</w:t>
      </w:r>
      <w:proofErr w:type="gramEnd"/>
      <w:r w:rsidRPr="00BD244B">
        <w:rPr>
          <w:sz w:val="28"/>
          <w:szCs w:val="28"/>
        </w:rPr>
        <w:t>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организовать осуществление мер социальной поддержки обучающихся Учреждения, защиту прав обучающихся;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учет, сохранность и пополнение учебно-материальной базы, учет и хранение документации;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организовать делопроизводство;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устанавливать порядок защиты персональных данных и обеспечивать его соблюдение;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назначать ответственных лиц за соблюдение требований охраны труда, техники безопасности и пожарной безопасности в помещениях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проводить занятия, совещания, инструктажи, иные действия со всеми работниками по вопросам деятельности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распределять обязанности между работниками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применять меры поощрения к работникам в соответствии с трудовым законодательством, а также, в установленном порядке, представлять работников к поощрениям и награждению;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осуществлять иные полномочия в соответствии с законодательством Российской Федерации, Карачаево-Черкесской Республики и настоящим Уставом.</w:t>
      </w:r>
    </w:p>
    <w:p w:rsidR="005C3DC7" w:rsidRPr="00BD244B" w:rsidRDefault="005C3DC7" w:rsidP="005C3DC7">
      <w:pPr>
        <w:pStyle w:val="a6"/>
        <w:tabs>
          <w:tab w:val="clear" w:pos="709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6.4.4. Совмещение должности Директора Учреждения с другими руководящими должностями, кроме научного, научно-методического руководства, внутри или вне Учреждения, не допускается. Должностные обязанности Директора Учреждения не могут исполняться по совместительству.</w:t>
      </w:r>
    </w:p>
    <w:p w:rsidR="005C3DC7" w:rsidRPr="00BD244B" w:rsidRDefault="005C3DC7" w:rsidP="005C3DC7">
      <w:pPr>
        <w:pStyle w:val="a6"/>
        <w:tabs>
          <w:tab w:val="clear" w:pos="709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6.4.5. Директор Учреждения несет ответственность в установленном действующим законодательством порядке за нарушение (несоблюдение) действующего законодательства и настоящего Устава, невыполнение (ненадлежащее выполнение) своих должностных обязанностей, полную материальную ответственность за прямой действительный ущерб, причиненный Учреждению;</w:t>
      </w:r>
    </w:p>
    <w:p w:rsidR="005C3DC7" w:rsidRPr="00BD244B" w:rsidRDefault="005C3DC7" w:rsidP="005C3DC7">
      <w:pPr>
        <w:pStyle w:val="a6"/>
        <w:tabs>
          <w:tab w:val="clear" w:pos="709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lastRenderedPageBreak/>
        <w:t>6.4.6. 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установленных федеральным законом требований, независимо от того, была ли эта сделка признана недействительной.</w:t>
      </w:r>
    </w:p>
    <w:p w:rsidR="005C3DC7" w:rsidRPr="00BD244B" w:rsidRDefault="005C3DC7" w:rsidP="005C3DC7">
      <w:pPr>
        <w:pStyle w:val="a6"/>
        <w:tabs>
          <w:tab w:val="clear" w:pos="709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6.4.7. Директор обязан: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составление, утверждение и выполнение плана финансово-хозяйственной деятельности;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своевременную выплату заработной платы работникам, принимать меры по повышению размера заработной платы работникам;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безопасные условия труда работникам;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целевое использование бюджетных средств, предоставляемых Учреждению из бюджетов различных уровней и соблюдение Учреждением финансовой дисциплины;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согласование распоряжения недвижимым имуществом и особо ценным движимым имуществом, закрепленным за Учреждением Собственником или приобретенным за счет средств, выделенных Учредителем на приобретение такого имущества;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организовывать в установленном порядке аттестацию работников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обучающихся и работников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запрещать проведение образовательного процесса при наличии опасных условий для здоровья обучающихся и работников;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организовывать подготовку Учреждения к новому учебному году, подписывать акт приемки;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lastRenderedPageBreak/>
        <w:t>обеспечивать проведение периодических бесплатных медицинских обследований работников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выполнять иные обязанности, установленные законами и иными нормативными правовыми актами Российской Федерации, Карачаево-Черкесской Республики, нормативными правовыми актами органов местного самоуправления Урупского муниципального района, а также Уставом Учреждения и решениями Учредителя, принятыми в рамках его компетенции.</w:t>
      </w:r>
    </w:p>
    <w:p w:rsidR="005C3DC7" w:rsidRPr="00BD244B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6.5. Основным коллегиальным органом управления Учреждением является Общее собр</w:t>
      </w:r>
      <w:r w:rsidRPr="00BD244B">
        <w:rPr>
          <w:sz w:val="28"/>
          <w:szCs w:val="28"/>
        </w:rPr>
        <w:t>а</w:t>
      </w:r>
      <w:r w:rsidRPr="00BD244B">
        <w:rPr>
          <w:sz w:val="28"/>
          <w:szCs w:val="28"/>
        </w:rPr>
        <w:t>ние трудового коллектива, именуемое в дальнейшем - Собрание.</w:t>
      </w:r>
    </w:p>
    <w:p w:rsidR="005C3DC7" w:rsidRPr="00BD244B" w:rsidRDefault="005C3DC7" w:rsidP="005C3DC7">
      <w:pPr>
        <w:pStyle w:val="a6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6.5.1. К компетенции Собрания относится решение следующих вопросов: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внесение предложений об изменении и дополнении Устава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принятие решения о создании Педагогического Совета, Управляющего Совета Учреждения и других органов самоуправления и разграничение их полномочий;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внесение предложений в план развития Учреждения, в том числе о направлениях образовательной деятельности и иных видах деятельности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утверждение Правил внутреннего трудового распорядка Учреждения, 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принятие решения о необходимости заключения коллективного договора;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избрание представителей работников в комиссию по трудовым спорам;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поручение представления интересов работников профсоюзной организации либо иному представителю;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утверждение требований в ходе коллективного трудового спора, выдвинутых работниками Учреждения или их представителями;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создание необходимых условий, обеспечивающих безопасность обучения, воспитания обучающихся;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создание условий, необходимых для охраны и укрепление здоровья, организации питания обучающихся и работников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принятие положения об Управляющем Совете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заслушивание ежегодного отчета Управляющего Совета Учреждения о проделанной работе;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принятие решения о прекращении деятельности Управляющего Совета и формирование нового состава;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 </w:t>
      </w:r>
      <w:proofErr w:type="spellStart"/>
      <w:r w:rsidRPr="00BD244B">
        <w:rPr>
          <w:sz w:val="28"/>
          <w:szCs w:val="28"/>
        </w:rPr>
        <w:t>ходатайствование</w:t>
      </w:r>
      <w:proofErr w:type="spellEnd"/>
      <w:r w:rsidRPr="00BD244B">
        <w:rPr>
          <w:sz w:val="28"/>
          <w:szCs w:val="28"/>
        </w:rPr>
        <w:t xml:space="preserve"> о награждении работников Учреждения;</w:t>
      </w:r>
    </w:p>
    <w:p w:rsidR="005C3DC7" w:rsidRPr="00BD244B" w:rsidRDefault="005C3DC7" w:rsidP="005C3DC7">
      <w:pPr>
        <w:pStyle w:val="ListParagraph"/>
        <w:numPr>
          <w:ilvl w:val="0"/>
          <w:numId w:val="4"/>
        </w:numPr>
        <w:tabs>
          <w:tab w:val="clear" w:pos="709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lastRenderedPageBreak/>
        <w:t>принятие решения по вопросам деятельности Учреждения, не входящим, в соответствии с настоящим Уставом, ни в чью компетенцию.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D244B">
        <w:rPr>
          <w:sz w:val="28"/>
          <w:szCs w:val="28"/>
          <w:lang w:eastAsia="ru-RU"/>
        </w:rPr>
        <w:t>6.5.2. Кворумом для принятия решений на Собрании является присутствие более полов</w:t>
      </w:r>
      <w:r w:rsidRPr="00BD244B">
        <w:rPr>
          <w:sz w:val="28"/>
          <w:szCs w:val="28"/>
          <w:lang w:eastAsia="ru-RU"/>
        </w:rPr>
        <w:t>и</w:t>
      </w:r>
      <w:r w:rsidRPr="00BD244B">
        <w:rPr>
          <w:sz w:val="28"/>
          <w:szCs w:val="28"/>
          <w:lang w:eastAsia="ru-RU"/>
        </w:rPr>
        <w:t>ны представителей трудового коллектива Учреждения.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D244B">
        <w:rPr>
          <w:sz w:val="28"/>
          <w:szCs w:val="28"/>
          <w:lang w:eastAsia="ru-RU"/>
        </w:rPr>
        <w:t>6.5.3. Решения на Собрании принимаются простым большинством голосов представит</w:t>
      </w:r>
      <w:r w:rsidRPr="00BD244B">
        <w:rPr>
          <w:sz w:val="28"/>
          <w:szCs w:val="28"/>
          <w:lang w:eastAsia="ru-RU"/>
        </w:rPr>
        <w:t>е</w:t>
      </w:r>
      <w:r w:rsidRPr="00BD244B">
        <w:rPr>
          <w:sz w:val="28"/>
          <w:szCs w:val="28"/>
          <w:lang w:eastAsia="ru-RU"/>
        </w:rPr>
        <w:t>лей трудового коллектива, присутствующих на Собрании и оформляются протоколом. В случае равенства голосов, решающим является голос Директора Учреждения. Решения являются обязательными, исполнение решений организуется Директором Учреждения.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D244B">
        <w:rPr>
          <w:sz w:val="28"/>
          <w:szCs w:val="28"/>
          <w:lang w:eastAsia="ru-RU"/>
        </w:rPr>
        <w:t>Решения по вопросам о внесении предложений об изменении и дополнении Устава Учр</w:t>
      </w:r>
      <w:r w:rsidRPr="00BD244B">
        <w:rPr>
          <w:sz w:val="28"/>
          <w:szCs w:val="28"/>
          <w:lang w:eastAsia="ru-RU"/>
        </w:rPr>
        <w:t>е</w:t>
      </w:r>
      <w:r w:rsidRPr="00BD244B">
        <w:rPr>
          <w:sz w:val="28"/>
          <w:szCs w:val="28"/>
          <w:lang w:eastAsia="ru-RU"/>
        </w:rPr>
        <w:t xml:space="preserve">ждения, утверждении Правил внутреннего трудового распорядка, принятии Положения об Управляющем Совете Учреждения и прекращении деятельности Управляющего Совета и формировании нового состава принимаются большинством голосов в две трети. 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D244B">
        <w:rPr>
          <w:sz w:val="28"/>
          <w:szCs w:val="28"/>
          <w:lang w:eastAsia="ru-RU"/>
        </w:rPr>
        <w:t>6.5.4. Собрание собирается по мере необходимости, но не реже одного раза в год.</w:t>
      </w:r>
    </w:p>
    <w:p w:rsidR="005C3DC7" w:rsidRPr="00BD244B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6.6. Управляющий Совет Учреждения — коллегиальный орган, наделенный полномочи</w:t>
      </w:r>
      <w:r w:rsidRPr="00BD244B">
        <w:rPr>
          <w:sz w:val="28"/>
          <w:szCs w:val="28"/>
        </w:rPr>
        <w:t>я</w:t>
      </w:r>
      <w:r w:rsidRPr="00BD244B">
        <w:rPr>
          <w:sz w:val="28"/>
          <w:szCs w:val="28"/>
        </w:rPr>
        <w:t>ми по осуществлению управленческих функций в соответствии с настоящим Уставом и Положением об Управляющем Совете.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6.6.1. Решения Управляющего Совета, принятые в рамках его компетенции, являются обязательными для руководителя школы, работников, обучающихся и их родителей (зако</w:t>
      </w:r>
      <w:r w:rsidRPr="00BD244B">
        <w:rPr>
          <w:sz w:val="28"/>
          <w:szCs w:val="28"/>
        </w:rPr>
        <w:t>н</w:t>
      </w:r>
      <w:r w:rsidRPr="00BD244B">
        <w:rPr>
          <w:sz w:val="28"/>
          <w:szCs w:val="28"/>
        </w:rPr>
        <w:t>ных представителей).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6.6.2. Основными задачами Управляющего Совета являются: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определение программы развития школы;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согласование режима работы Учреждения;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принятие решения о единой форме одежды </w:t>
      </w:r>
      <w:proofErr w:type="gramStart"/>
      <w:r w:rsidRPr="00BD244B">
        <w:rPr>
          <w:sz w:val="28"/>
          <w:szCs w:val="28"/>
        </w:rPr>
        <w:t>обучающихся</w:t>
      </w:r>
      <w:proofErr w:type="gramEnd"/>
      <w:r w:rsidRPr="00BD244B">
        <w:rPr>
          <w:sz w:val="28"/>
          <w:szCs w:val="28"/>
        </w:rPr>
        <w:t>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повышение эффективности финансово-хозяйственной деятельности Учреждения;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содействие созданию оптимальных условий и форм организации образовательного процесса;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представление интересов Учреждения в рамках своих полномочий в государстве</w:t>
      </w:r>
      <w:r w:rsidRPr="00BD244B">
        <w:rPr>
          <w:sz w:val="28"/>
          <w:szCs w:val="28"/>
        </w:rPr>
        <w:t>н</w:t>
      </w:r>
      <w:r w:rsidRPr="00BD244B">
        <w:rPr>
          <w:sz w:val="28"/>
          <w:szCs w:val="28"/>
        </w:rPr>
        <w:t>ных, муниципальных, общественных и иных организациях;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D244B">
        <w:rPr>
          <w:sz w:val="28"/>
          <w:szCs w:val="28"/>
        </w:rPr>
        <w:t>контроль за</w:t>
      </w:r>
      <w:proofErr w:type="gramEnd"/>
      <w:r w:rsidRPr="00BD244B">
        <w:rPr>
          <w:sz w:val="28"/>
          <w:szCs w:val="28"/>
        </w:rPr>
        <w:t xml:space="preserve"> соблюдением здоровых и безопасных условий обучения;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D244B">
        <w:rPr>
          <w:sz w:val="28"/>
          <w:szCs w:val="28"/>
        </w:rPr>
        <w:t>согласование стимулирующих выплат педагогическому персоналу, не педагогич</w:t>
      </w:r>
      <w:r w:rsidRPr="00BD244B">
        <w:rPr>
          <w:sz w:val="28"/>
          <w:szCs w:val="28"/>
        </w:rPr>
        <w:t>е</w:t>
      </w:r>
      <w:r w:rsidRPr="00BD244B">
        <w:rPr>
          <w:sz w:val="28"/>
          <w:szCs w:val="28"/>
        </w:rPr>
        <w:t xml:space="preserve">ским работникам; 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D244B">
        <w:rPr>
          <w:sz w:val="28"/>
          <w:szCs w:val="28"/>
        </w:rPr>
        <w:t>заслушивание отчета Директора и отдельных работников Учреждения;</w:t>
      </w:r>
    </w:p>
    <w:p w:rsidR="005C3DC7" w:rsidRPr="00BD244B" w:rsidRDefault="005C3DC7" w:rsidP="005C3DC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D244B">
        <w:rPr>
          <w:sz w:val="28"/>
          <w:szCs w:val="28"/>
        </w:rPr>
        <w:t>обеспечение информированности общественности о деятельности школы.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lastRenderedPageBreak/>
        <w:t>6.6.3. Управляющий Совет состоит из родителей (законных представителей) обучающихся всех уровней общего образования, обучающихся на уровне среднего общего образования, работников Учреждения, представителя Учредителя, руководителя Учреждения, а также представителей общественности.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6.6.4. Состав Управляющего Совета формируется с использованием процедур выборов, назначения и кооптации в порядке, предусмотренном «Положением об Управляющем Совете», «Положением о выборах членов Управляющего Совета», «Положением о коопт</w:t>
      </w:r>
      <w:r w:rsidRPr="00BD244B">
        <w:rPr>
          <w:sz w:val="28"/>
          <w:szCs w:val="28"/>
        </w:rPr>
        <w:t>а</w:t>
      </w:r>
      <w:r w:rsidRPr="00BD244B">
        <w:rPr>
          <w:sz w:val="28"/>
          <w:szCs w:val="28"/>
        </w:rPr>
        <w:t>ции членов в Управляющий Совет».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6.6.5. Полномочия Управляющего Совета определяются в соответствии с Положением об Управляющем Совете.</w:t>
      </w:r>
    </w:p>
    <w:p w:rsidR="005C3DC7" w:rsidRPr="00BD244B" w:rsidRDefault="005C3DC7" w:rsidP="005C3DC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6.7. Совет обучающихся Учреждения (далее - Совет обучающихся) является коллегиальным органом управления Учреждения и формируется по инициативе обучающихся с ц</w:t>
      </w:r>
      <w:r w:rsidRPr="00BD244B">
        <w:rPr>
          <w:sz w:val="28"/>
          <w:szCs w:val="28"/>
        </w:rPr>
        <w:t>е</w:t>
      </w:r>
      <w:r w:rsidRPr="00BD244B">
        <w:rPr>
          <w:sz w:val="28"/>
          <w:szCs w:val="28"/>
        </w:rPr>
        <w:t>лью учета мнения обучающихся по вопросам управления Учреждения и при принятии л</w:t>
      </w:r>
      <w:r w:rsidRPr="00BD244B">
        <w:rPr>
          <w:sz w:val="28"/>
          <w:szCs w:val="28"/>
        </w:rPr>
        <w:t>о</w:t>
      </w:r>
      <w:r w:rsidRPr="00BD244B">
        <w:rPr>
          <w:sz w:val="28"/>
          <w:szCs w:val="28"/>
        </w:rPr>
        <w:t>кальных нормативных актов, затрагивающих права и законные интересы обучающихся.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6.7.1. Совет </w:t>
      </w:r>
      <w:proofErr w:type="gramStart"/>
      <w:r w:rsidRPr="00BD244B">
        <w:rPr>
          <w:sz w:val="28"/>
          <w:szCs w:val="28"/>
        </w:rPr>
        <w:t>обучающихся</w:t>
      </w:r>
      <w:proofErr w:type="gramEnd"/>
      <w:r w:rsidRPr="00BD244B">
        <w:rPr>
          <w:sz w:val="28"/>
          <w:szCs w:val="28"/>
        </w:rPr>
        <w:t xml:space="preserve"> действует на основании Положения о Совете обучающихся Учреждения (далее - Положение), принимаемого на собрании обучающихся Учреждения.</w:t>
      </w:r>
    </w:p>
    <w:p w:rsidR="005C3DC7" w:rsidRPr="00BD244B" w:rsidRDefault="005C3DC7" w:rsidP="005C3DC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 xml:space="preserve">6.7.2. Каждый обучающийся имеет право избирать и быть избранным в Совет </w:t>
      </w:r>
      <w:proofErr w:type="gramStart"/>
      <w:r w:rsidRPr="00BD244B">
        <w:rPr>
          <w:sz w:val="28"/>
          <w:szCs w:val="28"/>
        </w:rPr>
        <w:t>обучающихся</w:t>
      </w:r>
      <w:proofErr w:type="gramEnd"/>
      <w:r w:rsidRPr="00BD244B">
        <w:rPr>
          <w:sz w:val="28"/>
          <w:szCs w:val="28"/>
        </w:rPr>
        <w:t xml:space="preserve"> в соответствии с Положением. Совет </w:t>
      </w:r>
      <w:proofErr w:type="gramStart"/>
      <w:r w:rsidRPr="00BD244B">
        <w:rPr>
          <w:sz w:val="28"/>
          <w:szCs w:val="28"/>
        </w:rPr>
        <w:t>обучающихся</w:t>
      </w:r>
      <w:proofErr w:type="gramEnd"/>
      <w:r w:rsidRPr="00BD244B">
        <w:rPr>
          <w:sz w:val="28"/>
          <w:szCs w:val="28"/>
        </w:rPr>
        <w:t xml:space="preserve"> формируется из числа обуча</w:t>
      </w:r>
      <w:r w:rsidRPr="00BD244B">
        <w:rPr>
          <w:sz w:val="28"/>
          <w:szCs w:val="28"/>
        </w:rPr>
        <w:t>ю</w:t>
      </w:r>
      <w:r w:rsidRPr="00BD244B">
        <w:rPr>
          <w:sz w:val="28"/>
          <w:szCs w:val="28"/>
        </w:rPr>
        <w:t>щихся Учреждения.</w:t>
      </w:r>
    </w:p>
    <w:p w:rsidR="005C3DC7" w:rsidRPr="00BD244B" w:rsidRDefault="005C3DC7" w:rsidP="005C3DC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6.8.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– коллегиальный орган, объединяющий педагогич</w:t>
      </w:r>
      <w:r w:rsidRPr="00BD244B">
        <w:rPr>
          <w:sz w:val="28"/>
          <w:szCs w:val="28"/>
        </w:rPr>
        <w:t>е</w:t>
      </w:r>
      <w:r w:rsidRPr="00BD244B">
        <w:rPr>
          <w:sz w:val="28"/>
          <w:szCs w:val="28"/>
        </w:rPr>
        <w:t>ских работников Учреждения.</w:t>
      </w:r>
    </w:p>
    <w:p w:rsidR="005C3DC7" w:rsidRPr="00BD244B" w:rsidRDefault="005C3DC7" w:rsidP="005C3DC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Членами Педагогического совета являются все педагогические работники, а также иные работники Учреждения, чья деятельность связана с содержанием и организацией о</w:t>
      </w:r>
      <w:r w:rsidRPr="00BD244B">
        <w:rPr>
          <w:sz w:val="28"/>
          <w:szCs w:val="28"/>
        </w:rPr>
        <w:t>б</w:t>
      </w:r>
      <w:r w:rsidRPr="00BD244B">
        <w:rPr>
          <w:sz w:val="28"/>
          <w:szCs w:val="28"/>
        </w:rPr>
        <w:t>разовательного процесса. Председателем Педагогического совета является Директор.</w:t>
      </w:r>
    </w:p>
    <w:p w:rsidR="005C3DC7" w:rsidRPr="00BD244B" w:rsidRDefault="005C3DC7" w:rsidP="005C3DC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</w:t>
      </w:r>
      <w:r w:rsidRPr="00BD244B">
        <w:rPr>
          <w:sz w:val="28"/>
          <w:szCs w:val="28"/>
        </w:rPr>
        <w:t>е</w:t>
      </w:r>
      <w:r w:rsidRPr="00BD244B">
        <w:rPr>
          <w:sz w:val="28"/>
          <w:szCs w:val="28"/>
        </w:rPr>
        <w:t>ского совета является решающим.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Педагогический совет в полном составе собирается не реже четырех раз в год. Для рассмотрения текущих вопросов созываются малые Педагогические советы.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6.8.1. Деятельность и полномочия Педагогического совета Учреждения регулируются в соответствие с локальным актом Учреждения - Положением о Педагогическом совете Учреждения.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6.8.2. Педагогический совет вправе действовать от имени Учреждения по вопросам, отн</w:t>
      </w:r>
      <w:r w:rsidRPr="00BD244B">
        <w:rPr>
          <w:sz w:val="28"/>
          <w:szCs w:val="28"/>
        </w:rPr>
        <w:t>е</w:t>
      </w:r>
      <w:r w:rsidRPr="00BD244B">
        <w:rPr>
          <w:sz w:val="28"/>
          <w:szCs w:val="28"/>
        </w:rPr>
        <w:t>сенным к его компетенции.</w:t>
      </w:r>
    </w:p>
    <w:p w:rsidR="005C3DC7" w:rsidRPr="00BD244B" w:rsidRDefault="005C3DC7" w:rsidP="005C3DC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lastRenderedPageBreak/>
        <w:t xml:space="preserve">6.9. В целях содействия Учреждению в осуществлении воспитания и обучения детей в Учреждении создаются Родительские советы классов и Родительский совет Учреждения. 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6.9.1. Родительские советы призваны содействовать Учреждению в организации образовательного процесса, социальной защите детей, обеспечении единства педагогических тр</w:t>
      </w:r>
      <w:r w:rsidRPr="00BD244B">
        <w:rPr>
          <w:sz w:val="28"/>
          <w:szCs w:val="28"/>
        </w:rPr>
        <w:t>е</w:t>
      </w:r>
      <w:r w:rsidRPr="00BD244B">
        <w:rPr>
          <w:sz w:val="28"/>
          <w:szCs w:val="28"/>
        </w:rPr>
        <w:t>бований к детям.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  <w:szCs w:val="28"/>
        </w:rPr>
        <w:t>6.9.2. Родительский совет Учреждения действует на основании Положения о Родител</w:t>
      </w:r>
      <w:r w:rsidRPr="00BD244B">
        <w:rPr>
          <w:sz w:val="28"/>
          <w:szCs w:val="28"/>
        </w:rPr>
        <w:t>ь</w:t>
      </w:r>
      <w:r w:rsidRPr="00BD244B">
        <w:rPr>
          <w:sz w:val="28"/>
          <w:szCs w:val="28"/>
        </w:rPr>
        <w:t>ском совете, утверждаемого Управляющим Советом.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5C3DC7" w:rsidRPr="00BD244B" w:rsidRDefault="005C3DC7" w:rsidP="005C3DC7">
      <w:pPr>
        <w:shd w:val="clear" w:color="auto" w:fill="FFFFFF"/>
        <w:tabs>
          <w:tab w:val="left" w:pos="993"/>
          <w:tab w:val="left" w:pos="1276"/>
        </w:tabs>
        <w:ind w:firstLine="567"/>
        <w:jc w:val="center"/>
        <w:rPr>
          <w:b/>
          <w:bCs/>
          <w:sz w:val="28"/>
        </w:rPr>
      </w:pPr>
      <w:r w:rsidRPr="00BD244B">
        <w:rPr>
          <w:b/>
          <w:sz w:val="28"/>
        </w:rPr>
        <w:t xml:space="preserve">7. </w:t>
      </w:r>
      <w:r w:rsidRPr="00BD244B">
        <w:rPr>
          <w:b/>
          <w:bCs/>
          <w:sz w:val="28"/>
        </w:rPr>
        <w:t>ПОРЯДОК КОМПЛЕКТОВАНИЯ ПЕРСОНАЛА</w:t>
      </w:r>
    </w:p>
    <w:p w:rsidR="005C3DC7" w:rsidRPr="00BD244B" w:rsidRDefault="005C3DC7" w:rsidP="005C3DC7">
      <w:pPr>
        <w:shd w:val="clear" w:color="auto" w:fill="FFFFFF"/>
        <w:tabs>
          <w:tab w:val="left" w:pos="993"/>
          <w:tab w:val="left" w:pos="1276"/>
        </w:tabs>
        <w:ind w:firstLine="567"/>
        <w:jc w:val="center"/>
        <w:rPr>
          <w:sz w:val="18"/>
        </w:rPr>
      </w:pP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>7.1. Работодателем для всех работников Учреждения является данное Учреждение как юридическое лицо. К педагогической деятельности допускаются лица, имеющие образовательный ценз, который определяется по должностям педагогических работников де</w:t>
      </w:r>
      <w:r w:rsidRPr="00BD244B">
        <w:rPr>
          <w:sz w:val="28"/>
        </w:rPr>
        <w:t>й</w:t>
      </w:r>
      <w:r w:rsidRPr="00BD244B">
        <w:rPr>
          <w:sz w:val="28"/>
        </w:rPr>
        <w:t>ствующими квалификационными требованиями Единого квалификационного справочника должностей руководителей, специалистов и служащих работников образования и (или) профессиональными стандартами по соответствующему виду деятельности.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>7.2. Комплектование штата работников Учреждения осуществляется в соответствии со штатным расписанием и на основе трудовых договоров, заключаемых в соответствии с трудовым законодательством Российской Федерации. В случаях, предусмотренных труд</w:t>
      </w:r>
      <w:r w:rsidRPr="00BD244B">
        <w:rPr>
          <w:sz w:val="28"/>
        </w:rPr>
        <w:t>о</w:t>
      </w:r>
      <w:r w:rsidRPr="00BD244B">
        <w:rPr>
          <w:sz w:val="28"/>
        </w:rPr>
        <w:t>вым законодательством, могут заключаться срочные трудовые договоры.</w:t>
      </w:r>
    </w:p>
    <w:p w:rsidR="005C3DC7" w:rsidRPr="00BD244B" w:rsidRDefault="005C3DC7" w:rsidP="005C3DC7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>7.3. К педагогической деятельности в Учреждении не допускаются:</w:t>
      </w:r>
    </w:p>
    <w:p w:rsidR="005C3DC7" w:rsidRPr="00BD244B" w:rsidRDefault="005C3DC7" w:rsidP="005C3DC7">
      <w:pPr>
        <w:pStyle w:val="a9"/>
        <w:numPr>
          <w:ilvl w:val="0"/>
          <w:numId w:val="8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eastAsia="Batang" w:hAnsi="Times New Roman"/>
          <w:sz w:val="28"/>
          <w:szCs w:val="24"/>
          <w:lang w:eastAsia="ko-KR"/>
        </w:rPr>
      </w:pPr>
      <w:r w:rsidRPr="00BD244B">
        <w:rPr>
          <w:rFonts w:ascii="Times New Roman" w:eastAsia="Batang" w:hAnsi="Times New Roman"/>
          <w:sz w:val="28"/>
          <w:szCs w:val="24"/>
          <w:lang w:eastAsia="ko-KR"/>
        </w:rPr>
        <w:t>лишенные права заниматься педагогической деятельностью в соответствии с вст</w:t>
      </w:r>
      <w:r w:rsidRPr="00BD244B">
        <w:rPr>
          <w:rFonts w:ascii="Times New Roman" w:eastAsia="Batang" w:hAnsi="Times New Roman"/>
          <w:sz w:val="28"/>
          <w:szCs w:val="24"/>
          <w:lang w:eastAsia="ko-KR"/>
        </w:rPr>
        <w:t>у</w:t>
      </w:r>
      <w:r w:rsidRPr="00BD244B">
        <w:rPr>
          <w:rFonts w:ascii="Times New Roman" w:eastAsia="Batang" w:hAnsi="Times New Roman"/>
          <w:sz w:val="28"/>
          <w:szCs w:val="24"/>
          <w:lang w:eastAsia="ko-KR"/>
        </w:rPr>
        <w:t>пившим в законную силу приговором суда;</w:t>
      </w:r>
    </w:p>
    <w:p w:rsidR="005C3DC7" w:rsidRPr="00BD244B" w:rsidRDefault="005C3DC7" w:rsidP="005C3DC7">
      <w:pPr>
        <w:pStyle w:val="af1"/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276"/>
        </w:tabs>
        <w:spacing w:line="240" w:lineRule="atLeast"/>
        <w:ind w:left="0" w:firstLine="567"/>
        <w:jc w:val="both"/>
        <w:rPr>
          <w:rFonts w:eastAsia="Batang"/>
          <w:sz w:val="28"/>
          <w:lang w:eastAsia="ko-KR"/>
        </w:rPr>
      </w:pPr>
      <w:proofErr w:type="gramStart"/>
      <w:r w:rsidRPr="00BD244B">
        <w:rPr>
          <w:rFonts w:eastAsia="Batang"/>
          <w:sz w:val="28"/>
          <w:lang w:eastAsia="ko-KR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</w:t>
      </w:r>
      <w:r w:rsidRPr="00BD244B">
        <w:rPr>
          <w:rFonts w:eastAsia="Batang"/>
          <w:sz w:val="28"/>
          <w:lang w:eastAsia="ko-KR"/>
        </w:rPr>
        <w:t>и</w:t>
      </w:r>
      <w:r w:rsidRPr="00BD244B">
        <w:rPr>
          <w:rFonts w:eastAsia="Batang"/>
          <w:sz w:val="28"/>
          <w:lang w:eastAsia="ko-KR"/>
        </w:rPr>
        <w:t>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</w:t>
      </w:r>
      <w:r w:rsidRPr="00BD244B">
        <w:rPr>
          <w:rFonts w:eastAsia="Batang"/>
          <w:sz w:val="28"/>
          <w:lang w:eastAsia="ko-KR"/>
        </w:rPr>
        <w:t>а</w:t>
      </w:r>
      <w:r w:rsidRPr="00BD244B">
        <w:rPr>
          <w:rFonts w:eastAsia="Batang"/>
          <w:sz w:val="28"/>
          <w:lang w:eastAsia="ko-KR"/>
        </w:rPr>
        <w:t>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</w:t>
      </w:r>
      <w:r w:rsidRPr="00BD244B">
        <w:rPr>
          <w:rFonts w:eastAsia="Batang"/>
          <w:sz w:val="28"/>
          <w:lang w:eastAsia="ko-KR"/>
        </w:rPr>
        <w:t>н</w:t>
      </w:r>
      <w:r w:rsidRPr="00BD244B">
        <w:rPr>
          <w:rFonts w:eastAsia="Batang"/>
          <w:sz w:val="28"/>
          <w:lang w:eastAsia="ko-KR"/>
        </w:rPr>
        <w:t>нолетних, здоровья населения и общественной нравственности</w:t>
      </w:r>
      <w:proofErr w:type="gramEnd"/>
      <w:r w:rsidRPr="00BD244B">
        <w:rPr>
          <w:rFonts w:eastAsia="Batang"/>
          <w:sz w:val="28"/>
          <w:lang w:eastAsia="ko-KR"/>
        </w:rPr>
        <w:t>, основ конституционного строя и безопасности государства, а также против общественной безопасности, за искл</w:t>
      </w:r>
      <w:r w:rsidRPr="00BD244B">
        <w:rPr>
          <w:rFonts w:eastAsia="Batang"/>
          <w:sz w:val="28"/>
          <w:lang w:eastAsia="ko-KR"/>
        </w:rPr>
        <w:t>ю</w:t>
      </w:r>
      <w:r w:rsidRPr="00BD244B">
        <w:rPr>
          <w:rFonts w:eastAsia="Batang"/>
          <w:sz w:val="28"/>
          <w:lang w:eastAsia="ko-KR"/>
        </w:rPr>
        <w:t>чением случаев, предусмотренных частью третьей настоящей статьи;</w:t>
      </w:r>
    </w:p>
    <w:p w:rsidR="005C3DC7" w:rsidRPr="00BD244B" w:rsidRDefault="005C3DC7" w:rsidP="005C3DC7">
      <w:pPr>
        <w:pStyle w:val="af1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line="240" w:lineRule="atLeast"/>
        <w:ind w:left="0" w:firstLine="567"/>
        <w:jc w:val="both"/>
        <w:rPr>
          <w:rFonts w:eastAsia="Batang"/>
          <w:sz w:val="28"/>
          <w:lang w:eastAsia="ko-KR"/>
        </w:rPr>
      </w:pPr>
      <w:r w:rsidRPr="00BD244B">
        <w:rPr>
          <w:rFonts w:eastAsia="Batang"/>
          <w:sz w:val="28"/>
          <w:lang w:eastAsia="ko-KR"/>
        </w:rPr>
        <w:t>имеющие неснятую или непогашенную судимость за иные умышленные тяжкие и особо тяжкие преступления, не указанные в абзаце втором настоящей статьи;</w:t>
      </w:r>
    </w:p>
    <w:p w:rsidR="005C3DC7" w:rsidRPr="00BD244B" w:rsidRDefault="005C3DC7" w:rsidP="005C3DC7">
      <w:pPr>
        <w:pStyle w:val="af1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line="240" w:lineRule="atLeast"/>
        <w:ind w:left="0" w:firstLine="567"/>
        <w:jc w:val="both"/>
        <w:rPr>
          <w:rFonts w:eastAsia="Batang"/>
          <w:sz w:val="28"/>
          <w:lang w:eastAsia="ko-KR"/>
        </w:rPr>
      </w:pPr>
      <w:proofErr w:type="gramStart"/>
      <w:r w:rsidRPr="00BD244B">
        <w:rPr>
          <w:rFonts w:eastAsia="Batang"/>
          <w:sz w:val="28"/>
          <w:lang w:eastAsia="ko-KR"/>
        </w:rPr>
        <w:t>признанные</w:t>
      </w:r>
      <w:proofErr w:type="gramEnd"/>
      <w:r w:rsidRPr="00BD244B">
        <w:rPr>
          <w:rFonts w:eastAsia="Batang"/>
          <w:sz w:val="28"/>
          <w:lang w:eastAsia="ko-KR"/>
        </w:rPr>
        <w:t xml:space="preserve"> недееспособными в установленном федеральным законом порядке;</w:t>
      </w:r>
    </w:p>
    <w:p w:rsidR="005C3DC7" w:rsidRPr="00BD244B" w:rsidRDefault="005C3DC7" w:rsidP="005C3DC7">
      <w:pPr>
        <w:pStyle w:val="af1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line="240" w:lineRule="atLeast"/>
        <w:ind w:left="0" w:firstLine="567"/>
        <w:jc w:val="both"/>
        <w:rPr>
          <w:rFonts w:eastAsia="Batang"/>
          <w:sz w:val="28"/>
          <w:lang w:eastAsia="ko-KR"/>
        </w:rPr>
      </w:pPr>
      <w:r w:rsidRPr="00BD244B">
        <w:rPr>
          <w:rFonts w:eastAsia="Batang"/>
          <w:sz w:val="28"/>
          <w:lang w:eastAsia="ko-KR"/>
        </w:rPr>
        <w:t>имеющие заболевания, предусмотренные перечнем, утверждаемым федеральным о</w:t>
      </w:r>
      <w:r w:rsidRPr="00BD244B">
        <w:rPr>
          <w:rFonts w:eastAsia="Batang"/>
          <w:sz w:val="28"/>
          <w:lang w:eastAsia="ko-KR"/>
        </w:rPr>
        <w:t>р</w:t>
      </w:r>
      <w:r w:rsidRPr="00BD244B">
        <w:rPr>
          <w:rFonts w:eastAsia="Batang"/>
          <w:sz w:val="28"/>
          <w:lang w:eastAsia="ko-KR"/>
        </w:rPr>
        <w:t xml:space="preserve">ганом исполнительной власти, осуществляющим функции по </w:t>
      </w:r>
      <w:r w:rsidRPr="00BD244B">
        <w:rPr>
          <w:rFonts w:eastAsia="Batang"/>
          <w:sz w:val="28"/>
          <w:lang w:eastAsia="ko-KR"/>
        </w:rPr>
        <w:lastRenderedPageBreak/>
        <w:t>выработке государственной политики и нормативно-правовому регулированию в области здравоохранения.</w:t>
      </w:r>
    </w:p>
    <w:p w:rsidR="005C3DC7" w:rsidRPr="00BD244B" w:rsidRDefault="005C3DC7" w:rsidP="005C3DC7">
      <w:pPr>
        <w:pStyle w:val="af1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Batang"/>
          <w:sz w:val="28"/>
          <w:lang w:eastAsia="ko-KR"/>
        </w:rPr>
      </w:pPr>
      <w:proofErr w:type="gramStart"/>
      <w:r w:rsidRPr="00BD244B">
        <w:rPr>
          <w:rFonts w:eastAsia="Batang"/>
          <w:sz w:val="28"/>
          <w:lang w:eastAsia="ko-KR"/>
        </w:rPr>
        <w:t>Лица из числа указанных в абзаце втором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</w:t>
      </w:r>
      <w:proofErr w:type="gramEnd"/>
      <w:r w:rsidRPr="00BD244B">
        <w:rPr>
          <w:rFonts w:eastAsia="Batang"/>
          <w:sz w:val="28"/>
          <w:lang w:eastAsia="ko-KR"/>
        </w:rPr>
        <w:t xml:space="preserve"> </w:t>
      </w:r>
      <w:proofErr w:type="gramStart"/>
      <w:r w:rsidRPr="00BD244B">
        <w:rPr>
          <w:rFonts w:eastAsia="Batang"/>
          <w:sz w:val="28"/>
          <w:lang w:eastAsia="ko-KR"/>
        </w:rPr>
        <w:t>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</w:t>
      </w:r>
      <w:r w:rsidRPr="00BD244B">
        <w:rPr>
          <w:rFonts w:eastAsia="Batang"/>
          <w:sz w:val="28"/>
          <w:lang w:eastAsia="ko-KR"/>
        </w:rPr>
        <w:t>с</w:t>
      </w:r>
      <w:r w:rsidRPr="00BD244B">
        <w:rPr>
          <w:rFonts w:eastAsia="Batang"/>
          <w:sz w:val="28"/>
          <w:lang w:eastAsia="ko-KR"/>
        </w:rPr>
        <w:t>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5C3DC7" w:rsidRPr="00BD244B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>7.4. Отношения работника и Учреждения регулируются трудовым договором, условия к</w:t>
      </w:r>
      <w:r w:rsidRPr="00BD244B">
        <w:rPr>
          <w:sz w:val="28"/>
        </w:rPr>
        <w:t>о</w:t>
      </w:r>
      <w:r w:rsidRPr="00BD244B">
        <w:rPr>
          <w:sz w:val="28"/>
        </w:rPr>
        <w:t>торого не могут противоречить трудовому законодательству Российской Федерации.</w:t>
      </w:r>
    </w:p>
    <w:p w:rsidR="005C3DC7" w:rsidRPr="00BD244B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>7.5. Заработная плата устанавливается работнику в порядке, определенном федеральным законодательством о труде, Положением о новой системе оплаты труда работников организаций образования Карачаево-Черкесской Республики, трудовым договором в соотве</w:t>
      </w:r>
      <w:r w:rsidRPr="00BD244B">
        <w:rPr>
          <w:sz w:val="28"/>
        </w:rPr>
        <w:t>т</w:t>
      </w:r>
      <w:r w:rsidRPr="00BD244B">
        <w:rPr>
          <w:sz w:val="28"/>
        </w:rPr>
        <w:t xml:space="preserve">ствии с локальным нормативным актом Учреждения -  «Положением о новой системе оплаты труда», утверждаемым Директором, с учетом мнения представительного органа работников Учреждения, в </w:t>
      </w:r>
      <w:proofErr w:type="gramStart"/>
      <w:r w:rsidRPr="00BD244B">
        <w:rPr>
          <w:sz w:val="28"/>
        </w:rPr>
        <w:t>пределах</w:t>
      </w:r>
      <w:proofErr w:type="gramEnd"/>
      <w:r w:rsidRPr="00BD244B">
        <w:rPr>
          <w:sz w:val="28"/>
        </w:rPr>
        <w:t xml:space="preserve"> имеющихся у него средств, размеров окладов (должностных окладов) и повышающих коэффициентов к ним, а также системы выплат стимулирующего характера по показателям и критериям эффективности, качества, результати</w:t>
      </w:r>
      <w:r w:rsidRPr="00BD244B">
        <w:rPr>
          <w:sz w:val="28"/>
        </w:rPr>
        <w:t>в</w:t>
      </w:r>
      <w:r w:rsidRPr="00BD244B">
        <w:rPr>
          <w:sz w:val="28"/>
        </w:rPr>
        <w:t xml:space="preserve">ности работы. </w:t>
      </w:r>
    </w:p>
    <w:p w:rsidR="005C3DC7" w:rsidRPr="00BD244B" w:rsidRDefault="005C3DC7" w:rsidP="005C3DC7">
      <w:pPr>
        <w:tabs>
          <w:tab w:val="left" w:pos="993"/>
        </w:tabs>
        <w:ind w:firstLine="567"/>
        <w:jc w:val="both"/>
        <w:rPr>
          <w:sz w:val="28"/>
        </w:rPr>
      </w:pPr>
      <w:r w:rsidRPr="00BD244B">
        <w:rPr>
          <w:sz w:val="28"/>
        </w:rPr>
        <w:t>Оклады (должностные оклады) и коэффициенты к ним не могут быть меньше базовых окладов (базовых должностных окладов), базовых ставок и коэффициентов, устано</w:t>
      </w:r>
      <w:r w:rsidRPr="00BD244B">
        <w:rPr>
          <w:sz w:val="28"/>
        </w:rPr>
        <w:t>в</w:t>
      </w:r>
      <w:r w:rsidRPr="00BD244B">
        <w:rPr>
          <w:sz w:val="28"/>
        </w:rPr>
        <w:t>ленных по профессиональным квалификационным группам государственными органами или органами местного самоуправления Урупского муниципального района.</w:t>
      </w:r>
    </w:p>
    <w:p w:rsidR="005C3DC7" w:rsidRPr="00BD244B" w:rsidRDefault="005C3DC7" w:rsidP="005C3DC7">
      <w:pPr>
        <w:tabs>
          <w:tab w:val="left" w:pos="993"/>
        </w:tabs>
        <w:ind w:firstLine="567"/>
        <w:jc w:val="both"/>
        <w:rPr>
          <w:i/>
          <w:sz w:val="28"/>
        </w:rPr>
      </w:pPr>
      <w:proofErr w:type="gramStart"/>
      <w:r w:rsidRPr="00BD244B">
        <w:rPr>
          <w:sz w:val="28"/>
        </w:rPr>
        <w:t>Работникам, работающим в условиях труда, отклоняющихся от нормальных, в том числе выполняющим в Учреждении дополнительную работу в основное рабочее время (совмещение, увеличение объема работ за пределами трудового договора и другое), выплачиваются компенсационные доплаты и надбавки, предусмотренные трудовым закон</w:t>
      </w:r>
      <w:r w:rsidRPr="00BD244B">
        <w:rPr>
          <w:sz w:val="28"/>
        </w:rPr>
        <w:t>о</w:t>
      </w:r>
      <w:r w:rsidRPr="00BD244B">
        <w:rPr>
          <w:sz w:val="28"/>
        </w:rPr>
        <w:t>дательством или соглашением сторон.</w:t>
      </w:r>
      <w:proofErr w:type="gramEnd"/>
    </w:p>
    <w:p w:rsidR="005C3DC7" w:rsidRPr="00BD244B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 xml:space="preserve">7.6. Педагогические работники, в целях подтверждения соответствия занимаемым ими должностям, проходят курсовую подготовку и аттестацию в </w:t>
      </w:r>
      <w:r w:rsidRPr="00BD244B">
        <w:rPr>
          <w:sz w:val="28"/>
        </w:rPr>
        <w:lastRenderedPageBreak/>
        <w:t>целях подтверждения соответствия занимаемым ими должностям на основе оценки их профессиональной деятельн</w:t>
      </w:r>
      <w:r w:rsidRPr="00BD244B">
        <w:rPr>
          <w:sz w:val="28"/>
        </w:rPr>
        <w:t>о</w:t>
      </w:r>
      <w:r w:rsidRPr="00BD244B">
        <w:rPr>
          <w:sz w:val="28"/>
        </w:rPr>
        <w:t>сти аттестационной комиссией.</w:t>
      </w:r>
    </w:p>
    <w:p w:rsidR="005C3DC7" w:rsidRPr="00BD244B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>7.7. Педагогическим работникам Учреждения запрещается использовать образовательную деятельность для политической агитации, склонению обучающихся к принятию полит</w:t>
      </w:r>
      <w:r w:rsidRPr="00BD244B">
        <w:rPr>
          <w:sz w:val="28"/>
        </w:rPr>
        <w:t>и</w:t>
      </w:r>
      <w:r w:rsidRPr="00BD244B">
        <w:rPr>
          <w:sz w:val="28"/>
        </w:rPr>
        <w:t>ческих, религиозных или иных убеждений либо отказу от них, для разжигания социальной, расовой, национальной или религиозной розни, для пропаганды исключительности, пр</w:t>
      </w:r>
      <w:r w:rsidRPr="00BD244B">
        <w:rPr>
          <w:sz w:val="28"/>
        </w:rPr>
        <w:t>е</w:t>
      </w:r>
      <w:r w:rsidRPr="00BD244B">
        <w:rPr>
          <w:sz w:val="28"/>
        </w:rPr>
        <w:t>восходства либо неполноценности граждан по признакам социальной, расовой, наци</w:t>
      </w:r>
      <w:r w:rsidRPr="00BD244B">
        <w:rPr>
          <w:sz w:val="28"/>
        </w:rPr>
        <w:t>о</w:t>
      </w:r>
      <w:r w:rsidRPr="00BD244B">
        <w:rPr>
          <w:sz w:val="28"/>
        </w:rPr>
        <w:t>нальной, религиозной или языковой принадлежности, их отношения к религии, в том чи</w:t>
      </w:r>
      <w:r w:rsidRPr="00BD244B">
        <w:rPr>
          <w:sz w:val="28"/>
        </w:rPr>
        <w:t>с</w:t>
      </w:r>
      <w:r w:rsidRPr="00BD244B">
        <w:rPr>
          <w:sz w:val="28"/>
        </w:rPr>
        <w:t xml:space="preserve">ле посредством </w:t>
      </w:r>
      <w:proofErr w:type="gramStart"/>
      <w:r w:rsidRPr="00BD244B">
        <w:rPr>
          <w:sz w:val="28"/>
        </w:rPr>
        <w:t>сообщения</w:t>
      </w:r>
      <w:proofErr w:type="gramEnd"/>
      <w:r w:rsidRPr="00BD244B">
        <w:rPr>
          <w:sz w:val="28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5C3DC7" w:rsidRPr="00BD244B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BD244B">
        <w:rPr>
          <w:sz w:val="28"/>
        </w:rPr>
        <w:t>Педагогический работник Учреждения не вправе оказывать платные образовател</w:t>
      </w:r>
      <w:r w:rsidRPr="00BD244B">
        <w:rPr>
          <w:sz w:val="28"/>
        </w:rPr>
        <w:t>ь</w:t>
      </w:r>
      <w:r w:rsidRPr="00BD244B">
        <w:rPr>
          <w:sz w:val="28"/>
        </w:rPr>
        <w:t xml:space="preserve">ные услуги </w:t>
      </w:r>
      <w:proofErr w:type="gramStart"/>
      <w:r w:rsidRPr="00BD244B">
        <w:rPr>
          <w:sz w:val="28"/>
        </w:rPr>
        <w:t>обучающимся</w:t>
      </w:r>
      <w:proofErr w:type="gramEnd"/>
      <w:r w:rsidRPr="00BD244B">
        <w:rPr>
          <w:sz w:val="28"/>
        </w:rPr>
        <w:t xml:space="preserve"> в Учреждении, если это приводит к конфликту интересов пед</w:t>
      </w:r>
      <w:r w:rsidRPr="00BD244B">
        <w:rPr>
          <w:sz w:val="28"/>
        </w:rPr>
        <w:t>а</w:t>
      </w:r>
      <w:r w:rsidRPr="00BD244B">
        <w:rPr>
          <w:sz w:val="28"/>
        </w:rPr>
        <w:t>гогического работника.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4B">
        <w:rPr>
          <w:sz w:val="28"/>
        </w:rPr>
        <w:t>7.8. Увольнение работника Учреждения осуществляется при возникновении оснований, предусмотренных Трудовым кодексом Российской Федерации.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3DC7" w:rsidRPr="004F1091" w:rsidRDefault="005C3DC7" w:rsidP="005C3DC7">
      <w:pPr>
        <w:tabs>
          <w:tab w:val="left" w:pos="993"/>
          <w:tab w:val="left" w:pos="1023"/>
        </w:tabs>
        <w:ind w:firstLine="567"/>
        <w:jc w:val="center"/>
        <w:rPr>
          <w:b/>
          <w:sz w:val="28"/>
          <w:szCs w:val="28"/>
        </w:rPr>
      </w:pPr>
      <w:r w:rsidRPr="004F1091">
        <w:rPr>
          <w:b/>
          <w:sz w:val="28"/>
          <w:szCs w:val="28"/>
        </w:rPr>
        <w:t>8. ИМУЩЕСТВО И ФИНАНСОВОЕ ОБЕСПЕЧЕИНЕ ДЕЯТЕЛЬНОСТИ УЧРЕЖДЕНИЯ</w:t>
      </w:r>
    </w:p>
    <w:p w:rsidR="005C3DC7" w:rsidRPr="004F1091" w:rsidRDefault="005C3DC7" w:rsidP="005C3DC7">
      <w:pPr>
        <w:tabs>
          <w:tab w:val="left" w:pos="993"/>
          <w:tab w:val="left" w:pos="1023"/>
        </w:tabs>
        <w:ind w:firstLine="567"/>
        <w:jc w:val="both"/>
        <w:rPr>
          <w:sz w:val="28"/>
          <w:szCs w:val="28"/>
        </w:rPr>
      </w:pP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 xml:space="preserve">8.1. Учредитель на праве оперативного управления закрепляет за Учреждением, в целях ее уставной деятельности, необходимое движимое и недвижимое имущество на основании </w:t>
      </w:r>
      <w:hyperlink r:id="rId8" w:history="1">
        <w:r w:rsidRPr="004F1091">
          <w:rPr>
            <w:bCs/>
            <w:sz w:val="28"/>
          </w:rPr>
          <w:t>договора</w:t>
        </w:r>
      </w:hyperlink>
      <w:r w:rsidRPr="004F1091">
        <w:rPr>
          <w:bCs/>
          <w:sz w:val="28"/>
        </w:rPr>
        <w:t xml:space="preserve"> и </w:t>
      </w:r>
      <w:hyperlink r:id="rId9" w:history="1">
        <w:r w:rsidRPr="004F1091">
          <w:rPr>
            <w:bCs/>
            <w:sz w:val="28"/>
          </w:rPr>
          <w:t>акта</w:t>
        </w:r>
      </w:hyperlink>
      <w:r w:rsidRPr="004F1091">
        <w:rPr>
          <w:bCs/>
          <w:sz w:val="28"/>
        </w:rPr>
        <w:t xml:space="preserve"> приема-передачи.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8.2. Учреждение использует закрепленное за ним на праве оперативного управления имущество в пределах, установленных действующим законодательством Российской Федер</w:t>
      </w:r>
      <w:r w:rsidRPr="004F1091">
        <w:rPr>
          <w:bCs/>
          <w:sz w:val="28"/>
        </w:rPr>
        <w:t>а</w:t>
      </w:r>
      <w:r w:rsidRPr="004F1091">
        <w:rPr>
          <w:bCs/>
          <w:sz w:val="28"/>
        </w:rPr>
        <w:t>ции, в соответствии с назначением имущества и уставными целями деятельности.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8.3. Учреждение несет ответственность перед Собственником за сохранность и эффекти</w:t>
      </w:r>
      <w:r w:rsidRPr="004F1091">
        <w:rPr>
          <w:bCs/>
          <w:sz w:val="28"/>
        </w:rPr>
        <w:t>в</w:t>
      </w:r>
      <w:r w:rsidRPr="004F1091">
        <w:rPr>
          <w:bCs/>
          <w:sz w:val="28"/>
        </w:rPr>
        <w:t>ное использование закрепленного за ним имущества.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8.4. Изъятие и (или) отчуждение собственности, закрепленной за Учреждением, ос</w:t>
      </w:r>
      <w:r w:rsidRPr="004F1091">
        <w:rPr>
          <w:bCs/>
          <w:sz w:val="28"/>
        </w:rPr>
        <w:t>у</w:t>
      </w:r>
      <w:r w:rsidRPr="004F1091">
        <w:rPr>
          <w:bCs/>
          <w:sz w:val="28"/>
        </w:rPr>
        <w:t>ществляются в соответствии с законодательством Российской Федерации.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8.5. Учреждение самостоятельно осуществляет финансово-хозяйственную деятельность, имеет самостоятельный баланс и лицевой счет. Финансовые и материальные средства, з</w:t>
      </w:r>
      <w:r w:rsidRPr="004F1091">
        <w:rPr>
          <w:bCs/>
          <w:sz w:val="28"/>
        </w:rPr>
        <w:t>а</w:t>
      </w:r>
      <w:r w:rsidRPr="004F1091">
        <w:rPr>
          <w:bCs/>
          <w:sz w:val="28"/>
        </w:rPr>
        <w:t>крепленные за Учреждением Учредителем, используются им в соответствии с Уставом и изъятию не подлежат, если иное не предусмотрено законодательством Российской Фед</w:t>
      </w:r>
      <w:r w:rsidRPr="004F1091">
        <w:rPr>
          <w:bCs/>
          <w:sz w:val="28"/>
        </w:rPr>
        <w:t>е</w:t>
      </w:r>
      <w:r w:rsidRPr="004F1091">
        <w:rPr>
          <w:bCs/>
          <w:sz w:val="28"/>
        </w:rPr>
        <w:t>рации.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Учреждение не вправе совершать сделки, возможными последствиями которых, является отчуждение или обременение имущества, закрепленного за ней, или имущества, приобретенного за счет средств, выделенных его Собственником, если иное не установл</w:t>
      </w:r>
      <w:r w:rsidRPr="004F1091">
        <w:rPr>
          <w:bCs/>
          <w:sz w:val="28"/>
        </w:rPr>
        <w:t>е</w:t>
      </w:r>
      <w:r w:rsidRPr="004F1091">
        <w:rPr>
          <w:bCs/>
          <w:sz w:val="28"/>
        </w:rPr>
        <w:t>но федеральными законами.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lastRenderedPageBreak/>
        <w:t>8.6. Учреждение вправе вести предпринимательскую и иную приносящую доход деятел</w:t>
      </w:r>
      <w:r w:rsidRPr="004F1091">
        <w:rPr>
          <w:bCs/>
          <w:sz w:val="28"/>
        </w:rPr>
        <w:t>ь</w:t>
      </w:r>
      <w:r w:rsidRPr="004F1091">
        <w:rPr>
          <w:bCs/>
          <w:sz w:val="28"/>
        </w:rPr>
        <w:t>ность, предусмотренную настоящим Уставом.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8.6.1. К предпринимательской деятельности Учреждения относятся:</w:t>
      </w:r>
    </w:p>
    <w:p w:rsidR="005C3DC7" w:rsidRPr="004F1091" w:rsidRDefault="005C3DC7" w:rsidP="005C3DC7">
      <w:pPr>
        <w:pStyle w:val="ListParagraph"/>
        <w:numPr>
          <w:ilvl w:val="0"/>
          <w:numId w:val="6"/>
        </w:numPr>
        <w:tabs>
          <w:tab w:val="clear" w:pos="709"/>
          <w:tab w:val="clear" w:pos="1080"/>
          <w:tab w:val="num" w:pos="142"/>
          <w:tab w:val="left" w:pos="567"/>
          <w:tab w:val="left" w:pos="993"/>
        </w:tabs>
        <w:ind w:left="0" w:firstLine="567"/>
        <w:jc w:val="both"/>
        <w:rPr>
          <w:sz w:val="28"/>
          <w:szCs w:val="24"/>
        </w:rPr>
      </w:pPr>
      <w:r w:rsidRPr="004F1091">
        <w:rPr>
          <w:sz w:val="28"/>
          <w:szCs w:val="24"/>
        </w:rPr>
        <w:t>реализация производимой продукции, работ, услуг;</w:t>
      </w:r>
    </w:p>
    <w:p w:rsidR="005C3DC7" w:rsidRPr="004F1091" w:rsidRDefault="005C3DC7" w:rsidP="005C3DC7">
      <w:pPr>
        <w:pStyle w:val="ListParagraph"/>
        <w:numPr>
          <w:ilvl w:val="0"/>
          <w:numId w:val="6"/>
        </w:numPr>
        <w:tabs>
          <w:tab w:val="clear" w:pos="709"/>
          <w:tab w:val="clear" w:pos="1080"/>
          <w:tab w:val="num" w:pos="142"/>
          <w:tab w:val="left" w:pos="567"/>
          <w:tab w:val="left" w:pos="993"/>
        </w:tabs>
        <w:ind w:left="0" w:firstLine="567"/>
        <w:jc w:val="both"/>
        <w:rPr>
          <w:sz w:val="28"/>
          <w:szCs w:val="24"/>
        </w:rPr>
      </w:pPr>
      <w:r w:rsidRPr="004F1091">
        <w:rPr>
          <w:sz w:val="28"/>
          <w:szCs w:val="24"/>
        </w:rPr>
        <w:t>оказание посреднических услуг;</w:t>
      </w:r>
    </w:p>
    <w:p w:rsidR="005C3DC7" w:rsidRPr="004F1091" w:rsidRDefault="005C3DC7" w:rsidP="005C3DC7">
      <w:pPr>
        <w:pStyle w:val="ListParagraph"/>
        <w:numPr>
          <w:ilvl w:val="0"/>
          <w:numId w:val="6"/>
        </w:numPr>
        <w:tabs>
          <w:tab w:val="clear" w:pos="709"/>
          <w:tab w:val="clear" w:pos="1080"/>
          <w:tab w:val="num" w:pos="142"/>
          <w:tab w:val="left" w:pos="567"/>
          <w:tab w:val="left" w:pos="993"/>
        </w:tabs>
        <w:ind w:left="0" w:firstLine="567"/>
        <w:jc w:val="both"/>
        <w:rPr>
          <w:sz w:val="28"/>
          <w:szCs w:val="24"/>
        </w:rPr>
      </w:pPr>
      <w:r w:rsidRPr="004F1091">
        <w:rPr>
          <w:sz w:val="28"/>
          <w:szCs w:val="24"/>
        </w:rPr>
        <w:t>ведение приносящих доход иных внереализационных операций, непосредственно не связанных с собственным производством, предусмотренным Уставом, продукции, работ, услуг, и с их реализацией.</w:t>
      </w:r>
    </w:p>
    <w:p w:rsidR="005C3DC7" w:rsidRPr="004F1091" w:rsidRDefault="005C3DC7" w:rsidP="005C3DC7">
      <w:pPr>
        <w:tabs>
          <w:tab w:val="num" w:pos="142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4F1091">
        <w:rPr>
          <w:bCs/>
          <w:sz w:val="28"/>
        </w:rPr>
        <w:t>Учреждение ведет отдельный учет доходов и расходов по предпринимательской деятел</w:t>
      </w:r>
      <w:r w:rsidRPr="004F1091">
        <w:rPr>
          <w:bCs/>
          <w:sz w:val="28"/>
        </w:rPr>
        <w:t>ь</w:t>
      </w:r>
      <w:r w:rsidRPr="004F1091">
        <w:rPr>
          <w:bCs/>
          <w:sz w:val="28"/>
        </w:rPr>
        <w:t>ности.</w:t>
      </w:r>
      <w:r w:rsidRPr="004F1091">
        <w:rPr>
          <w:sz w:val="28"/>
        </w:rPr>
        <w:t xml:space="preserve"> Доходы, полученные от указанной деятельности, поступают в бюджет Урупского муниципального района.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8.6.2. Учредитель вправе приостановить предпринимательскую деятельность Учреждения, если она идет в ущерб образовательной деятельности, предусмотренной настоящим Уст</w:t>
      </w:r>
      <w:r w:rsidRPr="004F1091">
        <w:rPr>
          <w:bCs/>
          <w:sz w:val="28"/>
        </w:rPr>
        <w:t>а</w:t>
      </w:r>
      <w:r w:rsidRPr="004F1091">
        <w:rPr>
          <w:bCs/>
          <w:sz w:val="28"/>
        </w:rPr>
        <w:t xml:space="preserve">вом, до решения суда по этому вопросу. 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8.7. Добровольные пожертвования родителей (законных представителей) для развития Учреждения оформляются договором пожертвования и вносятся путем перечисления д</w:t>
      </w:r>
      <w:r w:rsidRPr="004F1091">
        <w:rPr>
          <w:bCs/>
          <w:sz w:val="28"/>
        </w:rPr>
        <w:t>е</w:t>
      </w:r>
      <w:r w:rsidRPr="004F1091">
        <w:rPr>
          <w:bCs/>
          <w:sz w:val="28"/>
        </w:rPr>
        <w:t>нежных средств на расчетный счет Учреждения.</w:t>
      </w:r>
    </w:p>
    <w:p w:rsidR="005C3DC7" w:rsidRPr="004F1091" w:rsidRDefault="005C3DC7" w:rsidP="005C3D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8.8.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8.9. Источниками формирования имущества и финансовых ресурсов Учреждения являю</w:t>
      </w:r>
      <w:r w:rsidRPr="004F1091">
        <w:rPr>
          <w:bCs/>
          <w:sz w:val="28"/>
        </w:rPr>
        <w:t>т</w:t>
      </w:r>
      <w:r w:rsidRPr="004F1091">
        <w:rPr>
          <w:bCs/>
          <w:sz w:val="28"/>
        </w:rPr>
        <w:t>ся: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8.9.1.Регулярные и единовременные поступления от Учредителя;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8.9.2. Собственные средства Учреждения.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8.9.3. Имущество, переданное Учреждению Учредителем.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8.9.4. Добровольные имущественные взносы и пожертвования;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8.9.5. Выручка от реализации товаров, работ, услуг;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8.9.6. Другие источники дохода, получаемые от собственности некоммерческой организ</w:t>
      </w:r>
      <w:r w:rsidRPr="004F1091">
        <w:rPr>
          <w:bCs/>
          <w:sz w:val="28"/>
        </w:rPr>
        <w:t>а</w:t>
      </w:r>
      <w:r w:rsidRPr="004F1091">
        <w:rPr>
          <w:bCs/>
          <w:sz w:val="28"/>
        </w:rPr>
        <w:t>ции в соответствии с законодательством Российской Федерации.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ab/>
        <w:t>Порядок регулярных поступлений от Учредителя определяется учредительными д</w:t>
      </w:r>
      <w:r w:rsidRPr="004F1091">
        <w:rPr>
          <w:bCs/>
          <w:sz w:val="28"/>
        </w:rPr>
        <w:t>о</w:t>
      </w:r>
      <w:r w:rsidRPr="004F1091">
        <w:rPr>
          <w:bCs/>
          <w:sz w:val="28"/>
        </w:rPr>
        <w:t>кументами некоммерческой организации.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8.10. Учреждение обязано:</w:t>
      </w:r>
    </w:p>
    <w:p w:rsidR="005C3DC7" w:rsidRPr="004F1091" w:rsidRDefault="005C3DC7" w:rsidP="005C3DC7">
      <w:pPr>
        <w:numPr>
          <w:ilvl w:val="0"/>
          <w:numId w:val="7"/>
        </w:numPr>
        <w:tabs>
          <w:tab w:val="left" w:pos="0"/>
          <w:tab w:val="left" w:pos="567"/>
          <w:tab w:val="left" w:pos="951"/>
          <w:tab w:val="left" w:pos="993"/>
        </w:tabs>
        <w:ind w:left="0" w:firstLine="567"/>
        <w:jc w:val="both"/>
        <w:rPr>
          <w:sz w:val="28"/>
        </w:rPr>
      </w:pPr>
      <w:r w:rsidRPr="004F1091">
        <w:rPr>
          <w:sz w:val="28"/>
        </w:rPr>
        <w:t>Своевременно подавать бюджетные заявки или иные документы, подтверждающие право на получение бюджетных средств.</w:t>
      </w:r>
    </w:p>
    <w:p w:rsidR="005C3DC7" w:rsidRPr="004F1091" w:rsidRDefault="005C3DC7" w:rsidP="005C3DC7">
      <w:pPr>
        <w:numPr>
          <w:ilvl w:val="0"/>
          <w:numId w:val="7"/>
        </w:numPr>
        <w:tabs>
          <w:tab w:val="left" w:pos="0"/>
          <w:tab w:val="left" w:pos="567"/>
          <w:tab w:val="left" w:pos="951"/>
          <w:tab w:val="left" w:pos="993"/>
        </w:tabs>
        <w:ind w:left="0" w:firstLine="567"/>
        <w:jc w:val="both"/>
        <w:rPr>
          <w:sz w:val="28"/>
        </w:rPr>
      </w:pPr>
      <w:r w:rsidRPr="004F1091">
        <w:rPr>
          <w:sz w:val="28"/>
        </w:rPr>
        <w:t>Эффективно использовать бюджетные средства в соответствии с их целевым назн</w:t>
      </w:r>
      <w:r w:rsidRPr="004F1091">
        <w:rPr>
          <w:sz w:val="28"/>
        </w:rPr>
        <w:t>а</w:t>
      </w:r>
      <w:r w:rsidRPr="004F1091">
        <w:rPr>
          <w:sz w:val="28"/>
        </w:rPr>
        <w:t>чением.</w:t>
      </w:r>
    </w:p>
    <w:p w:rsidR="005C3DC7" w:rsidRPr="004F1091" w:rsidRDefault="005C3DC7" w:rsidP="005C3DC7">
      <w:pPr>
        <w:numPr>
          <w:ilvl w:val="0"/>
          <w:numId w:val="7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</w:rPr>
      </w:pPr>
      <w:r w:rsidRPr="004F1091">
        <w:rPr>
          <w:sz w:val="28"/>
        </w:rPr>
        <w:t>Своевременно и в полном объеме возвращать бюджетные средства, предоставле</w:t>
      </w:r>
      <w:r w:rsidRPr="004F1091">
        <w:rPr>
          <w:sz w:val="28"/>
        </w:rPr>
        <w:t>н</w:t>
      </w:r>
      <w:r w:rsidRPr="004F1091">
        <w:rPr>
          <w:sz w:val="28"/>
        </w:rPr>
        <w:t>ные на возвратной основе.</w:t>
      </w:r>
    </w:p>
    <w:p w:rsidR="005C3DC7" w:rsidRPr="004F1091" w:rsidRDefault="005C3DC7" w:rsidP="005C3DC7">
      <w:pPr>
        <w:numPr>
          <w:ilvl w:val="0"/>
          <w:numId w:val="7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</w:rPr>
      </w:pPr>
      <w:r w:rsidRPr="004F1091">
        <w:rPr>
          <w:sz w:val="28"/>
        </w:rPr>
        <w:t>Своевременно представлять отчеты и иные сведения об использовании бюджетных средств.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8.11. Учреждение осуществляет бухгалтерский (бюджетный) учет, руководствуясь Фед</w:t>
      </w:r>
      <w:r w:rsidRPr="004F1091">
        <w:rPr>
          <w:bCs/>
          <w:sz w:val="28"/>
        </w:rPr>
        <w:t>е</w:t>
      </w:r>
      <w:r w:rsidRPr="004F1091">
        <w:rPr>
          <w:bCs/>
          <w:sz w:val="28"/>
        </w:rPr>
        <w:t xml:space="preserve">ральным законом «О бухгалтерском учете», </w:t>
      </w:r>
      <w:r w:rsidRPr="004F1091">
        <w:rPr>
          <w:bCs/>
          <w:sz w:val="28"/>
        </w:rPr>
        <w:lastRenderedPageBreak/>
        <w:t>Бюджетным кодексом Российской Федерации, Инструкцией по бюджетному учету, а также ведет налоговый учет в соответствии с зак</w:t>
      </w:r>
      <w:r w:rsidRPr="004F1091">
        <w:rPr>
          <w:bCs/>
          <w:sz w:val="28"/>
        </w:rPr>
        <w:t>о</w:t>
      </w:r>
      <w:r w:rsidRPr="004F1091">
        <w:rPr>
          <w:bCs/>
          <w:sz w:val="28"/>
        </w:rPr>
        <w:t>нодательством о налогах и сборах.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8.12. Финансовое обеспечение деятельности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8.13. Учреждение отражает все бюджетные ассигнования, получаемые из бюджетов ра</w:t>
      </w:r>
      <w:r w:rsidRPr="004F1091">
        <w:rPr>
          <w:bCs/>
          <w:sz w:val="28"/>
        </w:rPr>
        <w:t>з</w:t>
      </w:r>
      <w:r w:rsidRPr="004F1091">
        <w:rPr>
          <w:bCs/>
          <w:sz w:val="28"/>
        </w:rPr>
        <w:t>личных уровней, в бюджетной смете Учреждения.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8.14. Формы и порядок ведения бухгалтерского (бюджетного) учета устанавливаются М</w:t>
      </w:r>
      <w:r w:rsidRPr="004F1091">
        <w:rPr>
          <w:bCs/>
          <w:sz w:val="28"/>
        </w:rPr>
        <w:t>и</w:t>
      </w:r>
      <w:r w:rsidRPr="004F1091">
        <w:rPr>
          <w:bCs/>
          <w:sz w:val="28"/>
        </w:rPr>
        <w:t>нистерством финансов Российской Федерации, Министерством финансов Карачаево-Черкесской Республики, сроки представления квартальной и годовой бухгалтерской о</w:t>
      </w:r>
      <w:r w:rsidRPr="004F1091">
        <w:rPr>
          <w:bCs/>
          <w:sz w:val="28"/>
        </w:rPr>
        <w:t>т</w:t>
      </w:r>
      <w:r w:rsidRPr="004F1091">
        <w:rPr>
          <w:bCs/>
          <w:sz w:val="28"/>
        </w:rPr>
        <w:t>четности устанавливаются Учредителем.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8.15. Формы статистической отчетности Учреждения, сроки и порядок их представления устанавливаются органами государственной статистики.</w:t>
      </w:r>
    </w:p>
    <w:p w:rsidR="005C3DC7" w:rsidRPr="004F1091" w:rsidRDefault="005C3DC7" w:rsidP="005C3DC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4F1091">
        <w:rPr>
          <w:bCs/>
          <w:sz w:val="28"/>
        </w:rPr>
        <w:t>8.16. Родительская плата по дополнительным образовательным услугам Учреждения устанавливается в порядке, определенном на договорной основе с родителями (законными представителями). Цены (тарифы) на платные услуги, работы, продукцию Учреждение устанавливает самостоятельно, за исключением цен на услуги, определенные Учредит</w:t>
      </w:r>
      <w:r w:rsidRPr="004F1091">
        <w:rPr>
          <w:bCs/>
          <w:sz w:val="28"/>
        </w:rPr>
        <w:t>е</w:t>
      </w:r>
      <w:r w:rsidRPr="004F1091">
        <w:rPr>
          <w:bCs/>
          <w:sz w:val="28"/>
        </w:rPr>
        <w:t>лем. В случаях, предусмотренных законодательством Российской Федерации, допускается государственное регулирование цен.</w:t>
      </w:r>
    </w:p>
    <w:p w:rsidR="005C3DC7" w:rsidRDefault="005C3DC7" w:rsidP="005C3DC7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5C3DC7" w:rsidRPr="00811860" w:rsidRDefault="005C3DC7" w:rsidP="005C3DC7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11860">
        <w:rPr>
          <w:b/>
          <w:sz w:val="28"/>
          <w:szCs w:val="28"/>
        </w:rPr>
        <w:t>. ПОРЯДОК РЕОРГАНИЗАЦИИ, ИЗМЕНЕНИЕ ТИПА И ЛИКВИДАЦИИ УЧР</w:t>
      </w:r>
      <w:r w:rsidRPr="00811860">
        <w:rPr>
          <w:b/>
          <w:sz w:val="28"/>
          <w:szCs w:val="28"/>
        </w:rPr>
        <w:t>Е</w:t>
      </w:r>
      <w:r w:rsidRPr="00811860">
        <w:rPr>
          <w:b/>
          <w:sz w:val="28"/>
          <w:szCs w:val="28"/>
        </w:rPr>
        <w:t>ЖДЕНИЯ</w:t>
      </w:r>
    </w:p>
    <w:p w:rsidR="005C3DC7" w:rsidRPr="00811860" w:rsidRDefault="005C3DC7" w:rsidP="005C3DC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3DC7" w:rsidRDefault="005C3DC7" w:rsidP="005C3DC7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Реорганизация Учреждения (слияние, присоединение, разделение, выделение, преобразование) и ликвидация может быть осуществлена в соответствии с действующим законодательством по решению Совета Урупского муниципального района в соответствии с действующим законодательством Российской Федерации, только при наличии положительной оценки принятого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из социальной защиты и социального обслуживания</w:t>
      </w:r>
      <w:proofErr w:type="gramEnd"/>
      <w:r>
        <w:rPr>
          <w:sz w:val="28"/>
          <w:szCs w:val="28"/>
        </w:rPr>
        <w:t>.</w:t>
      </w:r>
    </w:p>
    <w:p w:rsidR="005C3DC7" w:rsidRDefault="005C3DC7" w:rsidP="005C3DC7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Учредитель назначает ликвидационную комиссию и устанавливает порядок и сроки ликвидации Учреждения.</w:t>
      </w:r>
    </w:p>
    <w:p w:rsidR="005C3DC7" w:rsidRDefault="005C3DC7" w:rsidP="005C3DC7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При ликвидации или реорганизации Учреждения, осуществляемых, как правило, по окончании учебного года, Учредитель берет на себя ответственность за перевод воспитанников в другие образовательные учреждения по согласованию с их родителями (законными представителями). Увольняемым работникам гарантируется соблюдение их прав в соответствии с законодательством Российской Федерации.</w:t>
      </w:r>
    </w:p>
    <w:p w:rsidR="005C3DC7" w:rsidRDefault="005C3DC7" w:rsidP="005C3DC7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Имущество ликвидируемого Учреждения передается Учредителю, закрепившему его за Учреждением на праве оперативного управления.</w:t>
      </w:r>
    </w:p>
    <w:p w:rsidR="005C3DC7" w:rsidRDefault="005C3DC7" w:rsidP="005C3DC7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 Деятельность Учреждения считается прекращенной после внесения записи в единый Государственный реестр юридических лиц.</w:t>
      </w:r>
    </w:p>
    <w:p w:rsidR="005C3DC7" w:rsidRDefault="005C3DC7" w:rsidP="005C3DC7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5C3DC7" w:rsidRDefault="005C3DC7" w:rsidP="005C3DC7">
      <w:pPr>
        <w:pStyle w:val="1"/>
        <w:spacing w:before="0" w:after="0"/>
        <w:ind w:left="450"/>
        <w:jc w:val="center"/>
        <w:outlineLvl w:val="0"/>
        <w:rPr>
          <w:rFonts w:eastAsia="Batang"/>
          <w:b/>
          <w:bCs/>
          <w:sz w:val="28"/>
          <w:szCs w:val="24"/>
          <w:lang w:eastAsia="ko-KR"/>
        </w:rPr>
      </w:pPr>
      <w:r>
        <w:rPr>
          <w:b/>
          <w:sz w:val="28"/>
          <w:szCs w:val="28"/>
        </w:rPr>
        <w:t>10</w:t>
      </w:r>
      <w:r w:rsidRPr="0090718F">
        <w:rPr>
          <w:b/>
          <w:sz w:val="28"/>
          <w:szCs w:val="28"/>
        </w:rPr>
        <w:t xml:space="preserve">. </w:t>
      </w:r>
      <w:r w:rsidRPr="0090718F">
        <w:rPr>
          <w:rFonts w:eastAsia="Batang"/>
          <w:b/>
          <w:bCs/>
          <w:sz w:val="28"/>
          <w:szCs w:val="24"/>
          <w:lang w:eastAsia="ko-KR"/>
        </w:rPr>
        <w:t>ПОРЯДОК ВНЕСЕНИЯ ИЗМЕНЕНИЙ В УСТАВ И ПРИНЯТИЯ ЛОКАЛЬНЫХ АКТОВ, РЕГЛАМЕНТИРУЮЩИХ ДЕЯТЕЛЬНОСТЬ УЧРЕЖДЕНИЯ</w:t>
      </w:r>
    </w:p>
    <w:p w:rsidR="005C3DC7" w:rsidRPr="0090718F" w:rsidRDefault="005C3DC7" w:rsidP="005C3DC7">
      <w:pPr>
        <w:pStyle w:val="1"/>
        <w:spacing w:before="0" w:after="0"/>
        <w:ind w:left="450"/>
        <w:outlineLvl w:val="0"/>
        <w:rPr>
          <w:rFonts w:eastAsia="Batang"/>
          <w:b/>
          <w:bCs/>
          <w:sz w:val="28"/>
          <w:szCs w:val="24"/>
          <w:lang w:eastAsia="ko-KR"/>
        </w:rPr>
      </w:pP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 xml:space="preserve">.1. Изменения и дополнения в настоящий Устав вносятся в порядке, установленном федеральным законодательством для казенных учреждений, утверждаются Учредителем и регистрируются в установленном действующим законодательством Российской Федерации порядке. </w:t>
      </w: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 xml:space="preserve">.2. Устав, изменения (дополнения) в Устав вступают в силу со дня его государственной регистрации и официального опубликования (обнародования). </w:t>
      </w: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 xml:space="preserve">.3. </w:t>
      </w:r>
      <w:proofErr w:type="gramStart"/>
      <w:r w:rsidRPr="0090718F">
        <w:rPr>
          <w:rFonts w:eastAsia="Batang"/>
          <w:bCs/>
          <w:sz w:val="28"/>
          <w:szCs w:val="24"/>
          <w:lang w:eastAsia="ko-KR"/>
        </w:rPr>
        <w:t>Организация образовательного процесса в Учреждении осуществляется в соответствии с локальными нормативными актами, в пределах своей компетенции, принимаемыми с учетом уровней и основных общеобразовательных программ, особенностей образовательных программ дополнительного образования, а также в соответствии с законодательством и иными нормативными правовыми актами Российской Федерации, Карачаево-Черкесской Республики, нормативными правовыми актами органов местного самоуправления Урупского муниципального района и Положением о порядке принятия локальных нормативных</w:t>
      </w:r>
      <w:proofErr w:type="gramEnd"/>
      <w:r w:rsidRPr="0090718F">
        <w:rPr>
          <w:rFonts w:eastAsia="Batang"/>
          <w:bCs/>
          <w:sz w:val="28"/>
          <w:szCs w:val="24"/>
          <w:lang w:eastAsia="ko-KR"/>
        </w:rPr>
        <w:t xml:space="preserve"> актов. </w:t>
      </w: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 xml:space="preserve">.4. Локальные нормативные акты Учреждения утверждаются приказом Директора Учреждения. </w:t>
      </w: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 xml:space="preserve">.5. При принятии локальных нормативных актов, затрагивающих права обучающихся и работников Учреждения, учитывается мнение Совета обучающихся, Родительского совета, а также в порядке и в случаях, которые предусмотрены трудовым законодательством, представительных органов работников. </w:t>
      </w: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 xml:space="preserve">.6. Принятие локальных нормативных актов, содержащих нормы трудового права, осуществляется по согласованию с представительным органом работников Учреждения. </w:t>
      </w: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 xml:space="preserve">.7. Локальные нормативные акты вступают в силу с момента утверждения и приобретают обязательный характер для всех участников, на которых они распространяются. </w:t>
      </w:r>
    </w:p>
    <w:p w:rsidR="005C3DC7" w:rsidRDefault="005C3DC7" w:rsidP="005C3DC7">
      <w:pPr>
        <w:pStyle w:val="1"/>
        <w:spacing w:before="0" w:after="0"/>
        <w:ind w:firstLine="567"/>
        <w:jc w:val="both"/>
        <w:outlineLvl w:val="0"/>
        <w:rPr>
          <w:rFonts w:eastAsia="Batang"/>
          <w:bCs/>
          <w:sz w:val="28"/>
          <w:szCs w:val="24"/>
          <w:lang w:eastAsia="ko-KR"/>
        </w:rPr>
      </w:pPr>
      <w:r>
        <w:rPr>
          <w:rFonts w:eastAsia="Batang"/>
          <w:bCs/>
          <w:sz w:val="28"/>
          <w:szCs w:val="24"/>
          <w:lang w:eastAsia="ko-KR"/>
        </w:rPr>
        <w:t>10</w:t>
      </w:r>
      <w:r w:rsidRPr="0090718F">
        <w:rPr>
          <w:rFonts w:eastAsia="Batang"/>
          <w:bCs/>
          <w:sz w:val="28"/>
          <w:szCs w:val="24"/>
          <w:lang w:eastAsia="ko-KR"/>
        </w:rPr>
        <w:t>.8. Локальные акты Учреждения не могут противоречить настоящему Уставу.</w:t>
      </w:r>
    </w:p>
    <w:p w:rsidR="005C3DC7" w:rsidRDefault="005C3DC7" w:rsidP="005C3DC7">
      <w:pPr>
        <w:pStyle w:val="1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10.9. Настоящий Устав составлен в 6 (шести) экземплярах, имеющих равную юридическую силу.</w:t>
      </w:r>
      <w:bookmarkStart w:id="0" w:name="_GoBack"/>
      <w:bookmarkEnd w:id="0"/>
    </w:p>
    <w:sectPr w:rsidR="005C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?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AE"/>
    <w:multiLevelType w:val="hybridMultilevel"/>
    <w:tmpl w:val="B5FAB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B29"/>
    <w:multiLevelType w:val="multilevel"/>
    <w:tmpl w:val="9F005FA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D16D16"/>
    <w:multiLevelType w:val="hybridMultilevel"/>
    <w:tmpl w:val="5388F8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D4918"/>
    <w:multiLevelType w:val="hybridMultilevel"/>
    <w:tmpl w:val="E3748E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7715D"/>
    <w:multiLevelType w:val="multilevel"/>
    <w:tmpl w:val="A05670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7F7C"/>
    <w:multiLevelType w:val="hybridMultilevel"/>
    <w:tmpl w:val="39CA71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664B50"/>
    <w:multiLevelType w:val="multilevel"/>
    <w:tmpl w:val="EC6457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034F0C"/>
    <w:multiLevelType w:val="hybridMultilevel"/>
    <w:tmpl w:val="8F149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490C"/>
    <w:multiLevelType w:val="hybridMultilevel"/>
    <w:tmpl w:val="83C8F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04A6"/>
    <w:multiLevelType w:val="hybridMultilevel"/>
    <w:tmpl w:val="EF648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B6CCD"/>
    <w:multiLevelType w:val="hybridMultilevel"/>
    <w:tmpl w:val="ACCC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13DAC"/>
    <w:multiLevelType w:val="hybridMultilevel"/>
    <w:tmpl w:val="071029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E92E89"/>
    <w:multiLevelType w:val="hybridMultilevel"/>
    <w:tmpl w:val="A73E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C1AB0"/>
    <w:multiLevelType w:val="hybridMultilevel"/>
    <w:tmpl w:val="252C7C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5664AF"/>
    <w:multiLevelType w:val="hybridMultilevel"/>
    <w:tmpl w:val="B40CC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B1D7F"/>
    <w:multiLevelType w:val="hybridMultilevel"/>
    <w:tmpl w:val="98E03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61B18"/>
    <w:multiLevelType w:val="hybridMultilevel"/>
    <w:tmpl w:val="303CC8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7C313D"/>
    <w:multiLevelType w:val="hybridMultilevel"/>
    <w:tmpl w:val="3A16A77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A415171"/>
    <w:multiLevelType w:val="hybridMultilevel"/>
    <w:tmpl w:val="E6EC7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17"/>
  </w:num>
  <w:num w:numId="16">
    <w:abstractNumId w:val="15"/>
  </w:num>
  <w:num w:numId="17">
    <w:abstractNumId w:val="10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09"/>
    <w:rsid w:val="00012558"/>
    <w:rsid w:val="000B6B0B"/>
    <w:rsid w:val="001845C6"/>
    <w:rsid w:val="001B7A0F"/>
    <w:rsid w:val="001E5601"/>
    <w:rsid w:val="002742A0"/>
    <w:rsid w:val="002C72CA"/>
    <w:rsid w:val="00344499"/>
    <w:rsid w:val="00351B36"/>
    <w:rsid w:val="003522DF"/>
    <w:rsid w:val="003751AA"/>
    <w:rsid w:val="0038291B"/>
    <w:rsid w:val="003D3D34"/>
    <w:rsid w:val="004453E1"/>
    <w:rsid w:val="004E4EC3"/>
    <w:rsid w:val="004F399E"/>
    <w:rsid w:val="005C3DC7"/>
    <w:rsid w:val="005F5A09"/>
    <w:rsid w:val="0069072D"/>
    <w:rsid w:val="006C44E8"/>
    <w:rsid w:val="006D17E2"/>
    <w:rsid w:val="00733CF5"/>
    <w:rsid w:val="007E0F2E"/>
    <w:rsid w:val="007E79E6"/>
    <w:rsid w:val="007F3DBB"/>
    <w:rsid w:val="00803EFC"/>
    <w:rsid w:val="009565A6"/>
    <w:rsid w:val="009D2602"/>
    <w:rsid w:val="00A37C1D"/>
    <w:rsid w:val="00A55FED"/>
    <w:rsid w:val="00A6721F"/>
    <w:rsid w:val="00AA47CB"/>
    <w:rsid w:val="00AB55A3"/>
    <w:rsid w:val="00AD5F71"/>
    <w:rsid w:val="00B23523"/>
    <w:rsid w:val="00B451D1"/>
    <w:rsid w:val="00BD3C80"/>
    <w:rsid w:val="00BF7134"/>
    <w:rsid w:val="00C61059"/>
    <w:rsid w:val="00C9618D"/>
    <w:rsid w:val="00D67309"/>
    <w:rsid w:val="00E53034"/>
    <w:rsid w:val="00E64583"/>
    <w:rsid w:val="00EA4042"/>
    <w:rsid w:val="00EF2FD2"/>
    <w:rsid w:val="00F2489F"/>
    <w:rsid w:val="00F44EA9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4E4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E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A67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7F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locked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customStyle="1" w:styleId="555">
    <w:name w:val="Основной текст (5)55"/>
    <w:basedOn w:val="5"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C3DC7"/>
    <w:pPr>
      <w:shd w:val="clear" w:color="auto" w:fill="FFFFFF"/>
      <w:spacing w:before="360" w:after="240" w:line="283" w:lineRule="exact"/>
      <w:ind w:hanging="260"/>
      <w:jc w:val="both"/>
    </w:pPr>
    <w:rPr>
      <w:rFonts w:ascii="Bookman Old Style" w:eastAsiaTheme="minorHAnsi" w:hAnsi="Bookman Old Style" w:cstheme="minorBidi"/>
      <w:spacing w:val="10"/>
      <w:sz w:val="21"/>
      <w:szCs w:val="21"/>
      <w:shd w:val="clear" w:color="auto" w:fill="FFFFFF"/>
      <w:lang w:eastAsia="en-US"/>
    </w:rPr>
  </w:style>
  <w:style w:type="character" w:customStyle="1" w:styleId="510pt">
    <w:name w:val="Основной текст (5) + 10 pt"/>
    <w:aliases w:val="Малые прописные59,Интервал 1 pt87"/>
    <w:rsid w:val="005C3DC7"/>
    <w:rPr>
      <w:rFonts w:ascii="Bookman Old Style" w:hAnsi="Bookman Old Style"/>
      <w:smallCaps/>
      <w:spacing w:val="20"/>
      <w:sz w:val="20"/>
      <w:szCs w:val="20"/>
      <w:shd w:val="clear" w:color="auto" w:fill="FFFFFF"/>
      <w:lang w:val="en-US" w:eastAsia="en-US" w:bidi="ar-SA"/>
    </w:rPr>
  </w:style>
  <w:style w:type="character" w:customStyle="1" w:styleId="21025">
    <w:name w:val="Основной текст (2) + 1025"/>
    <w:aliases w:val="5 pt62,Интервал 1 pt88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51pt93">
    <w:name w:val="Основной текст (5) + Интервал 1 pt93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5C3DC7"/>
    <w:rPr>
      <w:rFonts w:ascii="Bookman Old Style" w:hAnsi="Bookman Old Style" w:cs="Bookman Old Style"/>
      <w:spacing w:val="20"/>
      <w:sz w:val="21"/>
      <w:szCs w:val="21"/>
    </w:rPr>
  </w:style>
  <w:style w:type="character" w:customStyle="1" w:styleId="554">
    <w:name w:val="Основной текст (5)54"/>
    <w:rsid w:val="005C3DC7"/>
    <w:rPr>
      <w:rFonts w:ascii="Bookman Old Style" w:hAnsi="Bookman Old Style"/>
      <w:spacing w:val="10"/>
      <w:sz w:val="21"/>
      <w:szCs w:val="21"/>
      <w:u w:val="single"/>
      <w:shd w:val="clear" w:color="auto" w:fill="FFFFFF"/>
      <w:lang w:val="en-US" w:eastAsia="en-US" w:bidi="ar-SA"/>
    </w:rPr>
  </w:style>
  <w:style w:type="character" w:customStyle="1" w:styleId="50">
    <w:name w:val="Основной текст (5) + Курсив"/>
    <w:rsid w:val="005C3DC7"/>
    <w:rPr>
      <w:rFonts w:ascii="Bookman Old Style" w:hAnsi="Bookman Old Style"/>
      <w:i/>
      <w:iCs/>
      <w:spacing w:val="10"/>
      <w:sz w:val="21"/>
      <w:szCs w:val="21"/>
      <w:shd w:val="clear" w:color="auto" w:fill="FFFFFF"/>
      <w:lang w:bidi="ar-SA"/>
    </w:rPr>
  </w:style>
  <w:style w:type="character" w:customStyle="1" w:styleId="111pt47">
    <w:name w:val="Основной текст (11) + Интервал 1 pt47"/>
    <w:rsid w:val="005C3DC7"/>
    <w:rPr>
      <w:rFonts w:ascii="Bookman Old Style" w:hAnsi="Bookman Old Style" w:cs="Bookman Old Style"/>
      <w:spacing w:val="20"/>
      <w:sz w:val="21"/>
      <w:szCs w:val="21"/>
      <w:u w:val="single"/>
      <w:lang w:val="en-US" w:eastAsia="en-US"/>
    </w:rPr>
  </w:style>
  <w:style w:type="character" w:customStyle="1" w:styleId="553">
    <w:name w:val="Основной текст (5)53"/>
    <w:basedOn w:val="5"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customStyle="1" w:styleId="21024">
    <w:name w:val="Основной текст (2) + 1024"/>
    <w:aliases w:val="5 pt60,Интервал 1 pt84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51pt91">
    <w:name w:val="Основной текст (5) + Интервал 1 pt91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21023">
    <w:name w:val="Основной текст (2) + 1023"/>
    <w:aliases w:val="5 pt59"/>
    <w:rsid w:val="005C3DC7"/>
    <w:rPr>
      <w:rFonts w:ascii="Bookman Old Style" w:hAnsi="Bookman Old Style"/>
      <w:spacing w:val="10"/>
      <w:sz w:val="21"/>
      <w:szCs w:val="21"/>
      <w:shd w:val="clear" w:color="auto" w:fill="FFFFFF"/>
      <w:lang w:bidi="ar-SA"/>
    </w:rPr>
  </w:style>
  <w:style w:type="character" w:customStyle="1" w:styleId="51pt90">
    <w:name w:val="Основной текст (5) + Интервал 1 pt90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548">
    <w:name w:val="Основной текст (5)48"/>
    <w:basedOn w:val="5"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customStyle="1" w:styleId="51pt81">
    <w:name w:val="Основной текст (5) + Интервал 1 pt81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paragraph" w:customStyle="1" w:styleId="a6">
    <w:name w:val="Базовый"/>
    <w:rsid w:val="005C3DC7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6"/>
    <w:rsid w:val="005C3DC7"/>
  </w:style>
  <w:style w:type="paragraph" w:styleId="a7">
    <w:name w:val="Body Text"/>
    <w:basedOn w:val="a"/>
    <w:link w:val="a8"/>
    <w:rsid w:val="005C3DC7"/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C3D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?al" w:eastAsia="Times New Roman" w:hAnsi="Ar?al" w:cs="Ar?al"/>
      <w:sz w:val="20"/>
      <w:szCs w:val="20"/>
      <w:lang w:eastAsia="ru-RU"/>
    </w:rPr>
  </w:style>
  <w:style w:type="paragraph" w:styleId="a9">
    <w:name w:val="No Spacing"/>
    <w:qFormat/>
    <w:rsid w:val="005C3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C3DC7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a">
    <w:name w:val="Hyperlink"/>
    <w:rsid w:val="005C3DC7"/>
    <w:rPr>
      <w:color w:val="0000FF"/>
      <w:u w:val="single"/>
    </w:rPr>
  </w:style>
  <w:style w:type="character" w:customStyle="1" w:styleId="apple-converted-space">
    <w:name w:val="apple-converted-space"/>
    <w:rsid w:val="005C3DC7"/>
  </w:style>
  <w:style w:type="paragraph" w:customStyle="1" w:styleId="ParagraphStyle">
    <w:name w:val="Paragraph Style"/>
    <w:rsid w:val="005C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text">
    <w:name w:val="page_text"/>
    <w:basedOn w:val="a"/>
    <w:rsid w:val="005C3DC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uiPriority w:val="22"/>
    <w:qFormat/>
    <w:rsid w:val="005C3DC7"/>
    <w:rPr>
      <w:b/>
      <w:bCs/>
    </w:rPr>
  </w:style>
  <w:style w:type="paragraph" w:styleId="ac">
    <w:name w:val="header"/>
    <w:basedOn w:val="a"/>
    <w:link w:val="ad"/>
    <w:rsid w:val="005C3DC7"/>
    <w:pPr>
      <w:tabs>
        <w:tab w:val="center" w:pos="4677"/>
        <w:tab w:val="right" w:pos="9355"/>
      </w:tabs>
    </w:pPr>
    <w:rPr>
      <w:rFonts w:eastAsia="Batang"/>
      <w:sz w:val="24"/>
      <w:szCs w:val="24"/>
      <w:lang w:val="x-none" w:eastAsia="ko-KR"/>
    </w:rPr>
  </w:style>
  <w:style w:type="character" w:customStyle="1" w:styleId="ad">
    <w:name w:val="Верхний колонтитул Знак"/>
    <w:basedOn w:val="a0"/>
    <w:link w:val="ac"/>
    <w:rsid w:val="005C3DC7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ae">
    <w:name w:val="footer"/>
    <w:basedOn w:val="a"/>
    <w:link w:val="af"/>
    <w:uiPriority w:val="99"/>
    <w:rsid w:val="005C3DC7"/>
    <w:pPr>
      <w:tabs>
        <w:tab w:val="center" w:pos="4677"/>
        <w:tab w:val="right" w:pos="9355"/>
      </w:tabs>
    </w:pPr>
    <w:rPr>
      <w:rFonts w:eastAsia="Batang"/>
      <w:sz w:val="24"/>
      <w:szCs w:val="24"/>
      <w:lang w:val="x-none" w:eastAsia="ko-KR"/>
    </w:rPr>
  </w:style>
  <w:style w:type="character" w:customStyle="1" w:styleId="af">
    <w:name w:val="Нижний колонтитул Знак"/>
    <w:basedOn w:val="a0"/>
    <w:link w:val="ae"/>
    <w:uiPriority w:val="99"/>
    <w:rsid w:val="005C3DC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ep">
    <w:name w:val="ep"/>
    <w:rsid w:val="005C3DC7"/>
  </w:style>
  <w:style w:type="character" w:customStyle="1" w:styleId="blk">
    <w:name w:val="blk"/>
    <w:rsid w:val="005C3DC7"/>
  </w:style>
  <w:style w:type="paragraph" w:styleId="af0">
    <w:name w:val="List Paragraph"/>
    <w:basedOn w:val="a"/>
    <w:uiPriority w:val="34"/>
    <w:qFormat/>
    <w:rsid w:val="005C3DC7"/>
    <w:pPr>
      <w:ind w:left="720"/>
      <w:contextualSpacing/>
    </w:pPr>
    <w:rPr>
      <w:sz w:val="24"/>
      <w:szCs w:val="24"/>
      <w:lang w:eastAsia="ru-RU"/>
    </w:rPr>
  </w:style>
  <w:style w:type="paragraph" w:styleId="af1">
    <w:name w:val="Normal (Web)"/>
    <w:basedOn w:val="a"/>
    <w:unhideWhenUsed/>
    <w:rsid w:val="005C3DC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">
    <w:name w:val="u"/>
    <w:rsid w:val="005C3DC7"/>
  </w:style>
  <w:style w:type="character" w:customStyle="1" w:styleId="epm">
    <w:name w:val="epm"/>
    <w:rsid w:val="005C3DC7"/>
  </w:style>
  <w:style w:type="paragraph" w:customStyle="1" w:styleId="af2">
    <w:name w:val="пункт"/>
    <w:basedOn w:val="a"/>
    <w:rsid w:val="005C3DC7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1">
    <w:name w:val="Обычный1"/>
    <w:rsid w:val="005C3DC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4E4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E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A67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7F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locked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customStyle="1" w:styleId="555">
    <w:name w:val="Основной текст (5)55"/>
    <w:basedOn w:val="5"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C3DC7"/>
    <w:pPr>
      <w:shd w:val="clear" w:color="auto" w:fill="FFFFFF"/>
      <w:spacing w:before="360" w:after="240" w:line="283" w:lineRule="exact"/>
      <w:ind w:hanging="260"/>
      <w:jc w:val="both"/>
    </w:pPr>
    <w:rPr>
      <w:rFonts w:ascii="Bookman Old Style" w:eastAsiaTheme="minorHAnsi" w:hAnsi="Bookman Old Style" w:cstheme="minorBidi"/>
      <w:spacing w:val="10"/>
      <w:sz w:val="21"/>
      <w:szCs w:val="21"/>
      <w:shd w:val="clear" w:color="auto" w:fill="FFFFFF"/>
      <w:lang w:eastAsia="en-US"/>
    </w:rPr>
  </w:style>
  <w:style w:type="character" w:customStyle="1" w:styleId="510pt">
    <w:name w:val="Основной текст (5) + 10 pt"/>
    <w:aliases w:val="Малые прописные59,Интервал 1 pt87"/>
    <w:rsid w:val="005C3DC7"/>
    <w:rPr>
      <w:rFonts w:ascii="Bookman Old Style" w:hAnsi="Bookman Old Style"/>
      <w:smallCaps/>
      <w:spacing w:val="20"/>
      <w:sz w:val="20"/>
      <w:szCs w:val="20"/>
      <w:shd w:val="clear" w:color="auto" w:fill="FFFFFF"/>
      <w:lang w:val="en-US" w:eastAsia="en-US" w:bidi="ar-SA"/>
    </w:rPr>
  </w:style>
  <w:style w:type="character" w:customStyle="1" w:styleId="21025">
    <w:name w:val="Основной текст (2) + 1025"/>
    <w:aliases w:val="5 pt62,Интервал 1 pt88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51pt93">
    <w:name w:val="Основной текст (5) + Интервал 1 pt93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5C3DC7"/>
    <w:rPr>
      <w:rFonts w:ascii="Bookman Old Style" w:hAnsi="Bookman Old Style" w:cs="Bookman Old Style"/>
      <w:spacing w:val="20"/>
      <w:sz w:val="21"/>
      <w:szCs w:val="21"/>
    </w:rPr>
  </w:style>
  <w:style w:type="character" w:customStyle="1" w:styleId="554">
    <w:name w:val="Основной текст (5)54"/>
    <w:rsid w:val="005C3DC7"/>
    <w:rPr>
      <w:rFonts w:ascii="Bookman Old Style" w:hAnsi="Bookman Old Style"/>
      <w:spacing w:val="10"/>
      <w:sz w:val="21"/>
      <w:szCs w:val="21"/>
      <w:u w:val="single"/>
      <w:shd w:val="clear" w:color="auto" w:fill="FFFFFF"/>
      <w:lang w:val="en-US" w:eastAsia="en-US" w:bidi="ar-SA"/>
    </w:rPr>
  </w:style>
  <w:style w:type="character" w:customStyle="1" w:styleId="50">
    <w:name w:val="Основной текст (5) + Курсив"/>
    <w:rsid w:val="005C3DC7"/>
    <w:rPr>
      <w:rFonts w:ascii="Bookman Old Style" w:hAnsi="Bookman Old Style"/>
      <w:i/>
      <w:iCs/>
      <w:spacing w:val="10"/>
      <w:sz w:val="21"/>
      <w:szCs w:val="21"/>
      <w:shd w:val="clear" w:color="auto" w:fill="FFFFFF"/>
      <w:lang w:bidi="ar-SA"/>
    </w:rPr>
  </w:style>
  <w:style w:type="character" w:customStyle="1" w:styleId="111pt47">
    <w:name w:val="Основной текст (11) + Интервал 1 pt47"/>
    <w:rsid w:val="005C3DC7"/>
    <w:rPr>
      <w:rFonts w:ascii="Bookman Old Style" w:hAnsi="Bookman Old Style" w:cs="Bookman Old Style"/>
      <w:spacing w:val="20"/>
      <w:sz w:val="21"/>
      <w:szCs w:val="21"/>
      <w:u w:val="single"/>
      <w:lang w:val="en-US" w:eastAsia="en-US"/>
    </w:rPr>
  </w:style>
  <w:style w:type="character" w:customStyle="1" w:styleId="553">
    <w:name w:val="Основной текст (5)53"/>
    <w:basedOn w:val="5"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customStyle="1" w:styleId="21024">
    <w:name w:val="Основной текст (2) + 1024"/>
    <w:aliases w:val="5 pt60,Интервал 1 pt84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51pt91">
    <w:name w:val="Основной текст (5) + Интервал 1 pt91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21023">
    <w:name w:val="Основной текст (2) + 1023"/>
    <w:aliases w:val="5 pt59"/>
    <w:rsid w:val="005C3DC7"/>
    <w:rPr>
      <w:rFonts w:ascii="Bookman Old Style" w:hAnsi="Bookman Old Style"/>
      <w:spacing w:val="10"/>
      <w:sz w:val="21"/>
      <w:szCs w:val="21"/>
      <w:shd w:val="clear" w:color="auto" w:fill="FFFFFF"/>
      <w:lang w:bidi="ar-SA"/>
    </w:rPr>
  </w:style>
  <w:style w:type="character" w:customStyle="1" w:styleId="51pt90">
    <w:name w:val="Основной текст (5) + Интервал 1 pt90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character" w:customStyle="1" w:styleId="548">
    <w:name w:val="Основной текст (5)48"/>
    <w:basedOn w:val="5"/>
    <w:rsid w:val="005C3DC7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customStyle="1" w:styleId="51pt81">
    <w:name w:val="Основной текст (5) + Интервал 1 pt81"/>
    <w:rsid w:val="005C3DC7"/>
    <w:rPr>
      <w:rFonts w:ascii="Bookman Old Style" w:hAnsi="Bookman Old Style"/>
      <w:spacing w:val="20"/>
      <w:sz w:val="21"/>
      <w:szCs w:val="21"/>
      <w:shd w:val="clear" w:color="auto" w:fill="FFFFFF"/>
      <w:lang w:bidi="ar-SA"/>
    </w:rPr>
  </w:style>
  <w:style w:type="paragraph" w:customStyle="1" w:styleId="a6">
    <w:name w:val="Базовый"/>
    <w:rsid w:val="005C3DC7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6"/>
    <w:rsid w:val="005C3DC7"/>
  </w:style>
  <w:style w:type="paragraph" w:styleId="a7">
    <w:name w:val="Body Text"/>
    <w:basedOn w:val="a"/>
    <w:link w:val="a8"/>
    <w:rsid w:val="005C3DC7"/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C3D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?al" w:eastAsia="Times New Roman" w:hAnsi="Ar?al" w:cs="Ar?al"/>
      <w:sz w:val="20"/>
      <w:szCs w:val="20"/>
      <w:lang w:eastAsia="ru-RU"/>
    </w:rPr>
  </w:style>
  <w:style w:type="paragraph" w:styleId="a9">
    <w:name w:val="No Spacing"/>
    <w:qFormat/>
    <w:rsid w:val="005C3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C3DC7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a">
    <w:name w:val="Hyperlink"/>
    <w:rsid w:val="005C3DC7"/>
    <w:rPr>
      <w:color w:val="0000FF"/>
      <w:u w:val="single"/>
    </w:rPr>
  </w:style>
  <w:style w:type="character" w:customStyle="1" w:styleId="apple-converted-space">
    <w:name w:val="apple-converted-space"/>
    <w:rsid w:val="005C3DC7"/>
  </w:style>
  <w:style w:type="paragraph" w:customStyle="1" w:styleId="ParagraphStyle">
    <w:name w:val="Paragraph Style"/>
    <w:rsid w:val="005C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text">
    <w:name w:val="page_text"/>
    <w:basedOn w:val="a"/>
    <w:rsid w:val="005C3DC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uiPriority w:val="22"/>
    <w:qFormat/>
    <w:rsid w:val="005C3DC7"/>
    <w:rPr>
      <w:b/>
      <w:bCs/>
    </w:rPr>
  </w:style>
  <w:style w:type="paragraph" w:styleId="ac">
    <w:name w:val="header"/>
    <w:basedOn w:val="a"/>
    <w:link w:val="ad"/>
    <w:rsid w:val="005C3DC7"/>
    <w:pPr>
      <w:tabs>
        <w:tab w:val="center" w:pos="4677"/>
        <w:tab w:val="right" w:pos="9355"/>
      </w:tabs>
    </w:pPr>
    <w:rPr>
      <w:rFonts w:eastAsia="Batang"/>
      <w:sz w:val="24"/>
      <w:szCs w:val="24"/>
      <w:lang w:val="x-none" w:eastAsia="ko-KR"/>
    </w:rPr>
  </w:style>
  <w:style w:type="character" w:customStyle="1" w:styleId="ad">
    <w:name w:val="Верхний колонтитул Знак"/>
    <w:basedOn w:val="a0"/>
    <w:link w:val="ac"/>
    <w:rsid w:val="005C3DC7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ae">
    <w:name w:val="footer"/>
    <w:basedOn w:val="a"/>
    <w:link w:val="af"/>
    <w:uiPriority w:val="99"/>
    <w:rsid w:val="005C3DC7"/>
    <w:pPr>
      <w:tabs>
        <w:tab w:val="center" w:pos="4677"/>
        <w:tab w:val="right" w:pos="9355"/>
      </w:tabs>
    </w:pPr>
    <w:rPr>
      <w:rFonts w:eastAsia="Batang"/>
      <w:sz w:val="24"/>
      <w:szCs w:val="24"/>
      <w:lang w:val="x-none" w:eastAsia="ko-KR"/>
    </w:rPr>
  </w:style>
  <w:style w:type="character" w:customStyle="1" w:styleId="af">
    <w:name w:val="Нижний колонтитул Знак"/>
    <w:basedOn w:val="a0"/>
    <w:link w:val="ae"/>
    <w:uiPriority w:val="99"/>
    <w:rsid w:val="005C3DC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ep">
    <w:name w:val="ep"/>
    <w:rsid w:val="005C3DC7"/>
  </w:style>
  <w:style w:type="character" w:customStyle="1" w:styleId="blk">
    <w:name w:val="blk"/>
    <w:rsid w:val="005C3DC7"/>
  </w:style>
  <w:style w:type="paragraph" w:styleId="af0">
    <w:name w:val="List Paragraph"/>
    <w:basedOn w:val="a"/>
    <w:uiPriority w:val="34"/>
    <w:qFormat/>
    <w:rsid w:val="005C3DC7"/>
    <w:pPr>
      <w:ind w:left="720"/>
      <w:contextualSpacing/>
    </w:pPr>
    <w:rPr>
      <w:sz w:val="24"/>
      <w:szCs w:val="24"/>
      <w:lang w:eastAsia="ru-RU"/>
    </w:rPr>
  </w:style>
  <w:style w:type="paragraph" w:styleId="af1">
    <w:name w:val="Normal (Web)"/>
    <w:basedOn w:val="a"/>
    <w:unhideWhenUsed/>
    <w:rsid w:val="005C3DC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">
    <w:name w:val="u"/>
    <w:rsid w:val="005C3DC7"/>
  </w:style>
  <w:style w:type="character" w:customStyle="1" w:styleId="epm">
    <w:name w:val="epm"/>
    <w:rsid w:val="005C3DC7"/>
  </w:style>
  <w:style w:type="paragraph" w:customStyle="1" w:styleId="af2">
    <w:name w:val="пункт"/>
    <w:basedOn w:val="a"/>
    <w:rsid w:val="005C3DC7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1">
    <w:name w:val="Обычный1"/>
    <w:rsid w:val="005C3DC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21F6048D7974957F46F37F26AEBF0BDBE5A3D4DA652F21DFB1D6E1F4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4300C134CEFEB52D9BDCC8CF3240345C194AA35578B4E3024C1066EEEA1AAD6E55C69412BEF2C4E1M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121F6048D7974957F46F37F26AEBF0B8B85A3446A652F21DFB1D6E1F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231B-F0A4-43F2-A534-332FB64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9544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obschiy</cp:lastModifiedBy>
  <cp:revision>5</cp:revision>
  <cp:lastPrinted>2016-06-14T08:50:00Z</cp:lastPrinted>
  <dcterms:created xsi:type="dcterms:W3CDTF">2016-06-15T07:12:00Z</dcterms:created>
  <dcterms:modified xsi:type="dcterms:W3CDTF">2016-06-16T12:59:00Z</dcterms:modified>
</cp:coreProperties>
</file>