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F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FCF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D8F" w:rsidRPr="002F753E" w:rsidRDefault="00906C93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52"/>
          <w:szCs w:val="52"/>
          <w:lang w:eastAsia="ru-RU"/>
        </w:rPr>
        <w:t>ПРОГРАММА РАЗВИТИЯ</w:t>
      </w:r>
    </w:p>
    <w:p w:rsidR="00F01FCF" w:rsidRPr="002F753E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91D8F" w:rsidRPr="002F753E" w:rsidRDefault="00906C93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МУНИЦИПАЛЬНОГО  КАЗЕННОГО ОБЩЕОБРАЗОВАТЕЛЬНОГО УЧРЕЖДЕНИЯ</w:t>
      </w:r>
    </w:p>
    <w:p w:rsidR="00F01FCF" w:rsidRPr="002F753E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91D8F" w:rsidRPr="002F753E" w:rsidRDefault="00191D8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«</w:t>
      </w:r>
      <w:r w:rsidR="00906C93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ЛИЦЕЙ П. МЕДНОГОР</w:t>
      </w:r>
      <w:r w:rsidR="00C96AF3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</w:t>
      </w:r>
      <w:r w:rsidR="00906C93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КИЙ</w:t>
      </w: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»</w:t>
      </w:r>
    </w:p>
    <w:p w:rsidR="00F01FCF" w:rsidRPr="002F753E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91D8F" w:rsidRPr="002F753E" w:rsidRDefault="00906C93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НА</w:t>
      </w:r>
      <w:r w:rsidR="00B92BD8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2016 – 20</w:t>
      </w:r>
      <w:r w:rsidR="00F15485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21</w:t>
      </w:r>
      <w:r w:rsidR="00191D8F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ГОДЫ</w:t>
      </w:r>
    </w:p>
    <w:p w:rsidR="00F01FCF" w:rsidRPr="002F753E" w:rsidRDefault="00F01FC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91D8F" w:rsidRPr="002F753E" w:rsidRDefault="00906C93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«</w:t>
      </w:r>
      <w:r w:rsidR="00F01FCF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ШКОЛА УСПЕХА</w:t>
      </w:r>
      <w:r w:rsidR="00191D8F"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»</w:t>
      </w:r>
    </w:p>
    <w:p w:rsidR="0023462F" w:rsidRPr="002F753E" w:rsidRDefault="0023462F" w:rsidP="00234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23462F" w:rsidRPr="002F753E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23462F" w:rsidRPr="002F753E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СОСТАВИТЕЛЬ </w:t>
      </w:r>
    </w:p>
    <w:p w:rsidR="0023462F" w:rsidRPr="002F753E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23462F" w:rsidRPr="002F753E" w:rsidRDefault="0023462F" w:rsidP="00191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F753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БИДЖИЕВА ФАТИМА САРБИЕВНА</w:t>
      </w:r>
    </w:p>
    <w:p w:rsidR="00F01FCF" w:rsidRPr="002F753E" w:rsidRDefault="00F01FC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462F" w:rsidRPr="00166E70" w:rsidRDefault="0023462F" w:rsidP="00F01F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1D8F" w:rsidRPr="00601799" w:rsidRDefault="00191D8F" w:rsidP="00191D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1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 О Д Е Р Ж А Н И Е</w:t>
      </w:r>
    </w:p>
    <w:tbl>
      <w:tblPr>
        <w:tblW w:w="5396" w:type="pct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3"/>
        <w:gridCol w:w="7451"/>
        <w:gridCol w:w="1010"/>
      </w:tblGrid>
      <w:tr w:rsidR="00191D8F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Pr="00F01FCF" w:rsidRDefault="00191D8F" w:rsidP="00F0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 w:rsidP="00F0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  <w:p w:rsidR="00F01FCF" w:rsidRPr="00F01FCF" w:rsidRDefault="00F01FCF" w:rsidP="00F0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Pr="00F01FCF" w:rsidRDefault="00191D8F" w:rsidP="00F01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191D8F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Pr="00F01FC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Pr="00F01FC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Программы развития школы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8F" w:rsidRPr="00F01FCF" w:rsidRDefault="0046796B" w:rsidP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</w:tr>
      <w:tr w:rsidR="00191D8F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Pr="00F01FC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D8F" w:rsidRPr="00F01FCF" w:rsidRDefault="00191D8F" w:rsidP="000B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Проблемный анализ качества образовательных услуг и эффективности деятельности </w:t>
            </w:r>
            <w:r w:rsidR="000B0C4A"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«Лицей п. </w:t>
            </w:r>
            <w:proofErr w:type="spellStart"/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D8F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6-16</w:t>
            </w:r>
          </w:p>
        </w:tc>
      </w:tr>
      <w:tr w:rsidR="000B0C4A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A" w:rsidRPr="00F01FCF" w:rsidRDefault="000B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C4A" w:rsidRPr="00F01FCF" w:rsidRDefault="00601799" w:rsidP="0060179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Приоритетные задачи образования и необходимость создания программы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0C4A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16-18</w:t>
            </w:r>
          </w:p>
        </w:tc>
      </w:tr>
      <w:tr w:rsidR="0000240C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0C" w:rsidRPr="00F01FCF" w:rsidRDefault="000B0C4A" w:rsidP="0000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00240C" w:rsidRDefault="0000240C" w:rsidP="0000240C">
            <w:pPr>
              <w:spacing w:after="0" w:line="360" w:lineRule="auto"/>
              <w:rPr>
                <w:sz w:val="28"/>
                <w:szCs w:val="28"/>
              </w:rPr>
            </w:pPr>
            <w:r w:rsidRPr="0000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программы.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</w:tr>
      <w:tr w:rsidR="0000240C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0C" w:rsidRPr="00F01FCF" w:rsidRDefault="004B6E30" w:rsidP="00002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00240C" w:rsidRDefault="00AE198A" w:rsidP="00F154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0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 </w:t>
            </w:r>
            <w:r w:rsidR="0000240C" w:rsidRPr="0000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 по достижению результатов</w:t>
            </w:r>
            <w:r w:rsidR="00627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повышения </w:t>
            </w:r>
            <w:r w:rsidR="0000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качества образования в </w:t>
            </w:r>
            <w:r w:rsidR="0000240C"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«Лицей п. </w:t>
            </w:r>
            <w:proofErr w:type="spellStart"/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Медногорский</w:t>
            </w:r>
            <w:proofErr w:type="spellEnd"/>
            <w:r w:rsidR="000B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0240C"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2016-20</w:t>
            </w:r>
            <w:r w:rsidR="00F15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00240C"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20-29</w:t>
            </w:r>
          </w:p>
        </w:tc>
      </w:tr>
      <w:tr w:rsidR="0000240C" w:rsidTr="00601799">
        <w:trPr>
          <w:trHeight w:val="798"/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40C" w:rsidRPr="00F01FCF" w:rsidRDefault="004B6E30" w:rsidP="004B6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799" w:rsidRDefault="00601799" w:rsidP="006017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и риски в реализации программы развития,</w:t>
            </w:r>
          </w:p>
          <w:p w:rsidR="0000240C" w:rsidRPr="00AE198A" w:rsidRDefault="00601799" w:rsidP="0060179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пути их ограничения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</w:tr>
      <w:tr w:rsidR="0000240C" w:rsidTr="000B0C4A">
        <w:trPr>
          <w:tblCellSpacing w:w="0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40C" w:rsidRPr="00F01FCF" w:rsidRDefault="004B6E30" w:rsidP="004B6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3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40C" w:rsidRPr="00F01FCF" w:rsidRDefault="004B6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F01FCF">
              <w:rPr>
                <w:rFonts w:ascii="Times New Roman" w:hAnsi="Times New Roman" w:cs="Times New Roman"/>
                <w:sz w:val="28"/>
                <w:szCs w:val="28"/>
              </w:rPr>
              <w:t>по 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программы развития школы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40C" w:rsidRPr="00F01FCF" w:rsidRDefault="00467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</w:tr>
    </w:tbl>
    <w:p w:rsidR="00F01FCF" w:rsidRDefault="00F01FC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37F" w:rsidRDefault="0062337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B1A" w:rsidRDefault="003C0B1A" w:rsidP="006233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53E" w:rsidRDefault="002F753E" w:rsidP="006233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2420" w:rsidRPr="00627146" w:rsidRDefault="00191D8F" w:rsidP="006233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CD2420"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</w:p>
    <w:p w:rsidR="00191D8F" w:rsidRPr="00627146" w:rsidRDefault="00CD2420" w:rsidP="006233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  <w:r w:rsidR="00623686"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623686"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</w:t>
      </w:r>
      <w:r w:rsidR="00623686"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7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="00191D8F" w:rsidRPr="0062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5056" w:type="pct"/>
        <w:tblCellSpacing w:w="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7626"/>
      </w:tblGrid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Pr="008D458B" w:rsidRDefault="00191D8F" w:rsidP="008D458B">
            <w:pPr>
              <w:pStyle w:val="a7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МКОУ «Лицей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Карачаево-Черкес</w:t>
            </w:r>
            <w:r w:rsidR="002346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кой Республики</w:t>
            </w:r>
            <w:r w:rsidR="008D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8B">
              <w:rPr>
                <w:rFonts w:ascii="Times New Roman" w:hAnsi="Times New Roman" w:cs="Times New Roman"/>
                <w:sz w:val="24"/>
                <w:szCs w:val="24"/>
              </w:rPr>
              <w:t xml:space="preserve"> на 2016 – 20</w:t>
            </w:r>
            <w:r w:rsidR="00F15485" w:rsidRPr="008D4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458B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191D8F" w:rsidRDefault="00191D8F" w:rsidP="0062337F">
            <w:pPr>
              <w:pStyle w:val="a7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УСПЕХА»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образовательная инициатива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новая школа»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на должность директора школы МКОУ «Лицей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 w:rsidP="00623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учащиеся и родители МКОУ «Лицей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К</w:t>
            </w:r>
            <w:r w:rsidR="0062337F">
              <w:rPr>
                <w:rFonts w:ascii="Times New Roman" w:hAnsi="Times New Roman" w:cs="Times New Roman"/>
                <w:sz w:val="24"/>
                <w:szCs w:val="24"/>
              </w:rPr>
              <w:t>арачаево-Черкесской Республики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33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5AB" w:rsidRDefault="0062337F" w:rsidP="0046796B">
            <w:pPr>
              <w:pStyle w:val="uk-margin1"/>
              <w:numPr>
                <w:ilvl w:val="0"/>
                <w:numId w:val="2"/>
              </w:numPr>
              <w:spacing w:line="300" w:lineRule="atLeast"/>
              <w:rPr>
                <w:color w:val="000000"/>
              </w:rPr>
            </w:pPr>
            <w:r w:rsidRPr="0062337F">
              <w:rPr>
                <w:color w:val="000000"/>
              </w:rPr>
              <w:t xml:space="preserve">Обновление структуры и содержания образования путем обеспечения устойчивого инновационного развития системы непрерывного образования в школе. </w:t>
            </w:r>
          </w:p>
          <w:p w:rsidR="001345AB" w:rsidRDefault="0062337F" w:rsidP="0046796B">
            <w:pPr>
              <w:pStyle w:val="uk-margin1"/>
              <w:numPr>
                <w:ilvl w:val="0"/>
                <w:numId w:val="2"/>
              </w:numPr>
              <w:spacing w:line="300" w:lineRule="atLeast"/>
              <w:rPr>
                <w:color w:val="000000"/>
              </w:rPr>
            </w:pPr>
            <w:r w:rsidRPr="0062337F">
              <w:rPr>
                <w:color w:val="000000"/>
              </w:rPr>
              <w:t xml:space="preserve">Создание благоприятного психологического климата и </w:t>
            </w:r>
            <w:proofErr w:type="spellStart"/>
            <w:r w:rsidRPr="0062337F">
              <w:rPr>
                <w:color w:val="000000"/>
              </w:rPr>
              <w:t>здоровьесберегающего</w:t>
            </w:r>
            <w:proofErr w:type="spellEnd"/>
            <w:r w:rsidRPr="0062337F">
              <w:rPr>
                <w:color w:val="000000"/>
              </w:rPr>
              <w:t xml:space="preserve"> образовательного пространства. </w:t>
            </w:r>
          </w:p>
          <w:p w:rsidR="0062337F" w:rsidRDefault="0062337F" w:rsidP="0046796B">
            <w:pPr>
              <w:pStyle w:val="uk-margin1"/>
              <w:numPr>
                <w:ilvl w:val="0"/>
                <w:numId w:val="2"/>
              </w:numPr>
              <w:spacing w:line="300" w:lineRule="atLeast"/>
              <w:rPr>
                <w:color w:val="000000"/>
              </w:rPr>
            </w:pPr>
            <w:r w:rsidRPr="0062337F">
              <w:rPr>
                <w:color w:val="000000"/>
              </w:rPr>
              <w:t>Создание оптимальных условий для развития духовно богатой, физически здоровой, свободной и творчески мыслящей личности, способной к самоопределению и саморазвитию.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A33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37F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организации образовательного процесса для успешного освоения федеральных</w:t>
            </w:r>
            <w:r w:rsidR="008D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образовательных  стандартов  второго 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поколения.</w:t>
            </w:r>
          </w:p>
          <w:p w:rsidR="0062337F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Создание условий для формирования успешной личности, готовой к жизненному самоопределению, обладающей высоким уровнем толерантности, осознающей и уважающей свои духовные корни, готовой к самореализации в условиях меняющегося социума.</w:t>
            </w:r>
          </w:p>
          <w:p w:rsidR="001D6B8C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Повышение качества обра</w:t>
            </w:r>
            <w:r w:rsidR="00CB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на основе введения 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</w:t>
            </w:r>
            <w:r w:rsidR="001D6B8C"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государственных</w:t>
            </w:r>
            <w:r w:rsidR="00CB7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</w:t>
            </w:r>
            <w:r w:rsidR="001D6B8C"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стандартов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6B8C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сетевого взаимодействия с учреждениями системы дополнительного образования, учреждениями культуры, органами исполнительной власти, для создания условий повышения уровня образованности учащихся. </w:t>
            </w:r>
          </w:p>
          <w:p w:rsidR="001D6B8C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5.Создание условий для развития познавательных, творческих способностей учащихся, выявление и поддержка талантливых детей. </w:t>
            </w:r>
          </w:p>
          <w:p w:rsidR="001D6B8C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 </w:t>
            </w:r>
          </w:p>
          <w:p w:rsidR="001D6B8C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D6B8C"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комфортности и технологической оснащенности образовательного процесса на основе социального взаимодействия и </w:t>
            </w: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партнерства с общественными организациями, продуктивного сотрудничества с органами местного самоуправления. </w:t>
            </w:r>
          </w:p>
          <w:p w:rsidR="0062337F" w:rsidRPr="005D180E" w:rsidRDefault="0062337F" w:rsidP="005D1C9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Укрепление и сохранение здоровья учащихся. </w:t>
            </w:r>
          </w:p>
        </w:tc>
      </w:tr>
      <w:tr w:rsidR="001D6B8C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B8C" w:rsidRDefault="001D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="0019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8B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8B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1D6B8C" w:rsidRDefault="001D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B8C" w:rsidRDefault="001D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B8C" w:rsidRDefault="001D6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A77" w:rsidRPr="0023462F" w:rsidRDefault="00CB78C6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Внедрение  федеральных государственных </w:t>
            </w:r>
            <w:r w:rsidR="001E7A77" w:rsidRPr="0023462F">
              <w:rPr>
                <w:color w:val="000000"/>
              </w:rPr>
              <w:t xml:space="preserve"> образовательных стандартов.</w:t>
            </w:r>
          </w:p>
          <w:p w:rsidR="0023462F" w:rsidRPr="0023462F" w:rsidRDefault="001E7A77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 w:rsidRPr="0023462F">
              <w:rPr>
                <w:bCs/>
              </w:rPr>
              <w:t>Модернизация содержательной и технологической сторон образовательного процесса</w:t>
            </w:r>
            <w:r w:rsidRPr="0023462F">
              <w:t>.</w:t>
            </w:r>
          </w:p>
          <w:p w:rsidR="001D6B8C" w:rsidRPr="0023462F" w:rsidRDefault="0023462F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 w:rsidRPr="0023462F">
              <w:t>Внедрение инновационных образовательных технологий.</w:t>
            </w:r>
            <w:r w:rsidR="001E7A77" w:rsidRPr="0023462F">
              <w:rPr>
                <w:color w:val="000000"/>
              </w:rPr>
              <w:t xml:space="preserve"> </w:t>
            </w:r>
          </w:p>
          <w:p w:rsidR="0023462F" w:rsidRPr="0023462F" w:rsidRDefault="0023462F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 w:rsidRPr="0023462F">
              <w:rPr>
                <w:bCs/>
              </w:rPr>
              <w:t>Создание условий, обеспечивающих основу для адаптации учащихся к жизни в обществе, для осознанного выбора и последующего освоения профессиональных образовательных программ.</w:t>
            </w:r>
          </w:p>
          <w:p w:rsidR="0023462F" w:rsidRPr="0023462F" w:rsidRDefault="0023462F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 w:rsidRPr="0023462F">
              <w:rPr>
                <w:bCs/>
              </w:rPr>
              <w:t>Создание в рамках школы открытого информационного образовательного пространства.</w:t>
            </w:r>
          </w:p>
          <w:p w:rsidR="0023462F" w:rsidRPr="001E7A77" w:rsidRDefault="0023462F" w:rsidP="0046796B">
            <w:pPr>
              <w:pStyle w:val="uk-margin1"/>
              <w:numPr>
                <w:ilvl w:val="0"/>
                <w:numId w:val="1"/>
              </w:numPr>
              <w:spacing w:line="300" w:lineRule="atLeast"/>
              <w:rPr>
                <w:color w:val="000000"/>
              </w:rPr>
            </w:pPr>
            <w:r w:rsidRPr="0023462F">
              <w:rPr>
                <w:bCs/>
              </w:rPr>
              <w:t xml:space="preserve">Внедрение технологий </w:t>
            </w:r>
            <w:proofErr w:type="spellStart"/>
            <w:r w:rsidRPr="0023462F">
              <w:rPr>
                <w:bCs/>
              </w:rPr>
              <w:t>здоровьесбережения</w:t>
            </w:r>
            <w:proofErr w:type="spellEnd"/>
            <w:r w:rsidRPr="0023462F">
              <w:rPr>
                <w:bCs/>
              </w:rPr>
              <w:t xml:space="preserve"> и обеспечение медико-социально-психолого-педагогического сопровождения образовательного процесса.</w:t>
            </w:r>
          </w:p>
        </w:tc>
      </w:tr>
      <w:tr w:rsidR="00EB166C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315" w:rsidRPr="005D180E" w:rsidRDefault="00634315" w:rsidP="0063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EB166C" w:rsidRDefault="00634315" w:rsidP="00634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315" w:rsidRPr="005D180E" w:rsidRDefault="00634315" w:rsidP="00634315">
            <w:pPr>
              <w:pStyle w:val="uk-margin1"/>
              <w:spacing w:line="300" w:lineRule="atLeast"/>
              <w:jc w:val="center"/>
              <w:rPr>
                <w:color w:val="000000"/>
              </w:rPr>
            </w:pPr>
            <w:r w:rsidRPr="005D180E">
              <w:rPr>
                <w:color w:val="000000"/>
              </w:rPr>
              <w:t>1 этап – 2016 - 2017 год (констатирующий)</w:t>
            </w:r>
          </w:p>
          <w:p w:rsidR="00634315" w:rsidRPr="005D180E" w:rsidRDefault="00634315" w:rsidP="00634315">
            <w:pPr>
              <w:pStyle w:val="uk-margin1"/>
              <w:spacing w:line="300" w:lineRule="atLeast"/>
              <w:rPr>
                <w:color w:val="000000"/>
              </w:rPr>
            </w:pPr>
            <w:r w:rsidRPr="005D180E">
              <w:rPr>
                <w:color w:val="000000"/>
              </w:rPr>
              <w:t xml:space="preserve"> – определение новой миссии школы, её стратегических целей и задач, проведение работ, связанных с разработкой моделей развития образования по отдельным направлениям. </w:t>
            </w:r>
          </w:p>
          <w:p w:rsidR="00634315" w:rsidRPr="005D180E" w:rsidRDefault="00634315" w:rsidP="00F15485">
            <w:pPr>
              <w:pStyle w:val="uk-margin1"/>
              <w:spacing w:line="300" w:lineRule="atLeast"/>
              <w:jc w:val="center"/>
              <w:rPr>
                <w:color w:val="000000"/>
              </w:rPr>
            </w:pPr>
            <w:r w:rsidRPr="005D180E">
              <w:rPr>
                <w:color w:val="000000"/>
              </w:rPr>
              <w:t>2 этап – 2017 -20</w:t>
            </w:r>
            <w:r w:rsidR="00F15485">
              <w:rPr>
                <w:color w:val="000000"/>
              </w:rPr>
              <w:t>20</w:t>
            </w:r>
            <w:r w:rsidRPr="005D180E">
              <w:rPr>
                <w:color w:val="000000"/>
              </w:rPr>
              <w:t xml:space="preserve"> годы (формирующий)</w:t>
            </w:r>
          </w:p>
          <w:p w:rsidR="00634315" w:rsidRPr="005D180E" w:rsidRDefault="00634315" w:rsidP="00634315">
            <w:pPr>
              <w:pStyle w:val="uk-margin1"/>
              <w:spacing w:line="300" w:lineRule="atLeast"/>
              <w:rPr>
                <w:color w:val="000000"/>
              </w:rPr>
            </w:pPr>
            <w:r w:rsidRPr="005D180E">
              <w:rPr>
                <w:color w:val="000000"/>
              </w:rPr>
              <w:t>-модернизация школьной инфраструктуры, методическое, кадровое, информационное обеспечение механизма программы, апробация разработанной модели образования.</w:t>
            </w:r>
          </w:p>
          <w:p w:rsidR="00634315" w:rsidRPr="005D180E" w:rsidRDefault="00634315" w:rsidP="00634315">
            <w:pPr>
              <w:pStyle w:val="uk-margin1"/>
              <w:spacing w:line="300" w:lineRule="atLeast"/>
              <w:rPr>
                <w:color w:val="000000"/>
              </w:rPr>
            </w:pPr>
            <w:r w:rsidRPr="005D180E">
              <w:rPr>
                <w:color w:val="000000"/>
              </w:rPr>
              <w:t xml:space="preserve">– широкомасштабная реализация основных направлений программы. </w:t>
            </w:r>
          </w:p>
          <w:p w:rsidR="00634315" w:rsidRPr="005D180E" w:rsidRDefault="00634315" w:rsidP="00662A88">
            <w:pPr>
              <w:pStyle w:val="uk-margin1"/>
              <w:spacing w:line="300" w:lineRule="atLeast"/>
              <w:jc w:val="center"/>
              <w:rPr>
                <w:color w:val="000000"/>
              </w:rPr>
            </w:pPr>
            <w:r w:rsidRPr="005D180E">
              <w:rPr>
                <w:color w:val="000000"/>
              </w:rPr>
              <w:t>3 этап – 20</w:t>
            </w:r>
            <w:r w:rsidR="00F15485">
              <w:rPr>
                <w:color w:val="000000"/>
              </w:rPr>
              <w:t>20</w:t>
            </w:r>
            <w:r w:rsidRPr="005D180E">
              <w:rPr>
                <w:color w:val="000000"/>
              </w:rPr>
              <w:t>-20</w:t>
            </w:r>
            <w:r w:rsidR="00F15485">
              <w:rPr>
                <w:color w:val="000000"/>
              </w:rPr>
              <w:t>21</w:t>
            </w:r>
            <w:r w:rsidRPr="005D180E">
              <w:rPr>
                <w:color w:val="000000"/>
              </w:rPr>
              <w:t xml:space="preserve"> год (рефлексивно-обобщающий)</w:t>
            </w:r>
          </w:p>
          <w:p w:rsidR="00634315" w:rsidRPr="005D180E" w:rsidRDefault="00634315" w:rsidP="00634315">
            <w:pPr>
              <w:pStyle w:val="uk-margin1"/>
              <w:spacing w:line="300" w:lineRule="atLeast"/>
              <w:rPr>
                <w:color w:val="000000"/>
              </w:rPr>
            </w:pPr>
            <w:r w:rsidRPr="005D180E">
              <w:rPr>
                <w:color w:val="000000"/>
              </w:rPr>
              <w:t xml:space="preserve">– подведение итогов реализации программы развития, обобщение опыта, выявление проблемных зон и подготовка новой программы развития школы. 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бюджета, добровольные пожертвования, спонсорская помощь, средства на целевые проекты.</w:t>
            </w:r>
          </w:p>
        </w:tc>
      </w:tr>
      <w:tr w:rsidR="00045F9E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F9E" w:rsidRPr="00772A33" w:rsidRDefault="00045F9E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2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Законодательная база для разработки </w:t>
            </w:r>
            <w:r w:rsidRPr="00772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 развития школы</w:t>
            </w:r>
          </w:p>
          <w:p w:rsidR="00045F9E" w:rsidRPr="00772A33" w:rsidRDefault="00045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F9E" w:rsidRPr="00772A33" w:rsidRDefault="00045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5F9E" w:rsidRPr="00772A33" w:rsidRDefault="00045F9E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</w:pPr>
            <w:r w:rsidRPr="00772A33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lastRenderedPageBreak/>
              <w:t>1. Конституция РФ.</w:t>
            </w:r>
          </w:p>
          <w:p w:rsidR="00045F9E" w:rsidRPr="00772A33" w:rsidRDefault="00045F9E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</w:pPr>
            <w:r w:rsidRPr="00772A33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2. Конвенция о правах ребенка.</w:t>
            </w:r>
          </w:p>
          <w:p w:rsidR="00045F9E" w:rsidRPr="008B7A71" w:rsidRDefault="00045F9E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A33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 xml:space="preserve">3. </w:t>
            </w:r>
            <w:r w:rsidRPr="008B7A71">
              <w:rPr>
                <w:rFonts w:ascii="Times New Roman" w:hAnsi="Times New Roman" w:cs="Times New Roman"/>
                <w:sz w:val="24"/>
                <w:szCs w:val="24"/>
              </w:rPr>
              <w:t>Закон РФ  «О правах  ребенка»</w:t>
            </w:r>
          </w:p>
          <w:p w:rsidR="00CB78C6" w:rsidRDefault="00CB78C6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Федеральный </w:t>
            </w:r>
            <w:r w:rsidR="00045F9E" w:rsidRPr="008B7A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045F9E" w:rsidRPr="008B7A71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045F9E" w:rsidRPr="008B7A71" w:rsidRDefault="00CB78C6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8B7A71">
              <w:rPr>
                <w:rFonts w:ascii="Times New Roman" w:hAnsi="Times New Roman" w:cs="Times New Roman"/>
                <w:sz w:val="24"/>
                <w:szCs w:val="24"/>
              </w:rPr>
              <w:t>от 29.12.2012г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№273-ФЗ</w:t>
            </w:r>
            <w:r w:rsidR="00045F9E" w:rsidRPr="008B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F9E" w:rsidRPr="00772A33" w:rsidRDefault="00045F9E" w:rsidP="00045F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 w:themeColor="text1"/>
                <w:sz w:val="24"/>
                <w:szCs w:val="24"/>
              </w:rPr>
            </w:pPr>
            <w:r w:rsidRPr="00772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5.«Концепция модерн</w:t>
            </w: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772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 российского образования на период  до 2020 года»</w:t>
            </w:r>
          </w:p>
          <w:p w:rsidR="00CB78C6" w:rsidRDefault="00045F9E" w:rsidP="006B142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2F">
              <w:rPr>
                <w:rFonts w:ascii="TimesNewRomanPSMT" w:hAnsi="TimesNewRomanPSMT" w:cs="TimesNewRomanPSMT"/>
                <w:color w:val="000000" w:themeColor="text1"/>
                <w:sz w:val="24"/>
                <w:szCs w:val="24"/>
              </w:rPr>
              <w:t>6</w:t>
            </w:r>
            <w:r w:rsidRPr="006B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Устав школы.</w:t>
            </w:r>
          </w:p>
          <w:p w:rsidR="00045F9E" w:rsidRPr="006B142F" w:rsidRDefault="006B142F" w:rsidP="006B142F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045F9E" w:rsidRPr="006B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  <w:r w:rsidR="00045F9E" w:rsidRPr="006B142F">
              <w:rPr>
                <w:rFonts w:cs="TimesNewRomanPSMT"/>
                <w:color w:val="000000" w:themeColor="text1"/>
                <w:sz w:val="24"/>
                <w:szCs w:val="24"/>
              </w:rPr>
              <w:t xml:space="preserve"> </w:t>
            </w:r>
            <w:r w:rsidR="00045F9E" w:rsidRPr="00CB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школы.</w:t>
            </w:r>
          </w:p>
        </w:tc>
      </w:tr>
      <w:tr w:rsidR="005D1C98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A3C" w:rsidRDefault="00B74A3C" w:rsidP="00B7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 </w:t>
            </w:r>
          </w:p>
          <w:p w:rsidR="005D1C98" w:rsidRDefault="00B74A3C" w:rsidP="00B7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конечные результаты</w:t>
            </w:r>
          </w:p>
          <w:p w:rsidR="005D1C98" w:rsidRDefault="005D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C98" w:rsidRDefault="005D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C98" w:rsidRDefault="005D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C98" w:rsidRDefault="005D1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315" w:rsidRPr="00B74A3C" w:rsidRDefault="00634315" w:rsidP="00634315">
            <w:pPr>
              <w:spacing w:before="100" w:beforeAutospacing="1" w:after="225" w:line="300" w:lineRule="atLeast"/>
              <w:jc w:val="both"/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</w:pPr>
            <w:r w:rsidRPr="00634315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>К</w:t>
            </w:r>
            <w:r w:rsidR="00C41021" w:rsidRPr="00B74A3C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>ОМПЕТЕНТНОСТНАЯ МОДЕЛЬ ВЫПУСКНИКА</w:t>
            </w:r>
            <w:r w:rsidRPr="00634315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1345AB" w:rsidRPr="00B74A3C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>«</w:t>
            </w:r>
            <w:r w:rsidRPr="00634315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>ШКОЛЫ УСПЕХА</w:t>
            </w:r>
            <w:r w:rsidR="001345AB" w:rsidRPr="00B74A3C">
              <w:rPr>
                <w:rFonts w:ascii="Open Sans" w:eastAsia="Times New Roman" w:hAnsi="Open Sans" w:cs="Arial"/>
                <w:b/>
                <w:color w:val="444444"/>
                <w:sz w:val="21"/>
                <w:szCs w:val="21"/>
                <w:lang w:eastAsia="ru-RU"/>
              </w:rPr>
              <w:t>»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Ценностно-смысловая компетентность 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Общекультурная компетентность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компетентность 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компетентность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 компетентность </w:t>
            </w:r>
          </w:p>
          <w:p w:rsidR="00634315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Социально-трудовая компетентность </w:t>
            </w:r>
          </w:p>
          <w:p w:rsidR="001345AB" w:rsidRPr="005D180E" w:rsidRDefault="00634315" w:rsidP="0046796B">
            <w:pPr>
              <w:pStyle w:val="a7"/>
              <w:numPr>
                <w:ilvl w:val="0"/>
                <w:numId w:val="3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личностного самосовершенствования </w:t>
            </w:r>
          </w:p>
          <w:p w:rsidR="00432CB6" w:rsidRPr="00B74A3C" w:rsidRDefault="00C41021" w:rsidP="001345AB">
            <w:pPr>
              <w:pStyle w:val="uk-margin1"/>
              <w:spacing w:line="300" w:lineRule="atLeast"/>
              <w:rPr>
                <w:rFonts w:ascii="Open Sans" w:hAnsi="Open Sans" w:cs="Arial"/>
                <w:b/>
                <w:color w:val="444444"/>
                <w:sz w:val="21"/>
                <w:szCs w:val="21"/>
              </w:rPr>
            </w:pPr>
            <w:r w:rsidRPr="00634315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>К</w:t>
            </w:r>
            <w:r w:rsidRPr="00B74A3C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>ОМПЕТЕНТНОСТНАЯ МОДЕЛЬ ПЕДАГОГОВ</w:t>
            </w:r>
            <w:r w:rsidR="001345AB" w:rsidRPr="00B74A3C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 xml:space="preserve"> </w:t>
            </w:r>
            <w:r w:rsidR="00432CB6" w:rsidRPr="00B74A3C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>«</w:t>
            </w:r>
            <w:r w:rsidR="001345AB" w:rsidRPr="00B74A3C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>ШКОЛЫ УСПЕХА</w:t>
            </w:r>
            <w:r w:rsidR="00432CB6" w:rsidRPr="00B74A3C">
              <w:rPr>
                <w:rFonts w:ascii="Open Sans" w:hAnsi="Open Sans" w:cs="Arial"/>
                <w:b/>
                <w:color w:val="444444"/>
                <w:sz w:val="21"/>
                <w:szCs w:val="21"/>
              </w:rPr>
              <w:t>»</w:t>
            </w:r>
          </w:p>
          <w:p w:rsidR="00432CB6" w:rsidRPr="005D180E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5D180E">
              <w:rPr>
                <w:color w:val="000000"/>
              </w:rPr>
              <w:t>Компетентность в области личностных качеств</w:t>
            </w:r>
            <w:r w:rsidR="00432CB6" w:rsidRPr="005D180E">
              <w:rPr>
                <w:color w:val="000000"/>
              </w:rPr>
              <w:t>.</w:t>
            </w:r>
          </w:p>
          <w:p w:rsidR="00CB78C6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5D180E">
              <w:rPr>
                <w:color w:val="000000"/>
              </w:rPr>
              <w:t xml:space="preserve">Компетентность в области постановки целей и задач педагогической деятельности </w:t>
            </w:r>
          </w:p>
          <w:p w:rsidR="00432CB6" w:rsidRPr="005D180E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5D180E">
              <w:rPr>
                <w:color w:val="000000"/>
              </w:rPr>
              <w:t>Компетентность в области мотивирования обучающихся</w:t>
            </w:r>
            <w:r w:rsidR="00432CB6" w:rsidRPr="005D180E">
              <w:rPr>
                <w:color w:val="000000"/>
              </w:rPr>
              <w:t>.</w:t>
            </w:r>
          </w:p>
          <w:p w:rsidR="00CB78C6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5D180E">
              <w:rPr>
                <w:color w:val="000000"/>
              </w:rPr>
              <w:t xml:space="preserve">Компетентность в области обеспечения информационной основы деятельности </w:t>
            </w:r>
          </w:p>
          <w:p w:rsidR="00432CB6" w:rsidRPr="005D180E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color w:val="000000"/>
              </w:rPr>
            </w:pPr>
            <w:r w:rsidRPr="005D180E">
              <w:rPr>
                <w:color w:val="000000"/>
              </w:rPr>
              <w:t>Компетентность в области разработки программы, методических, дидактических материалов и принятии педагогических решений</w:t>
            </w:r>
            <w:r w:rsidR="00432CB6" w:rsidRPr="005D180E">
              <w:rPr>
                <w:color w:val="000000"/>
              </w:rPr>
              <w:t>.</w:t>
            </w:r>
          </w:p>
          <w:p w:rsidR="001345AB" w:rsidRPr="00432CB6" w:rsidRDefault="001345AB" w:rsidP="0046796B">
            <w:pPr>
              <w:pStyle w:val="uk-margin1"/>
              <w:numPr>
                <w:ilvl w:val="0"/>
                <w:numId w:val="4"/>
              </w:numPr>
              <w:spacing w:after="0"/>
              <w:rPr>
                <w:rFonts w:ascii="Open Sans" w:hAnsi="Open Sans" w:cs="Arial"/>
                <w:color w:val="444444"/>
                <w:sz w:val="21"/>
                <w:szCs w:val="21"/>
              </w:rPr>
            </w:pPr>
            <w:r w:rsidRPr="005D180E">
              <w:rPr>
                <w:color w:val="000000"/>
              </w:rPr>
              <w:t>Компетентность в области организации педагогической деятельности</w:t>
            </w:r>
            <w:r w:rsidR="00432CB6" w:rsidRPr="005D180E">
              <w:rPr>
                <w:color w:val="000000"/>
              </w:rPr>
              <w:t>.</w:t>
            </w:r>
          </w:p>
        </w:tc>
      </w:tr>
      <w:tr w:rsidR="00191D8F" w:rsidTr="000B0C4A">
        <w:trPr>
          <w:tblCellSpacing w:w="0" w:type="dxa"/>
        </w:trPr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контроля</w:t>
            </w:r>
          </w:p>
          <w:p w:rsidR="00191D8F" w:rsidRDefault="0019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выполнением проекта</w:t>
            </w:r>
          </w:p>
        </w:tc>
        <w:tc>
          <w:tcPr>
            <w:tcW w:w="3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A3C" w:rsidRDefault="00191D8F" w:rsidP="00B7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выполнения меропри</w:t>
            </w:r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</w:t>
            </w:r>
            <w:r w:rsidR="00B7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</w:t>
            </w:r>
            <w:r w:rsidR="00B7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9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D8F" w:rsidRDefault="00B74A3C" w:rsidP="00B74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1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 школы, администрация образовательного учреждения</w:t>
            </w:r>
          </w:p>
        </w:tc>
      </w:tr>
    </w:tbl>
    <w:p w:rsidR="00CD2420" w:rsidRDefault="00CD2420" w:rsidP="000B0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0B1A" w:rsidRDefault="003C0B1A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2F" w:rsidRDefault="0023462F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8C6" w:rsidRDefault="00CB78C6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AD7" w:rsidRPr="000B0C4A" w:rsidRDefault="00CB78C6" w:rsidP="00191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</w:p>
    <w:p w:rsidR="00D75DBE" w:rsidRPr="000B0C4A" w:rsidRDefault="00CD2420" w:rsidP="006271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ПРОБЛЕМНЫЙ АНАЛИЗ</w:t>
      </w:r>
      <w:r w:rsidR="00CE4013"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ОБРАЗОВАТЕЛЬНЫХ</w:t>
      </w:r>
      <w:r w:rsidR="00627146"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  И ЭФФЕКТИВНОСТИ ДЕЯТЕЛЬНОСТИ </w:t>
      </w:r>
      <w:r w:rsid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«ЛИЦЕЙ П. МЕДНОГОРСКИЙ»</w:t>
      </w:r>
    </w:p>
    <w:p w:rsidR="00D75DBE" w:rsidRPr="00501A55" w:rsidRDefault="00501A55" w:rsidP="00166E70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01A55">
        <w:rPr>
          <w:color w:val="000000"/>
        </w:rPr>
        <w:t>Информационно-аналитическая основа данного раздела – материалы отчета о самооценке образовательного учреждения.</w:t>
      </w:r>
      <w:r w:rsidR="00D75DBE" w:rsidRPr="00501A55">
        <w:rPr>
          <w:color w:val="000000"/>
        </w:rPr>
        <w:t> </w:t>
      </w:r>
    </w:p>
    <w:p w:rsidR="00501A55" w:rsidRPr="00501A55" w:rsidRDefault="00501A55" w:rsidP="00501A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МКОУ «Лицей п. </w:t>
      </w:r>
      <w:proofErr w:type="spellStart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Медногорский</w:t>
      </w:r>
      <w:proofErr w:type="spellEnd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ве</w:t>
      </w:r>
      <w:r w:rsidR="0016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лась 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Целевой  программы развития, рассчитанная на 2010-2015 уч.</w:t>
      </w:r>
      <w:r w:rsidR="00CB7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501A55" w:rsidRPr="00501A55" w:rsidRDefault="00501A55" w:rsidP="00501A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всех возможностей школы для формирования успешной личности, способной к постоянному самоопределению и самосовершенствованию, с ценностными ориентирами на самостоятельность, инициативность и ответственность, способной </w:t>
      </w:r>
      <w:proofErr w:type="spellStart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жизни.  </w:t>
      </w:r>
    </w:p>
    <w:p w:rsidR="00501A55" w:rsidRPr="00501A55" w:rsidRDefault="00501A55" w:rsidP="00501A5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2014-2015 г </w:t>
      </w:r>
      <w:r w:rsidR="0016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«Лицей п. </w:t>
      </w:r>
      <w:proofErr w:type="spellStart"/>
      <w:r w:rsidR="0016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Медногорский</w:t>
      </w:r>
      <w:proofErr w:type="spellEnd"/>
      <w:r w:rsidR="0016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работал над </w:t>
      </w: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темой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«Развитие педагогического профессионализма как фактора достижения современного качества образования в условиях реа</w:t>
      </w:r>
      <w:r w:rsidR="0016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</w:t>
      </w: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НОО и ООО».</w:t>
      </w:r>
    </w:p>
    <w:p w:rsidR="00501A55" w:rsidRPr="00501A55" w:rsidRDefault="00501A55" w:rsidP="00501A5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A55" w:rsidRPr="00166E70" w:rsidRDefault="00501A55" w:rsidP="00501A5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Педагогический коллектив ставил перед собой </w:t>
      </w:r>
      <w:r w:rsidR="00166E70"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ряд</w:t>
      </w:r>
      <w:r w:rsid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полного внедрения ФГОС НОО и ООО  в образовательный и воспитательный процессы.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методического обеспечения учебного процесса в соответствии с целями и задачами лицея.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учителя путём освоения современных  педагогических технологий обучения и воспитания.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потребностей в обучении, образовании, саморазвитии творческого потенциала.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исследовательской деятельности одаренных учащихся, деятельности научных кафедр с использованием связей с профильными учреждениями, вузами.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ЕГЭ и ГИА.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патриотизма и интернационализма, культуры поведения, ответственности за свои поступки.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образовательных потребностей учащихся.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 работы лицея  по формированию здорового образа жизни обучающихся.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обучающихся к учебной деятельности;</w:t>
      </w:r>
    </w:p>
    <w:p w:rsidR="00501A55" w:rsidRPr="00501A55" w:rsidRDefault="00501A55" w:rsidP="0046796B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501A55" w:rsidRPr="00501A55" w:rsidRDefault="00501A55" w:rsidP="0046796B">
      <w:pPr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501A55" w:rsidRPr="00501A55" w:rsidRDefault="00501A55" w:rsidP="0046796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материально-технического обеспечения образовательного процесса в соответствие с современными требованиями</w:t>
      </w:r>
    </w:p>
    <w:p w:rsidR="00501A55" w:rsidRPr="00501A55" w:rsidRDefault="00501A55" w:rsidP="00166E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501A5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B1A" w:rsidRDefault="003C0B1A" w:rsidP="00501A55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A55" w:rsidRPr="003C0B1A" w:rsidRDefault="00C86510" w:rsidP="003C0B1A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Приоритетные  направления</w:t>
      </w:r>
      <w:r w:rsidR="00501A55"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работы  в </w:t>
      </w:r>
      <w:r w:rsidR="008D45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2014- 2015 учебном год</w:t>
      </w:r>
      <w:r w:rsidR="00CB7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r w:rsidR="003C0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01A55" w:rsidRPr="00501A55" w:rsidRDefault="00501A55" w:rsidP="00501A5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Успешный переход на ФГОС второго поколения.</w:t>
      </w:r>
    </w:p>
    <w:p w:rsidR="00501A55" w:rsidRPr="00501A55" w:rsidRDefault="00501A55" w:rsidP="00501A55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Внедрение современных педагогических, информационно-коммуникационных и </w:t>
      </w:r>
      <w:proofErr w:type="spellStart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образовательный процесс школы.</w:t>
      </w:r>
    </w:p>
    <w:p w:rsidR="00501A55" w:rsidRPr="00501A55" w:rsidRDefault="00501A55" w:rsidP="00501A5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501A55" w:rsidRPr="00501A55" w:rsidRDefault="00501A55" w:rsidP="00501A5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Создание для обучающихся образовательной среды, в которой они могли бы самоопределяться, </w:t>
      </w:r>
      <w:proofErr w:type="spellStart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самовыражаться</w:t>
      </w:r>
      <w:proofErr w:type="spellEnd"/>
      <w:r w:rsidRPr="005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30DC" w:rsidRPr="000630DC" w:rsidRDefault="000630DC" w:rsidP="000630DC">
      <w:pPr>
        <w:pStyle w:val="1"/>
        <w:spacing w:after="0"/>
        <w:ind w:left="709"/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</w:pPr>
      <w:r w:rsidRPr="000630DC">
        <w:rPr>
          <w:rFonts w:ascii="Times New Roman" w:hAnsi="Times New Roman" w:cs="Times New Roman"/>
          <w:bCs w:val="0"/>
          <w:color w:val="000000"/>
          <w:kern w:val="0"/>
          <w:sz w:val="24"/>
          <w:szCs w:val="24"/>
        </w:rPr>
        <w:t>Количественный и качественный состав кадров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Ресурсным обеспечением образовательной программы лицея в первую очередь выступает кадровый потенциал ОУ.</w:t>
      </w:r>
    </w:p>
    <w:p w:rsidR="00501A55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штатами -100%</w:t>
      </w:r>
    </w:p>
    <w:tbl>
      <w:tblPr>
        <w:tblpPr w:leftFromText="180" w:rightFromText="180" w:vertAnchor="text" w:horzAnchor="page" w:tblpX="227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850"/>
        <w:gridCol w:w="1134"/>
        <w:gridCol w:w="4699"/>
      </w:tblGrid>
      <w:tr w:rsidR="000630DC" w:rsidRPr="000630DC" w:rsidTr="000630DC">
        <w:trPr>
          <w:trHeight w:val="884"/>
        </w:trPr>
        <w:tc>
          <w:tcPr>
            <w:tcW w:w="1384" w:type="dxa"/>
            <w:shd w:val="clear" w:color="auto" w:fill="auto"/>
          </w:tcPr>
          <w:p w:rsid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850" w:type="dxa"/>
            <w:shd w:val="clear" w:color="auto" w:fill="auto"/>
          </w:tcPr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к/к</w:t>
            </w:r>
          </w:p>
        </w:tc>
        <w:tc>
          <w:tcPr>
            <w:tcW w:w="1134" w:type="dxa"/>
            <w:shd w:val="clear" w:color="auto" w:fill="auto"/>
          </w:tcPr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4699" w:type="dxa"/>
          </w:tcPr>
          <w:p w:rsidR="000630DC" w:rsidRPr="000630DC" w:rsidRDefault="000630DC" w:rsidP="000630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</w:t>
            </w:r>
          </w:p>
        </w:tc>
      </w:tr>
      <w:tr w:rsidR="000630DC" w:rsidRPr="000630DC" w:rsidTr="000630DC">
        <w:trPr>
          <w:trHeight w:val="2361"/>
        </w:trPr>
        <w:tc>
          <w:tcPr>
            <w:tcW w:w="1384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9" w:type="dxa"/>
          </w:tcPr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</w:t>
            </w:r>
            <w:r w:rsidR="00C8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</w:t>
            </w: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</w:t>
            </w:r>
            <w:r w:rsidR="00C8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РФ-1</w:t>
            </w:r>
          </w:p>
          <w:p w:rsidR="000630DC" w:rsidRPr="000630DC" w:rsidRDefault="00C86510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</w:t>
            </w:r>
            <w:r w:rsidR="000630DC"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отник</w:t>
            </w:r>
            <w:r w:rsidR="000630DC"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КЧР-1,</w:t>
            </w:r>
          </w:p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нар</w:t>
            </w:r>
            <w:r w:rsidR="00C8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</w:t>
            </w: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</w:t>
            </w:r>
            <w:r w:rsidR="00C86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-1;</w:t>
            </w:r>
          </w:p>
          <w:p w:rsidR="000630DC" w:rsidRPr="000630DC" w:rsidRDefault="00C86510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 работник</w:t>
            </w:r>
            <w:r w:rsidR="000630DC"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</w:t>
            </w:r>
            <w:r w:rsidR="000630DC"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РФ -2;</w:t>
            </w:r>
          </w:p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труда- 5; </w:t>
            </w:r>
          </w:p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МО РФ-2;</w:t>
            </w:r>
          </w:p>
          <w:p w:rsidR="000630DC" w:rsidRPr="000630DC" w:rsidRDefault="000630DC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  Правительства КЧР- 4;</w:t>
            </w:r>
          </w:p>
          <w:p w:rsidR="000630DC" w:rsidRPr="000630DC" w:rsidRDefault="00C86510" w:rsidP="0006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учителя России – 2 чел.</w:t>
            </w:r>
          </w:p>
        </w:tc>
      </w:tr>
    </w:tbl>
    <w:p w:rsidR="00F15485" w:rsidRDefault="00F15485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501A55" w:rsidRDefault="000630DC" w:rsidP="003C0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педагогических, руково</w:t>
      </w:r>
      <w:r w:rsidR="003C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дящих работников соответствует.</w:t>
      </w:r>
    </w:p>
    <w:p w:rsidR="004D0FF0" w:rsidRDefault="00501A55" w:rsidP="00501A5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сведения о кадровом обеспечении</w:t>
      </w:r>
      <w:r w:rsid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</w:t>
      </w: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524"/>
        <w:gridCol w:w="2137"/>
      </w:tblGrid>
      <w:tr w:rsidR="004D0FF0" w:rsidRPr="004D0FF0" w:rsidTr="004D0FF0">
        <w:trPr>
          <w:trHeight w:val="623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 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педагогических работников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    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</w:t>
            </w:r>
          </w:p>
        </w:tc>
      </w:tr>
      <w:tr w:rsidR="004D0FF0" w:rsidRPr="004D0FF0" w:rsidTr="004D0FF0">
        <w:trPr>
          <w:trHeight w:val="27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педагогических работников – всего:      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D0FF0" w:rsidRPr="004D0FF0" w:rsidTr="004D0FF0">
        <w:trPr>
          <w:trHeight w:val="270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                                           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F0" w:rsidRPr="004D0FF0" w:rsidTr="004D0FF0">
        <w:trPr>
          <w:trHeight w:val="455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штатные педагогические работники, за  исключением    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совместителей                                      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C8651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D0FF0" w:rsidRPr="004D0FF0" w:rsidTr="004D0FF0">
        <w:trPr>
          <w:trHeight w:val="446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работники, работающие на условиях    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0FF0" w:rsidRPr="004D0FF0" w:rsidTr="004D0FF0">
        <w:trPr>
          <w:trHeight w:val="288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работники, работающие на условиях    </w:t>
            </w: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Учителей: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shd w:val="clear" w:color="auto" w:fill="auto"/>
          </w:tcPr>
          <w:p w:rsidR="004D0FF0" w:rsidRPr="004D0FF0" w:rsidRDefault="00C8651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0FF0" w:rsidRPr="004D0FF0" w:rsidTr="004D0FF0">
        <w:trPr>
          <w:trHeight w:val="89"/>
        </w:trPr>
        <w:tc>
          <w:tcPr>
            <w:tcW w:w="814" w:type="dxa"/>
            <w:shd w:val="clear" w:color="auto" w:fill="auto"/>
          </w:tcPr>
          <w:p w:rsidR="004D0FF0" w:rsidRPr="004D0FF0" w:rsidRDefault="004D0FF0" w:rsidP="004D0F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4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педагогических работников</w:t>
            </w:r>
          </w:p>
        </w:tc>
        <w:tc>
          <w:tcPr>
            <w:tcW w:w="2137" w:type="dxa"/>
            <w:shd w:val="clear" w:color="auto" w:fill="auto"/>
          </w:tcPr>
          <w:p w:rsidR="004D0FF0" w:rsidRPr="004D0FF0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3462F" w:rsidRDefault="0023462F" w:rsidP="003C0B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A55" w:rsidRPr="003C0B1A" w:rsidRDefault="00501A55" w:rsidP="003C0B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 образования педагогического</w:t>
      </w:r>
      <w:r w:rsidR="003C0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состава в разрезе по предметам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105"/>
        <w:gridCol w:w="1387"/>
        <w:gridCol w:w="1080"/>
        <w:gridCol w:w="770"/>
        <w:gridCol w:w="771"/>
        <w:gridCol w:w="772"/>
      </w:tblGrid>
      <w:tr w:rsidR="00501A55" w:rsidRPr="00501A55" w:rsidTr="004D0FF0">
        <w:trPr>
          <w:trHeight w:val="389"/>
        </w:trPr>
        <w:tc>
          <w:tcPr>
            <w:tcW w:w="2518" w:type="dxa"/>
            <w:vMerge w:val="restart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учителей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501A55" w:rsidRPr="00501A55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01A55"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3393" w:type="dxa"/>
            <w:gridSpan w:val="4"/>
            <w:shd w:val="clear" w:color="auto" w:fill="auto"/>
          </w:tcPr>
          <w:p w:rsidR="00501A55" w:rsidRPr="00501A55" w:rsidRDefault="004D0FF0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01A55"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</w:p>
        </w:tc>
      </w:tr>
      <w:tr w:rsidR="00501A55" w:rsidRPr="00501A55" w:rsidTr="004D0FF0">
        <w:trPr>
          <w:trHeight w:val="124"/>
        </w:trPr>
        <w:tc>
          <w:tcPr>
            <w:tcW w:w="2518" w:type="dxa"/>
            <w:vMerge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выс-шая</w:t>
            </w:r>
            <w:proofErr w:type="spellEnd"/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пер-</w:t>
            </w:r>
          </w:p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501A55" w:rsidRPr="00501A55" w:rsidRDefault="00C86510" w:rsidP="00C8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</w:tr>
      <w:tr w:rsidR="00501A55" w:rsidRPr="00501A55" w:rsidTr="004D0FF0">
        <w:trPr>
          <w:trHeight w:val="635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1(совм.)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648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2(1адм.)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635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21(</w:t>
            </w:r>
            <w:proofErr w:type="spellStart"/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89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648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348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 (совм.) 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402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635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648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A55" w:rsidRPr="00501A55" w:rsidTr="004D0FF0">
        <w:trPr>
          <w:trHeight w:val="907"/>
        </w:trPr>
        <w:tc>
          <w:tcPr>
            <w:tcW w:w="2518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01A55" w:rsidRPr="00501A55" w:rsidRDefault="00501A55" w:rsidP="004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2014-2015 учебного года успеваемость составила 100 %. Результа</w:t>
      </w:r>
      <w:r w:rsidR="00C8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уровням</w:t>
      </w:r>
      <w:r w:rsidR="003C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таковы: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380"/>
        <w:gridCol w:w="2170"/>
        <w:gridCol w:w="993"/>
        <w:gridCol w:w="695"/>
        <w:gridCol w:w="722"/>
        <w:gridCol w:w="1276"/>
        <w:gridCol w:w="1048"/>
      </w:tblGrid>
      <w:tr w:rsidR="000630DC" w:rsidRPr="000630DC" w:rsidTr="000630DC">
        <w:trPr>
          <w:cantSplit/>
        </w:trPr>
        <w:tc>
          <w:tcPr>
            <w:tcW w:w="1236" w:type="dxa"/>
            <w:vMerge w:val="restart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0" w:type="dxa"/>
            <w:vMerge w:val="restart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4580" w:type="dxa"/>
            <w:gridSpan w:val="4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на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аттестованы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успеваемости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  <w:vMerge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5(ФИ)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                        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Анастасия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4-а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Гайворонюк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  <w:trHeight w:val="433"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4-б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Никита</w:t>
            </w:r>
          </w:p>
          <w:p w:rsidR="000630DC" w:rsidRPr="000630DC" w:rsidRDefault="000630DC" w:rsidP="00063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Снимщикова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Алботова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Фатима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Гайворонюк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Ярославна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Кобченко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Алексей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Алима</w:t>
            </w:r>
            <w:proofErr w:type="spellEnd"/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Джаубаева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Ирина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Чемеригина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Абшаров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Полина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Шамсутдинова Полина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Шутова Мария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630DC" w:rsidRPr="000630DC" w:rsidTr="000630DC">
        <w:trPr>
          <w:cantSplit/>
        </w:trPr>
        <w:tc>
          <w:tcPr>
            <w:tcW w:w="1236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138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170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5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2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30DC" w:rsidRPr="000630DC" w:rsidRDefault="000630DC" w:rsidP="000630DC">
            <w:pPr>
              <w:spacing w:after="0"/>
              <w:ind w:right="-4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8" w:type="dxa"/>
          </w:tcPr>
          <w:p w:rsidR="000630DC" w:rsidRPr="000630DC" w:rsidRDefault="000630DC" w:rsidP="000630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по школе   качество знаний составляет 62%, ус</w:t>
      </w:r>
      <w:r w:rsidR="00C8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певаемость 100%, степень </w:t>
      </w:r>
      <w:proofErr w:type="spellStart"/>
      <w:r w:rsidR="00C8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</w:t>
      </w: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proofErr w:type="spellEnd"/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57 %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69B5BE" wp14:editId="3E6E00D5">
            <wp:extent cx="6124575" cy="29337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30DC" w:rsidRPr="003C0B1A" w:rsidRDefault="000630DC" w:rsidP="003C0B1A">
      <w:pPr>
        <w:autoSpaceDE w:val="0"/>
        <w:autoSpaceDN w:val="0"/>
        <w:adjustRightInd w:val="0"/>
        <w:spacing w:line="216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итогам учебного года и успешной сдачи ЕГЭ - 3 ученика лицея награждены    медалью «За особые успехи в обучении»: </w:t>
      </w:r>
      <w:proofErr w:type="spellStart"/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Абшаров</w:t>
      </w:r>
      <w:proofErr w:type="spellEnd"/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Жданова Полина, Шамсутдинова Полина, учащийся 9 класса Кузьменко А. получил аттестат с отличием особого образца.</w:t>
      </w:r>
    </w:p>
    <w:p w:rsidR="000630DC" w:rsidRPr="000630DC" w:rsidRDefault="000630DC" w:rsidP="000630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   республиканских диагностических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188"/>
        <w:gridCol w:w="1217"/>
        <w:gridCol w:w="1188"/>
        <w:gridCol w:w="1188"/>
        <w:gridCol w:w="1393"/>
        <w:gridCol w:w="1949"/>
      </w:tblGrid>
      <w:tr w:rsidR="000630DC" w:rsidRPr="000630DC" w:rsidTr="000630DC">
        <w:tc>
          <w:tcPr>
            <w:tcW w:w="1306" w:type="dxa"/>
            <w:vMerge w:val="restart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81" w:type="dxa"/>
            <w:gridSpan w:val="4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0630DC" w:rsidRPr="000630DC" w:rsidTr="000630DC">
        <w:tc>
          <w:tcPr>
            <w:tcW w:w="1306" w:type="dxa"/>
            <w:vMerge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vMerge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0DC" w:rsidRPr="000630DC" w:rsidTr="000630DC">
        <w:trPr>
          <w:trHeight w:val="355"/>
        </w:trPr>
        <w:tc>
          <w:tcPr>
            <w:tcW w:w="1306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–а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9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630DC" w:rsidRPr="000630DC" w:rsidTr="000630DC">
        <w:tc>
          <w:tcPr>
            <w:tcW w:w="1306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9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результатов итоговой аттестации в форме  ЕГЭ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среднего балла по математике на ЕГЭ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D22B7CF" wp14:editId="57F23E2A">
            <wp:simplePos x="0" y="0"/>
            <wp:positionH relativeFrom="column">
              <wp:posOffset>-570230</wp:posOffset>
            </wp:positionH>
            <wp:positionV relativeFrom="paragraph">
              <wp:posOffset>13970</wp:posOffset>
            </wp:positionV>
            <wp:extent cx="3297115" cy="1524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3C0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47B36B" wp14:editId="70BAC165">
            <wp:simplePos x="0" y="0"/>
            <wp:positionH relativeFrom="column">
              <wp:posOffset>1977390</wp:posOffset>
            </wp:positionH>
            <wp:positionV relativeFrom="paragraph">
              <wp:posOffset>267970</wp:posOffset>
            </wp:positionV>
            <wp:extent cx="4286250" cy="1504950"/>
            <wp:effectExtent l="0" t="0" r="19050" b="19050"/>
            <wp:wrapSquare wrapText="bothSides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DC" w:rsidRPr="000630DC" w:rsidRDefault="000630DC" w:rsidP="000630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таковы:</w:t>
      </w:r>
    </w:p>
    <w:p w:rsidR="000630DC" w:rsidRPr="000630DC" w:rsidRDefault="000630DC" w:rsidP="0046796B">
      <w:pPr>
        <w:numPr>
          <w:ilvl w:val="0"/>
          <w:numId w:val="44"/>
        </w:numPr>
        <w:spacing w:after="200" w:line="276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 по  математике профильный уровень: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– 50;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балл – 18;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76. </w:t>
      </w:r>
    </w:p>
    <w:p w:rsidR="000630DC" w:rsidRPr="000630DC" w:rsidRDefault="000630DC" w:rsidP="0046796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9A425E" wp14:editId="03F0F887">
            <wp:simplePos x="0" y="0"/>
            <wp:positionH relativeFrom="column">
              <wp:posOffset>2642235</wp:posOffset>
            </wp:positionH>
            <wp:positionV relativeFrom="paragraph">
              <wp:posOffset>186690</wp:posOffset>
            </wp:positionV>
            <wp:extent cx="3485515" cy="2052955"/>
            <wp:effectExtent l="0" t="0" r="635" b="6985"/>
            <wp:wrapTight wrapText="bothSides">
              <wp:wrapPolygon edited="0">
                <wp:start x="146" y="381"/>
                <wp:lineTo x="146" y="21139"/>
                <wp:lineTo x="21407" y="21139"/>
                <wp:lineTo x="21407" y="381"/>
                <wp:lineTo x="146" y="381"/>
              </wp:wrapPolygon>
            </wp:wrapTight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по математике на базовом уровне: </w:t>
      </w:r>
    </w:p>
    <w:p w:rsidR="000630DC" w:rsidRPr="000630DC" w:rsidRDefault="000630DC" w:rsidP="000630DC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оценка -4,4 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46796B">
      <w:pPr>
        <w:numPr>
          <w:ilvl w:val="0"/>
          <w:numId w:val="44"/>
        </w:numPr>
        <w:spacing w:after="200" w:line="276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 по русскому языку: 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балл -63; 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балл – 36;</w:t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82 </w:t>
      </w:r>
    </w:p>
    <w:p w:rsidR="000630DC" w:rsidRDefault="000630DC" w:rsidP="0078046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Default="000630DC" w:rsidP="00F154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Результаты итоговой аттестации уч-ся 9 класса.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068"/>
        <w:gridCol w:w="1146"/>
        <w:gridCol w:w="921"/>
        <w:gridCol w:w="591"/>
        <w:gridCol w:w="591"/>
        <w:gridCol w:w="591"/>
        <w:gridCol w:w="591"/>
        <w:gridCol w:w="739"/>
        <w:gridCol w:w="703"/>
        <w:gridCol w:w="295"/>
        <w:gridCol w:w="738"/>
      </w:tblGrid>
      <w:tr w:rsidR="000630DC" w:rsidRPr="000630DC" w:rsidTr="000630DC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           к   экзамену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363" w:type="dxa"/>
            <w:gridSpan w:val="4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    </w:t>
            </w: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5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0630DC" w:rsidRPr="000630DC" w:rsidTr="000630DC">
        <w:trPr>
          <w:trHeight w:val="148"/>
        </w:trPr>
        <w:tc>
          <w:tcPr>
            <w:tcW w:w="739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39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0DC" w:rsidRPr="000630DC" w:rsidTr="000630DC">
        <w:trPr>
          <w:trHeight w:val="292"/>
        </w:trPr>
        <w:tc>
          <w:tcPr>
            <w:tcW w:w="73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  ОГЭ</w:t>
            </w:r>
          </w:p>
        </w:tc>
        <w:tc>
          <w:tcPr>
            <w:tcW w:w="1146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0DC" w:rsidRPr="000630DC" w:rsidTr="000630DC">
        <w:trPr>
          <w:trHeight w:val="292"/>
        </w:trPr>
        <w:tc>
          <w:tcPr>
            <w:tcW w:w="73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8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ОГЭ </w:t>
            </w:r>
          </w:p>
        </w:tc>
        <w:tc>
          <w:tcPr>
            <w:tcW w:w="1146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</w:p>
        </w:tc>
        <w:tc>
          <w:tcPr>
            <w:tcW w:w="703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по математике составляет: 22 из 33, по русскому языку-28 из 39.</w:t>
      </w:r>
    </w:p>
    <w:p w:rsidR="000630DC" w:rsidRPr="000630DC" w:rsidRDefault="000630DC" w:rsidP="000630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по математике, составляет:-33, по русскому языку -34. </w:t>
      </w:r>
    </w:p>
    <w:p w:rsidR="000630DC" w:rsidRPr="000630DC" w:rsidRDefault="000630DC" w:rsidP="000630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0630DC" w:rsidRPr="000630DC" w:rsidRDefault="000630DC" w:rsidP="000630DC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 итоговой аттестации выпускников 9-х классов в щадящем режиме: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1593"/>
        <w:gridCol w:w="709"/>
        <w:gridCol w:w="567"/>
        <w:gridCol w:w="567"/>
        <w:gridCol w:w="567"/>
        <w:gridCol w:w="567"/>
        <w:gridCol w:w="1100"/>
        <w:gridCol w:w="567"/>
        <w:gridCol w:w="567"/>
        <w:gridCol w:w="567"/>
      </w:tblGrid>
      <w:tr w:rsidR="000630DC" w:rsidRPr="000630DC" w:rsidTr="000630DC">
        <w:tc>
          <w:tcPr>
            <w:tcW w:w="70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           к   экзамену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Сдавали экзамен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     качества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  <w:tr w:rsidR="000630DC" w:rsidRPr="000630DC" w:rsidTr="000630DC">
        <w:tc>
          <w:tcPr>
            <w:tcW w:w="709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00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0DC" w:rsidRPr="000630DC" w:rsidTr="000630DC"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  </w:t>
            </w:r>
          </w:p>
        </w:tc>
        <w:tc>
          <w:tcPr>
            <w:tcW w:w="1593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30DC" w:rsidRPr="000630DC" w:rsidTr="000630DC"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1593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0630DC" w:rsidRPr="000630DC" w:rsidRDefault="00C86510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30DC"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630DC" w:rsidRPr="000630DC" w:rsidRDefault="000630DC" w:rsidP="000630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C0B1A" w:rsidRDefault="003C0B1A" w:rsidP="003C0B1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административных контрольных работ во 2-4-х классах </w:t>
      </w:r>
    </w:p>
    <w:p w:rsidR="000630DC" w:rsidRPr="000630DC" w:rsidRDefault="000630DC" w:rsidP="000630DC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14"/>
        <w:gridCol w:w="709"/>
        <w:gridCol w:w="709"/>
        <w:gridCol w:w="708"/>
        <w:gridCol w:w="709"/>
        <w:gridCol w:w="709"/>
        <w:gridCol w:w="851"/>
        <w:gridCol w:w="1275"/>
      </w:tblGrid>
      <w:tr w:rsidR="000630DC" w:rsidRPr="000630DC" w:rsidTr="000630D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Масюкевич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4" w:type="dxa"/>
            <w:vMerge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630DC" w:rsidRPr="000630DC" w:rsidTr="000630D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630DC" w:rsidRPr="000630DC" w:rsidTr="000630D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630DC" w:rsidRPr="000630DC" w:rsidTr="000630D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 Л. В.</w:t>
            </w:r>
          </w:p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630DC" w:rsidRPr="000630DC" w:rsidTr="000630D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Утюмова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14" w:type="dxa"/>
            <w:vMerge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630DC" w:rsidRPr="000630DC" w:rsidTr="000630DC">
        <w:tc>
          <w:tcPr>
            <w:tcW w:w="2263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0630DC" w:rsidRPr="000630DC" w:rsidRDefault="000630DC" w:rsidP="0006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23462F" w:rsidRDefault="0023462F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2F" w:rsidRDefault="0023462F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F15485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E7B077E" wp14:editId="60DB4C4E">
            <wp:simplePos x="0" y="0"/>
            <wp:positionH relativeFrom="column">
              <wp:posOffset>358140</wp:posOffset>
            </wp:positionH>
            <wp:positionV relativeFrom="paragraph">
              <wp:posOffset>208915</wp:posOffset>
            </wp:positionV>
            <wp:extent cx="5800725" cy="2190750"/>
            <wp:effectExtent l="0" t="0" r="9525" b="19050"/>
            <wp:wrapNone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485" w:rsidRDefault="00F15485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485" w:rsidRDefault="00F15485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ADCAD05" wp14:editId="6EE668C3">
            <wp:simplePos x="0" y="0"/>
            <wp:positionH relativeFrom="column">
              <wp:posOffset>-6055360</wp:posOffset>
            </wp:positionH>
            <wp:positionV relativeFrom="paragraph">
              <wp:posOffset>89535</wp:posOffset>
            </wp:positionV>
            <wp:extent cx="3511550" cy="2529840"/>
            <wp:effectExtent l="0" t="5080" r="4445" b="0"/>
            <wp:wrapNone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административных контрольных работ во 5-11-х классах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2014-2015 уч.</w:t>
      </w:r>
      <w:r w:rsidR="00C86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года.</w:t>
      </w:r>
      <w:r w:rsidRPr="0006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709"/>
        <w:gridCol w:w="708"/>
        <w:gridCol w:w="709"/>
        <w:gridCol w:w="709"/>
        <w:gridCol w:w="993"/>
        <w:gridCol w:w="1247"/>
      </w:tblGrid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качества</w:t>
            </w:r>
          </w:p>
        </w:tc>
      </w:tr>
      <w:tr w:rsidR="000630DC" w:rsidRPr="000630DC" w:rsidTr="000630D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Белянкина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Нечаева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95/85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45/50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94/88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44/63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100/93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80/73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67/67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Рубанова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 и начала анализа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 и начала анализа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Боюнсузова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0630DC" w:rsidRPr="000630DC" w:rsidTr="000630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0630DC" w:rsidRPr="000630DC" w:rsidTr="000630DC">
        <w:tc>
          <w:tcPr>
            <w:tcW w:w="1809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Алботова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0630DC" w:rsidRPr="000630DC" w:rsidTr="000630D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Карпинская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Алчаков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0630DC" w:rsidRPr="000630DC" w:rsidTr="000630DC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Стрехина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0630DC" w:rsidRPr="000630DC" w:rsidTr="000630DC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Милютина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0630DC" w:rsidRPr="000630DC" w:rsidTr="000630DC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</w:t>
            </w: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Курочкина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Гайворонюк</w:t>
            </w:r>
            <w:proofErr w:type="spellEnd"/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0630DC" w:rsidRPr="000630DC" w:rsidTr="000630D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DC" w:rsidRPr="000630DC" w:rsidRDefault="000630DC" w:rsidP="000630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630DC" w:rsidRPr="000630DC" w:rsidRDefault="000630DC" w:rsidP="000630D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Результаты 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 этапа предметных олимпиад по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МКОУ «Лицей п. </w:t>
      </w:r>
      <w:proofErr w:type="spellStart"/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Медногорский</w:t>
      </w:r>
      <w:proofErr w:type="spellEnd"/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2014-2015 уч. году.</w:t>
      </w:r>
    </w:p>
    <w:p w:rsidR="000630DC" w:rsidRPr="000630DC" w:rsidRDefault="000630DC" w:rsidP="0006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93"/>
        <w:gridCol w:w="2393"/>
        <w:gridCol w:w="2393"/>
      </w:tblGrid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уч-ся, занявших призовые </w:t>
            </w:r>
          </w:p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места )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уч-ся, не приступивших к выполнению задания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0DC" w:rsidRPr="000630DC" w:rsidTr="000630DC">
        <w:tc>
          <w:tcPr>
            <w:tcW w:w="1668" w:type="dxa"/>
            <w:shd w:val="clear" w:color="auto" w:fill="auto"/>
          </w:tcPr>
          <w:p w:rsidR="000630DC" w:rsidRPr="000630DC" w:rsidRDefault="000630DC" w:rsidP="000630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630DC" w:rsidRPr="000630DC" w:rsidRDefault="000630DC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Pr="000630DC" w:rsidRDefault="000630DC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0DC" w:rsidRDefault="000630DC" w:rsidP="000630D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 II этапа Всероссийской олимпиады школьников</w:t>
      </w:r>
    </w:p>
    <w:p w:rsidR="00B92BD8" w:rsidRPr="000630DC" w:rsidRDefault="00B92BD8" w:rsidP="000630D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73"/>
        <w:gridCol w:w="2144"/>
        <w:gridCol w:w="1615"/>
      </w:tblGrid>
      <w:tr w:rsidR="00B92BD8" w:rsidRPr="000630DC" w:rsidTr="00B92BD8">
        <w:trPr>
          <w:trHeight w:val="1599"/>
        </w:trPr>
        <w:tc>
          <w:tcPr>
            <w:tcW w:w="2144" w:type="dxa"/>
            <w:shd w:val="clear" w:color="auto" w:fill="auto"/>
          </w:tcPr>
          <w:p w:rsidR="00B92BD8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</w:p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73" w:type="dxa"/>
            <w:shd w:val="clear" w:color="auto" w:fill="auto"/>
          </w:tcPr>
          <w:p w:rsidR="00B92BD8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</w:t>
            </w:r>
          </w:p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44" w:type="dxa"/>
            <w:shd w:val="clear" w:color="auto" w:fill="auto"/>
          </w:tcPr>
          <w:p w:rsidR="00B92BD8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</w:t>
            </w:r>
          </w:p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5" w:type="dxa"/>
            <w:shd w:val="clear" w:color="auto" w:fill="auto"/>
          </w:tcPr>
          <w:p w:rsidR="00B92BD8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B92BD8" w:rsidRPr="000630DC" w:rsidTr="00B92BD8">
        <w:trPr>
          <w:trHeight w:val="1359"/>
        </w:trPr>
        <w:tc>
          <w:tcPr>
            <w:tcW w:w="2144" w:type="dxa"/>
            <w:shd w:val="clear" w:color="auto" w:fill="auto"/>
          </w:tcPr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3" w:type="dxa"/>
            <w:shd w:val="clear" w:color="auto" w:fill="auto"/>
          </w:tcPr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  <w:shd w:val="clear" w:color="auto" w:fill="auto"/>
          </w:tcPr>
          <w:p w:rsidR="00B92BD8" w:rsidRPr="000630DC" w:rsidRDefault="00B92BD8" w:rsidP="00063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</w:tbl>
    <w:p w:rsidR="000630DC" w:rsidRPr="000630DC" w:rsidRDefault="00F15485" w:rsidP="000630D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5485" w:rsidRPr="00C86510" w:rsidRDefault="00F15485" w:rsidP="00F1548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86510">
        <w:rPr>
          <w:rFonts w:ascii="Times New Roman" w:hAnsi="Times New Roman" w:cs="Times New Roman"/>
          <w:b/>
        </w:rPr>
        <w:t>ЦЕЛЕВЫЕ ПОКАЗАТЕЛИ РЕЗУЛЬТАТИВНОСТИ ШКОЛЫ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9"/>
        <w:gridCol w:w="7371"/>
      </w:tblGrid>
      <w:tr w:rsidR="00F15485" w:rsidRPr="001956BF" w:rsidTr="008D458B">
        <w:trPr>
          <w:trHeight w:val="4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15485" w:rsidRPr="001956BF" w:rsidTr="008D458B">
        <w:trPr>
          <w:trHeight w:val="71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образовательной деятельности</w:t>
            </w:r>
          </w:p>
        </w:tc>
      </w:tr>
      <w:tr w:rsidR="00F15485" w:rsidRPr="001956BF" w:rsidTr="008D458B">
        <w:tc>
          <w:tcPr>
            <w:tcW w:w="2189" w:type="dxa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профессионализма </w:t>
            </w: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кадров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количественные и качественные показатели участия обучающихся в 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конкурсах,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ученических конференциях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показатели участие педагогов в</w:t>
            </w:r>
          </w:p>
          <w:p w:rsidR="00F15485" w:rsidRPr="001956BF" w:rsidRDefault="00F15485" w:rsidP="004679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работе по актуальным вопросам педагогики и методике преподавания,</w:t>
            </w:r>
          </w:p>
          <w:p w:rsidR="00F15485" w:rsidRPr="001956BF" w:rsidRDefault="00F15485" w:rsidP="004679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конкурсах,</w:t>
            </w:r>
          </w:p>
          <w:p w:rsidR="00F15485" w:rsidRPr="001956BF" w:rsidRDefault="00F15485" w:rsidP="004679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</w:t>
            </w:r>
          </w:p>
          <w:p w:rsidR="00F15485" w:rsidRPr="001956BF" w:rsidRDefault="00F15485" w:rsidP="004679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ученических конференциях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роста числа педагогов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ТДМ,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освоивших новый уровень реализации ТДМ,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 сертификацию,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трансляции ТДМ на уровне района, округа и т.д.,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ИКТ на уроках,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ИКТ во внеурочной деятельности,</w:t>
            </w:r>
          </w:p>
          <w:p w:rsidR="00F15485" w:rsidRPr="001956BF" w:rsidRDefault="00F15485" w:rsidP="004679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 ИКТ на уроках.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качественные показатели роста квалификационных категорий педагогов</w:t>
            </w:r>
          </w:p>
        </w:tc>
      </w:tr>
      <w:tr w:rsidR="00F15485" w:rsidRPr="001956BF" w:rsidTr="008D458B">
        <w:tc>
          <w:tcPr>
            <w:tcW w:w="2189" w:type="dxa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обучающихся и педагогов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F15485" w:rsidRPr="001956BF" w:rsidRDefault="00F15485" w:rsidP="0046796B">
            <w:pPr>
              <w:numPr>
                <w:ilvl w:val="0"/>
                <w:numId w:val="20"/>
              </w:numPr>
              <w:tabs>
                <w:tab w:val="clear" w:pos="1776"/>
                <w:tab w:val="num" w:pos="792"/>
                <w:tab w:val="left" w:pos="1872"/>
              </w:tabs>
              <w:spacing w:after="0" w:line="240" w:lineRule="auto"/>
              <w:ind w:left="0" w:firstLine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здоровья обучающихся (среднее количество дней пропущенных по болезни и санаторно-курортного лечения на одного ученика и работника школы),</w:t>
            </w:r>
          </w:p>
          <w:p w:rsidR="00F15485" w:rsidRPr="001956BF" w:rsidRDefault="00F15485" w:rsidP="0046796B">
            <w:pPr>
              <w:numPr>
                <w:ilvl w:val="0"/>
                <w:numId w:val="20"/>
              </w:numPr>
              <w:tabs>
                <w:tab w:val="clear" w:pos="1776"/>
                <w:tab w:val="num" w:pos="792"/>
                <w:tab w:val="left" w:pos="1872"/>
              </w:tabs>
              <w:spacing w:after="0" w:line="240" w:lineRule="auto"/>
              <w:ind w:left="0" w:firstLine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климата в </w:t>
            </w:r>
          </w:p>
          <w:p w:rsidR="00F15485" w:rsidRPr="001956BF" w:rsidRDefault="00F15485" w:rsidP="008D458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ученических коллективах,</w:t>
            </w:r>
          </w:p>
          <w:p w:rsidR="00F15485" w:rsidRPr="001956BF" w:rsidRDefault="00F15485" w:rsidP="008D458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школьных коллективах (педагогический, административный и вспомогательный)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показатели: </w:t>
            </w:r>
          </w:p>
          <w:p w:rsidR="00F15485" w:rsidRPr="001956BF" w:rsidRDefault="00F15485" w:rsidP="0046796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мероприятий оздоровительного характера,</w:t>
            </w:r>
          </w:p>
          <w:p w:rsidR="00F15485" w:rsidRPr="001956BF" w:rsidRDefault="00F15485" w:rsidP="0046796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обучающимися спортивных секций,</w:t>
            </w:r>
          </w:p>
          <w:p w:rsidR="00F15485" w:rsidRPr="001956BF" w:rsidRDefault="00F15485" w:rsidP="0046796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участия в спортивных соревнованиях,</w:t>
            </w:r>
          </w:p>
          <w:p w:rsidR="00F15485" w:rsidRPr="001956BF" w:rsidRDefault="00F15485" w:rsidP="0046796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роста числа вариативных образовательных программ по </w:t>
            </w:r>
            <w:proofErr w:type="spellStart"/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</w:tr>
      <w:tr w:rsidR="00F15485" w:rsidRPr="001956BF" w:rsidTr="008D458B">
        <w:tc>
          <w:tcPr>
            <w:tcW w:w="2189" w:type="dxa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интеллектуального развития обучающихся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количества мероприятий, организованных и проведенных Советом старшеклассников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и качественные показатели участия в 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конкурсах,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ученических конференциях</w:t>
            </w:r>
          </w:p>
        </w:tc>
      </w:tr>
      <w:tr w:rsidR="00F15485" w:rsidRPr="001956BF" w:rsidTr="008D458B">
        <w:tc>
          <w:tcPr>
            <w:tcW w:w="2189" w:type="dxa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</w:t>
            </w:r>
          </w:p>
          <w:p w:rsidR="00F15485" w:rsidRPr="001956BF" w:rsidRDefault="00F15485" w:rsidP="0046796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совместно организованных и проведенных </w:t>
            </w: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</w:t>
            </w:r>
          </w:p>
          <w:p w:rsidR="00F15485" w:rsidRPr="001956BF" w:rsidRDefault="00F15485" w:rsidP="0046796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 числа обучающихся, занимающихся в системе сетевого взаимодействия с социальными партнерами, образовательными, досуговыми художественно-эстетическими, спортивно-оздоровительными учреждениями микрорайона и города;</w:t>
            </w:r>
          </w:p>
        </w:tc>
      </w:tr>
      <w:tr w:rsidR="00F15485" w:rsidRPr="001956BF" w:rsidTr="008D458B">
        <w:tc>
          <w:tcPr>
            <w:tcW w:w="2189" w:type="dxa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и учебно-методическое обеспечение</w:t>
            </w:r>
          </w:p>
        </w:tc>
        <w:tc>
          <w:tcPr>
            <w:tcW w:w="7450" w:type="dxa"/>
            <w:gridSpan w:val="2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фонда</w:t>
            </w:r>
          </w:p>
          <w:p w:rsidR="00F15485" w:rsidRPr="001956BF" w:rsidRDefault="00F15485" w:rsidP="0046796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 ИКТ,</w:t>
            </w:r>
          </w:p>
          <w:p w:rsidR="00F15485" w:rsidRPr="001956BF" w:rsidRDefault="00F15485" w:rsidP="0046796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учебно-методической литературы</w:t>
            </w:r>
          </w:p>
          <w:p w:rsidR="00F15485" w:rsidRPr="001956BF" w:rsidRDefault="00F15485" w:rsidP="008D458B">
            <w:pPr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электронных носителях,</w:t>
            </w:r>
          </w:p>
          <w:p w:rsidR="00F15485" w:rsidRPr="001956BF" w:rsidRDefault="00F15485" w:rsidP="008D458B">
            <w:pPr>
              <w:ind w:left="28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издания</w:t>
            </w:r>
          </w:p>
        </w:tc>
      </w:tr>
      <w:tr w:rsidR="00F15485" w:rsidRPr="001956BF" w:rsidTr="008D458B">
        <w:trPr>
          <w:trHeight w:val="754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образовательного процесса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мотивации обучающихся</w:t>
            </w: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и качественные показатели участия обучающихся в 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конкурсах,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</w:t>
            </w:r>
          </w:p>
          <w:p w:rsidR="00F15485" w:rsidRPr="001956BF" w:rsidRDefault="00F15485" w:rsidP="0046796B">
            <w:pPr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ученических конференциях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роста числа обучающихся, участвующих во внеурочной деятельности по предметам учебного плана</w:t>
            </w:r>
          </w:p>
        </w:tc>
      </w:tr>
      <w:tr w:rsidR="00F15485" w:rsidRPr="001956BF" w:rsidTr="008D458B">
        <w:tc>
          <w:tcPr>
            <w:tcW w:w="2268" w:type="dxa"/>
            <w:gridSpan w:val="2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и качественные показатели участия в </w:t>
            </w:r>
          </w:p>
          <w:p w:rsidR="00F15485" w:rsidRPr="001956BF" w:rsidRDefault="00F15485" w:rsidP="004679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олимпиадах,</w:t>
            </w:r>
          </w:p>
          <w:p w:rsidR="00F15485" w:rsidRPr="001956BF" w:rsidRDefault="00F15485" w:rsidP="004679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конкурсах</w:t>
            </w:r>
          </w:p>
        </w:tc>
      </w:tr>
      <w:tr w:rsidR="00F15485" w:rsidRPr="001956BF" w:rsidTr="008D458B">
        <w:trPr>
          <w:trHeight w:val="7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образовательного процесса</w:t>
            </w:r>
          </w:p>
        </w:tc>
      </w:tr>
      <w:tr w:rsidR="00F15485" w:rsidRPr="001956BF" w:rsidTr="008D458B">
        <w:tc>
          <w:tcPr>
            <w:tcW w:w="2268" w:type="dxa"/>
            <w:gridSpan w:val="2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 обучающихся</w:t>
            </w: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F15485" w:rsidRPr="001956BF" w:rsidRDefault="00F15485" w:rsidP="00467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аттестации,</w:t>
            </w:r>
          </w:p>
          <w:p w:rsidR="00F15485" w:rsidRPr="001956BF" w:rsidRDefault="00F15485" w:rsidP="00467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олимпиад, </w:t>
            </w:r>
          </w:p>
          <w:p w:rsidR="00F15485" w:rsidRPr="001956BF" w:rsidRDefault="00F15485" w:rsidP="00467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 творческих конкурсов,</w:t>
            </w:r>
          </w:p>
          <w:p w:rsidR="00F15485" w:rsidRPr="001956BF" w:rsidRDefault="00F15485" w:rsidP="0046796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школы в микрорайоне</w:t>
            </w: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динамикой роста контингента обучающихся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F15485" w:rsidRPr="001956BF" w:rsidRDefault="00F15485" w:rsidP="0046796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PR-мероприятий,</w:t>
            </w:r>
          </w:p>
          <w:p w:rsidR="00F15485" w:rsidRPr="001956BF" w:rsidRDefault="00F15485" w:rsidP="0046796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СМИ,</w:t>
            </w:r>
          </w:p>
          <w:p w:rsidR="00F15485" w:rsidRPr="001956BF" w:rsidRDefault="00F15485" w:rsidP="0046796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рекламных материалов,</w:t>
            </w:r>
          </w:p>
          <w:p w:rsidR="00F15485" w:rsidRPr="001956BF" w:rsidRDefault="00F15485" w:rsidP="0046796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педагогических, методических брошюр и др.,</w:t>
            </w:r>
          </w:p>
          <w:p w:rsidR="00F15485" w:rsidRPr="001956BF" w:rsidRDefault="00F15485" w:rsidP="0046796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изданий собственной </w:t>
            </w:r>
            <w:proofErr w:type="spellStart"/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газеты, </w:t>
            </w:r>
          </w:p>
          <w:p w:rsidR="00F15485" w:rsidRPr="001956BF" w:rsidRDefault="00C96AF3" w:rsidP="008D458B">
            <w:pPr>
              <w:tabs>
                <w:tab w:val="num" w:pos="4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15485"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сайта школы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и качественные показатели участия в 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олимпиадах,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конкурсах,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</w:t>
            </w:r>
          </w:p>
          <w:p w:rsidR="00F15485" w:rsidRPr="001956BF" w:rsidRDefault="00F15485" w:rsidP="0046796B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ученических конференциях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15485" w:rsidRPr="001956BF" w:rsidRDefault="00F15485" w:rsidP="008D4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Востребованность и результативность образовательных услуг дополнительного образования</w:t>
            </w: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роста контингента обучающихся, включенных в работу дополнительного образования,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о работе дополнительного образования</w:t>
            </w:r>
          </w:p>
        </w:tc>
      </w:tr>
      <w:tr w:rsidR="00F15485" w:rsidRPr="001956BF" w:rsidTr="008D458B">
        <w:tc>
          <w:tcPr>
            <w:tcW w:w="2268" w:type="dxa"/>
            <w:gridSpan w:val="2"/>
            <w:vMerge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F15485" w:rsidRPr="001956BF" w:rsidRDefault="00F15485" w:rsidP="008D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выбывающих из школы обучающихся, мотивированных и способных к освоению предметных программ на повышенном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30DC" w:rsidRDefault="000630DC" w:rsidP="007804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A" w:rsidRDefault="000B0C4A" w:rsidP="00627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96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 </w:t>
      </w:r>
    </w:p>
    <w:p w:rsidR="00627146" w:rsidRPr="000B0C4A" w:rsidRDefault="00627146" w:rsidP="00627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ЗАДАЧИ ОБРАЗОВАНИЯ</w:t>
      </w:r>
      <w:r w:rsidR="000B0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0C4A" w:rsidRPr="000B0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НЕОБХОДИМОСТЬ СОЗДАНИЯ ПРОГРАММЫ РАЗВИТИЯ</w:t>
      </w:r>
    </w:p>
    <w:p w:rsidR="00627146" w:rsidRPr="003A1AD7" w:rsidRDefault="00627146" w:rsidP="0046796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педагогов</w:t>
      </w:r>
    </w:p>
    <w:p w:rsidR="00627146" w:rsidRPr="003A1AD7" w:rsidRDefault="00627146" w:rsidP="0046796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педагогического коллектива, соответствующего запросам современной жизни. </w:t>
      </w:r>
    </w:p>
    <w:p w:rsidR="00627146" w:rsidRPr="00627146" w:rsidRDefault="00627146" w:rsidP="006271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Сегодня повысился спрос на высококвалифицированную, творчески работающую, социально активную и конкурентоспособную личность педагога, способную воспитывать социализированную личность в быстроменяющемся мире.</w:t>
      </w:r>
    </w:p>
    <w:p w:rsidR="00627146" w:rsidRPr="005D180E" w:rsidRDefault="00627146" w:rsidP="00627146">
      <w:pPr>
        <w:pStyle w:val="uk-margin1"/>
        <w:spacing w:line="300" w:lineRule="atLeast"/>
        <w:rPr>
          <w:color w:val="000000"/>
        </w:rPr>
      </w:pPr>
      <w:r>
        <w:rPr>
          <w:color w:val="000000"/>
        </w:rPr>
        <w:t xml:space="preserve">  </w:t>
      </w:r>
      <w:r w:rsidRPr="005D180E">
        <w:rPr>
          <w:color w:val="000000"/>
        </w:rPr>
        <w:t>Переход на инновационный путь развития связан с масштабными инвестициями в человеческий капитал. Развитие человека – это и основная цель, и необходимое условие прогресса. Будущее России, наши успехи зависят от качества образования и здоровья людей, от их стремления к самосовершенствованию и использ</w:t>
      </w:r>
      <w:r w:rsidR="00C96AF3">
        <w:rPr>
          <w:color w:val="000000"/>
        </w:rPr>
        <w:t>ованию своих навыков и талантов.</w:t>
      </w:r>
      <w:r w:rsidRPr="005D180E">
        <w:rPr>
          <w:color w:val="000000"/>
        </w:rPr>
        <w:t xml:space="preserve"> От мотивации к инновационном</w:t>
      </w:r>
      <w:r w:rsidR="00C96AF3">
        <w:rPr>
          <w:color w:val="000000"/>
        </w:rPr>
        <w:t xml:space="preserve">у мышлению и поведению граждан </w:t>
      </w:r>
      <w:r w:rsidRPr="005D180E">
        <w:rPr>
          <w:color w:val="000000"/>
        </w:rPr>
        <w:t xml:space="preserve"> будет зависеть будущее России.( В.В. Путин )</w:t>
      </w:r>
    </w:p>
    <w:p w:rsidR="00627146" w:rsidRPr="005D180E" w:rsidRDefault="00627146" w:rsidP="00627146">
      <w:pPr>
        <w:pStyle w:val="uk-margin1"/>
        <w:spacing w:line="300" w:lineRule="atLeast"/>
        <w:rPr>
          <w:color w:val="000000"/>
        </w:rPr>
      </w:pPr>
      <w:r w:rsidRPr="005D180E">
        <w:rPr>
          <w:color w:val="000000"/>
        </w:rPr>
        <w:t xml:space="preserve">"Конкурентоспособность страны начинается не в цехе фабрики или инженерной лаборатории. Она начинается в школьном классе". </w:t>
      </w:r>
      <w:r>
        <w:rPr>
          <w:color w:val="000000"/>
        </w:rPr>
        <w:t>(</w:t>
      </w:r>
      <w:r w:rsidRPr="005D180E">
        <w:rPr>
          <w:color w:val="000000"/>
        </w:rPr>
        <w:t xml:space="preserve">Ли </w:t>
      </w:r>
      <w:proofErr w:type="spellStart"/>
      <w:r w:rsidRPr="005D180E">
        <w:rPr>
          <w:color w:val="000000"/>
        </w:rPr>
        <w:t>Якокка</w:t>
      </w:r>
      <w:proofErr w:type="spellEnd"/>
      <w:r w:rsidRPr="005D180E">
        <w:rPr>
          <w:color w:val="000000"/>
        </w:rPr>
        <w:t>, испо</w:t>
      </w:r>
      <w:r>
        <w:rPr>
          <w:color w:val="000000"/>
        </w:rPr>
        <w:t>лнительный директор корпорации «</w:t>
      </w:r>
      <w:r w:rsidRPr="005D180E">
        <w:rPr>
          <w:color w:val="000000"/>
        </w:rPr>
        <w:t>Крайслер</w:t>
      </w:r>
      <w:r>
        <w:rPr>
          <w:color w:val="000000"/>
        </w:rPr>
        <w:t>».</w:t>
      </w:r>
      <w:r w:rsidRPr="005D180E">
        <w:rPr>
          <w:color w:val="000000"/>
        </w:rPr>
        <w:t xml:space="preserve"> </w:t>
      </w:r>
      <w:r>
        <w:rPr>
          <w:color w:val="000000"/>
        </w:rPr>
        <w:t>)</w:t>
      </w:r>
    </w:p>
    <w:p w:rsidR="00627146" w:rsidRDefault="00627146" w:rsidP="00627146">
      <w:pPr>
        <w:pStyle w:val="uk-margin1"/>
        <w:spacing w:before="0" w:beforeAutospacing="0" w:line="300" w:lineRule="atLeast"/>
        <w:rPr>
          <w:color w:val="000000"/>
        </w:rPr>
      </w:pPr>
      <w:r>
        <w:rPr>
          <w:color w:val="000000"/>
        </w:rPr>
        <w:t xml:space="preserve">      </w:t>
      </w:r>
      <w:r w:rsidRPr="005D180E">
        <w:rPr>
          <w:color w:val="000000"/>
        </w:rPr>
        <w:t>«…главным результатом школьного образования должно стать его соответств</w:t>
      </w:r>
      <w:r w:rsidR="00C96AF3">
        <w:rPr>
          <w:color w:val="000000"/>
        </w:rPr>
        <w:t>ие целям опережающего развития»</w:t>
      </w:r>
      <w:r>
        <w:rPr>
          <w:color w:val="000000"/>
        </w:rPr>
        <w:t>,</w:t>
      </w:r>
      <w:r w:rsidR="00C96AF3">
        <w:rPr>
          <w:color w:val="000000"/>
        </w:rPr>
        <w:t xml:space="preserve"> </w:t>
      </w:r>
      <w:r w:rsidRPr="005D180E">
        <w:rPr>
          <w:color w:val="000000"/>
        </w:rPr>
        <w:t xml:space="preserve">«…изучать в школах необходимо не только достижения прошлого, способы и технологии, но и те способы и технологии, </w:t>
      </w:r>
      <w:r>
        <w:rPr>
          <w:color w:val="000000"/>
        </w:rPr>
        <w:t xml:space="preserve">которые пригодятся в будущем», </w:t>
      </w:r>
      <w:r w:rsidRPr="005D180E">
        <w:rPr>
          <w:color w:val="000000"/>
        </w:rPr>
        <w:t xml:space="preserve">«…обеспечение индивидуализированного психолого-педагогического сопровождения каждого обучающегося» </w:t>
      </w:r>
      <w:r>
        <w:rPr>
          <w:color w:val="000000"/>
        </w:rPr>
        <w:t>(</w:t>
      </w:r>
      <w:r w:rsidRPr="005D180E">
        <w:rPr>
          <w:color w:val="000000"/>
        </w:rPr>
        <w:t>Национальная образовательная инициатива «НАША НОВАЯ ШКОЛА»</w:t>
      </w:r>
      <w:r>
        <w:rPr>
          <w:color w:val="000000"/>
        </w:rPr>
        <w:t>)</w:t>
      </w:r>
    </w:p>
    <w:p w:rsidR="00627146" w:rsidRPr="0075320F" w:rsidRDefault="00627146" w:rsidP="00627146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новой программы развития обусловлена изменением </w:t>
      </w:r>
      <w:r w:rsidRPr="0075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внешних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условий: </w:t>
      </w:r>
    </w:p>
    <w:p w:rsidR="00627146" w:rsidRPr="0075320F" w:rsidRDefault="00627146" w:rsidP="004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 развития общества и, как следствие, необходимостью подготовки людей к жизни в быстро меняющихся условиях;</w:t>
      </w:r>
    </w:p>
    <w:p w:rsidR="00627146" w:rsidRPr="0075320F" w:rsidRDefault="00627146" w:rsidP="004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ереходом к 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информационному обществу, расширением масштабов межкультурного общения и, как следствие, необходимостью уделять больше внимания факторам коммуникабельности и толерантности;</w:t>
      </w:r>
    </w:p>
    <w:p w:rsidR="00627146" w:rsidRPr="0075320F" w:rsidRDefault="00627146" w:rsidP="004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демократизацией общества, расширением возможности политического и социального выбора и, как следствие, необходимостью повышения уровня готовности граждан к такому выбору;</w:t>
      </w:r>
    </w:p>
    <w:p w:rsidR="00627146" w:rsidRPr="0075320F" w:rsidRDefault="00627146" w:rsidP="00467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динамическим развитием экономики, ростом конкуренции, сокращением сферы неквалифицированного и малоквалифицированного труда и, как следствие, появлению постоянной потребности в повышении квалификации, росте профессиональной мобильности, то есть непрерывном образовании людей.</w:t>
      </w:r>
    </w:p>
    <w:p w:rsidR="00627146" w:rsidRPr="0075320F" w:rsidRDefault="00627146" w:rsidP="00627146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задач современной школы в качестве приоритетной мы выделяем задачу организации познавательной, преобразовательной, ценностно-ориентационной, коммуникативной и художественной деятельности, а овладение всеми этими видами деятельности в доступном ребенку данного возраста объеме и соответствующей форме может стать условием создания ценностной личностной базы для дальнейшего всестороннего развития, основы непрерывного образования человека.</w:t>
      </w:r>
    </w:p>
    <w:p w:rsidR="00627146" w:rsidRPr="0075320F" w:rsidRDefault="00627146" w:rsidP="00627146">
      <w:p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разработки новой программы развития обусловлена изменением также </w:t>
      </w:r>
      <w:r w:rsidRPr="0075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</w:t>
      </w: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условий:</w:t>
      </w:r>
    </w:p>
    <w:p w:rsidR="00627146" w:rsidRPr="0075320F" w:rsidRDefault="00627146" w:rsidP="00467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школы, осознание необходимости более широкого внедрения новых информационных технологий в образовательный процесс и управление школой;</w:t>
      </w:r>
    </w:p>
    <w:p w:rsidR="00627146" w:rsidRPr="0075320F" w:rsidRDefault="00627146" w:rsidP="00467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необходимых условий для получения высоких результатов </w:t>
      </w:r>
      <w:proofErr w:type="spellStart"/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по школе и осознание необходимости сохранения и поддержки здоровья учащихся и учителей;</w:t>
      </w:r>
    </w:p>
    <w:p w:rsidR="00627146" w:rsidRPr="0075320F" w:rsidRDefault="00627146" w:rsidP="00467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апробация мониторинга функционирования и развития школы и осознание необходимости его совершенствования с учетом новых возможностей компьютерных технологий. </w:t>
      </w:r>
    </w:p>
    <w:p w:rsidR="00627146" w:rsidRPr="00CD2420" w:rsidRDefault="00627146" w:rsidP="006271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24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ПРОБЛЕМЫ, НА РЕШЕНИЕ КОТОРЫХ НАПРАВЛЕНА ПРОГРАММА РАЗВИТИЯ.</w:t>
      </w:r>
    </w:p>
    <w:p w:rsidR="00627146" w:rsidRPr="0000240C" w:rsidRDefault="00627146" w:rsidP="00627146">
      <w:p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«ШКОЛА УСПЕХА» направлена на решение следующих 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вопросов: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индивидуализацию учебного плана, расширение перечня учебных предметов и курсов, изучаемых на основе добровольного выбора школьника; 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совершенствование урока и развитие альтернативных форм организации учебной деятельности (урок-семинар, урок-лекция, круглый стол, защита проектов, учебная экскурсия); 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pacing w:before="100" w:beforeAutospacing="1" w:after="225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</w:t>
      </w:r>
      <w:r w:rsidR="00C96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реализуемый на начальном уровне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организацию проектно- исследовательской деятельности учащихся и педагогов; 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pacing w:before="100" w:beforeAutospacing="1" w:after="225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совершенствование </w:t>
      </w:r>
      <w:proofErr w:type="spellStart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предоставляющей учащимся начальной и основной школы возможность приобрести опыт освоения профессиональной деятельности, осознать свои возможности и интересы.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pacing w:before="100" w:beforeAutospacing="1" w:after="225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совершенствование и разнообразие профильного обучения в старшей школе как особого вида дифференциации и индивидуализации обучения, создание условий для максимального развития учащихся в соответствии с их профессиональными намерениями; 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pacing w:before="100" w:beforeAutospacing="1" w:after="225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психолого-педагогического сопровождения и профессионального самоопределения обучающихся, выбора ими траекторий </w:t>
      </w:r>
      <w:proofErr w:type="spellStart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профильного обучения.</w:t>
      </w:r>
    </w:p>
    <w:p w:rsidR="00627146" w:rsidRPr="0000240C" w:rsidRDefault="00627146" w:rsidP="0046796B">
      <w:pPr>
        <w:pStyle w:val="a7"/>
        <w:numPr>
          <w:ilvl w:val="0"/>
          <w:numId w:val="8"/>
        </w:numPr>
        <w:spacing w:before="100" w:beforeAutospacing="1" w:after="225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обновление методов и форм организации образовательного процесса: технологии обучения и воспитания, используемых  в школе, они  должны быть личностно- ориентированными, обеспечивающими активное включение школьников в выбор цели, отбор содержания образования и экспертизу своих результатов.</w:t>
      </w:r>
    </w:p>
    <w:p w:rsidR="00627146" w:rsidRPr="0000240C" w:rsidRDefault="00627146" w:rsidP="00627146">
      <w:pPr>
        <w:pStyle w:val="a7"/>
        <w:spacing w:before="100" w:beforeAutospacing="1" w:after="225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проблем, возникших в школе, необходим </w:t>
      </w:r>
      <w:proofErr w:type="spellStart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целостностный</w:t>
      </w:r>
      <w:proofErr w:type="spellEnd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подход. </w:t>
      </w:r>
    </w:p>
    <w:p w:rsidR="000630DC" w:rsidRDefault="00627146" w:rsidP="00627146">
      <w:pPr>
        <w:pStyle w:val="a7"/>
        <w:spacing w:before="100" w:beforeAutospacing="1" w:after="225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Программа развития школы- это</w:t>
      </w:r>
      <w:r w:rsidRPr="00780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отражающий способы управления качеством образования «Под качеством образования 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ожиданиям» </w:t>
      </w:r>
    </w:p>
    <w:p w:rsidR="00780465" w:rsidRPr="00C96AF3" w:rsidRDefault="00780465" w:rsidP="007804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A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B0C4A" w:rsidRPr="00C96AF3">
        <w:rPr>
          <w:rFonts w:ascii="Times New Roman" w:hAnsi="Times New Roman" w:cs="Times New Roman"/>
          <w:b/>
          <w:sz w:val="24"/>
          <w:szCs w:val="24"/>
        </w:rPr>
        <w:t>4</w:t>
      </w:r>
      <w:r w:rsidR="0000240C" w:rsidRPr="00C9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A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5485" w:rsidRPr="00C96AF3" w:rsidRDefault="00780465" w:rsidP="007804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AF3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3"/>
        <w:gridCol w:w="6877"/>
      </w:tblGrid>
      <w:tr w:rsidR="00780465" w:rsidRPr="0000240C" w:rsidTr="0022736A">
        <w:trPr>
          <w:trHeight w:val="497"/>
        </w:trPr>
        <w:tc>
          <w:tcPr>
            <w:tcW w:w="371" w:type="pct"/>
            <w:shd w:val="clear" w:color="auto" w:fill="auto"/>
            <w:vAlign w:val="center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Сфера/проект</w:t>
            </w:r>
          </w:p>
        </w:tc>
        <w:tc>
          <w:tcPr>
            <w:tcW w:w="3593" w:type="pct"/>
            <w:shd w:val="clear" w:color="auto" w:fill="auto"/>
            <w:vAlign w:val="center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80465" w:rsidRPr="0000240C" w:rsidTr="0022736A">
        <w:trPr>
          <w:trHeight w:val="345"/>
        </w:trPr>
        <w:tc>
          <w:tcPr>
            <w:tcW w:w="371" w:type="pct"/>
            <w:shd w:val="clear" w:color="auto" w:fill="auto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pct"/>
            <w:shd w:val="clear" w:color="auto" w:fill="auto"/>
          </w:tcPr>
          <w:p w:rsidR="00780465" w:rsidRPr="0000240C" w:rsidRDefault="00780465" w:rsidP="00195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и обучение</w:t>
            </w:r>
          </w:p>
          <w:p w:rsidR="00780465" w:rsidRPr="0000240C" w:rsidRDefault="00780465" w:rsidP="001956BF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shd w:val="clear" w:color="auto" w:fill="auto"/>
          </w:tcPr>
          <w:p w:rsidR="00780465" w:rsidRPr="0000240C" w:rsidRDefault="00780465" w:rsidP="0046796B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792"/>
                <w:tab w:val="left" w:pos="972"/>
              </w:tabs>
              <w:suppressAutoHyphens/>
              <w:spacing w:after="0" w:line="240" w:lineRule="auto"/>
              <w:ind w:left="72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качеств личности модели выпускника: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 родной край и свою страну;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и принимающий ценности семьи и общества;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самостоятельно действовать и отвечать за свои поступки перед семьей и школой;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доброжелательный, умеющий слушать и слышать партнера;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чужое мнение и умеющий высказать свое мнение;</w:t>
            </w:r>
          </w:p>
          <w:p w:rsidR="00780465" w:rsidRPr="0000240C" w:rsidRDefault="00780465" w:rsidP="0046796B">
            <w:pPr>
              <w:numPr>
                <w:ilvl w:val="0"/>
                <w:numId w:val="10"/>
              </w:numPr>
              <w:tabs>
                <w:tab w:val="clear" w:pos="1080"/>
                <w:tab w:val="num" w:pos="72"/>
                <w:tab w:val="left" w:pos="61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 правила здорового и безопасного образа жизни для себя и окружающих.</w:t>
            </w:r>
          </w:p>
          <w:p w:rsidR="00780465" w:rsidRPr="0000240C" w:rsidRDefault="00780465" w:rsidP="0046796B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792"/>
                <w:tab w:val="left" w:pos="972"/>
                <w:tab w:val="left" w:pos="1692"/>
              </w:tabs>
              <w:spacing w:after="0" w:line="240" w:lineRule="auto"/>
              <w:ind w:left="7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обучающиеся овладели ИКТ-компетентностями в необходимом объёме и активно используют ИКТ в образовательном процессе.</w:t>
            </w:r>
          </w:p>
          <w:p w:rsidR="00780465" w:rsidRPr="0000240C" w:rsidRDefault="00780465" w:rsidP="0046796B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792"/>
                <w:tab w:val="left" w:pos="972"/>
              </w:tabs>
              <w:suppressAutoHyphens/>
              <w:spacing w:after="0" w:line="240" w:lineRule="auto"/>
              <w:ind w:left="72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реализуется система поддержки здоровья и обеспечения безопасности обучающихся.</w:t>
            </w:r>
          </w:p>
          <w:p w:rsidR="00780465" w:rsidRPr="0000240C" w:rsidRDefault="00780465" w:rsidP="0046796B">
            <w:pPr>
              <w:numPr>
                <w:ilvl w:val="0"/>
                <w:numId w:val="9"/>
              </w:numPr>
              <w:tabs>
                <w:tab w:val="clear" w:pos="720"/>
                <w:tab w:val="num" w:pos="72"/>
                <w:tab w:val="left" w:pos="792"/>
                <w:tab w:val="left" w:pos="972"/>
              </w:tabs>
              <w:suppressAutoHyphens/>
              <w:spacing w:after="0" w:line="240" w:lineRule="auto"/>
              <w:ind w:left="72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 мотивированных к учебной деятельности обучающихся, имеющих склонности к освоению программ повышенного уровня, содействуют развитию их способностей и удовлетворяют их потребности в познании и самореализации.</w:t>
            </w:r>
          </w:p>
        </w:tc>
      </w:tr>
      <w:tr w:rsidR="00780465" w:rsidRPr="0000240C" w:rsidTr="0022736A">
        <w:trPr>
          <w:trHeight w:val="497"/>
        </w:trPr>
        <w:tc>
          <w:tcPr>
            <w:tcW w:w="371" w:type="pct"/>
            <w:shd w:val="clear" w:color="auto" w:fill="auto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36" w:type="pct"/>
            <w:shd w:val="clear" w:color="auto" w:fill="auto"/>
          </w:tcPr>
          <w:p w:rsidR="00780465" w:rsidRPr="0000240C" w:rsidRDefault="00780465" w:rsidP="00195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пространство школы</w:t>
            </w:r>
          </w:p>
          <w:p w:rsidR="00780465" w:rsidRPr="0000240C" w:rsidRDefault="00780465" w:rsidP="001956BF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shd w:val="clear" w:color="auto" w:fill="auto"/>
          </w:tcPr>
          <w:p w:rsidR="00780465" w:rsidRPr="0000240C" w:rsidRDefault="00780465" w:rsidP="0046796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7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Увеличена степень оснащения информационной техникой и современным учебным оборудованием.</w:t>
            </w:r>
          </w:p>
          <w:p w:rsidR="00780465" w:rsidRPr="0000240C" w:rsidRDefault="00780465" w:rsidP="0046796B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7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материально-техническая база школы (общего образования и дополнительного).</w:t>
            </w:r>
          </w:p>
          <w:p w:rsidR="00780465" w:rsidRPr="0000240C" w:rsidRDefault="00780465" w:rsidP="001956BF">
            <w:p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0465" w:rsidRPr="0000240C" w:rsidRDefault="00780465" w:rsidP="0046796B">
            <w:pPr>
              <w:numPr>
                <w:ilvl w:val="0"/>
                <w:numId w:val="11"/>
              </w:numPr>
              <w:tabs>
                <w:tab w:val="num" w:pos="252"/>
                <w:tab w:val="left" w:pos="480"/>
                <w:tab w:val="left" w:pos="792"/>
              </w:tabs>
              <w:spacing w:after="0" w:line="240" w:lineRule="auto"/>
              <w:ind w:left="7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рабочие места педагогов и учащихся с использованием ИКТ.</w:t>
            </w:r>
          </w:p>
        </w:tc>
      </w:tr>
      <w:tr w:rsidR="00780465" w:rsidRPr="0000240C" w:rsidTr="0022736A">
        <w:trPr>
          <w:trHeight w:val="837"/>
        </w:trPr>
        <w:tc>
          <w:tcPr>
            <w:tcW w:w="371" w:type="pct"/>
            <w:shd w:val="clear" w:color="auto" w:fill="auto"/>
          </w:tcPr>
          <w:p w:rsidR="00780465" w:rsidRPr="0000240C" w:rsidRDefault="00780465" w:rsidP="001956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pct"/>
            <w:shd w:val="clear" w:color="auto" w:fill="auto"/>
          </w:tcPr>
          <w:p w:rsidR="00780465" w:rsidRPr="0000240C" w:rsidRDefault="00780465" w:rsidP="00195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 кадров</w:t>
            </w:r>
          </w:p>
          <w:p w:rsidR="00780465" w:rsidRPr="0000240C" w:rsidRDefault="00780465" w:rsidP="00195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pct"/>
            <w:shd w:val="clear" w:color="auto" w:fill="auto"/>
          </w:tcPr>
          <w:p w:rsidR="00780465" w:rsidRPr="0000240C" w:rsidRDefault="00780465" w:rsidP="0046796B">
            <w:pPr>
              <w:numPr>
                <w:ilvl w:val="0"/>
                <w:numId w:val="12"/>
              </w:numPr>
              <w:tabs>
                <w:tab w:val="clear" w:pos="1080"/>
              </w:tabs>
              <w:suppressAutoHyphens/>
              <w:spacing w:after="0" w:line="240" w:lineRule="auto"/>
              <w:ind w:left="70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педагогического коллектива к работе с применением в образовательном процессе ИКТ.</w:t>
            </w:r>
          </w:p>
          <w:p w:rsidR="00780465" w:rsidRPr="0000240C" w:rsidRDefault="00780465" w:rsidP="0046796B">
            <w:pPr>
              <w:numPr>
                <w:ilvl w:val="0"/>
                <w:numId w:val="12"/>
              </w:numPr>
              <w:tabs>
                <w:tab w:val="clear" w:pos="1080"/>
              </w:tabs>
              <w:suppressAutoHyphens/>
              <w:spacing w:after="0" w:line="240" w:lineRule="auto"/>
              <w:ind w:left="70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педагогического коллектива к использованию дидактических принципов и технологии </w:t>
            </w:r>
            <w:proofErr w:type="spellStart"/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 «Школа России» в образовательном процессе.</w:t>
            </w:r>
          </w:p>
          <w:p w:rsidR="00780465" w:rsidRPr="0000240C" w:rsidRDefault="00780465" w:rsidP="0046796B">
            <w:pPr>
              <w:numPr>
                <w:ilvl w:val="0"/>
                <w:numId w:val="12"/>
              </w:numPr>
              <w:tabs>
                <w:tab w:val="clear" w:pos="1080"/>
              </w:tabs>
              <w:suppressAutoHyphens/>
              <w:spacing w:after="0" w:line="240" w:lineRule="auto"/>
              <w:ind w:left="70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методической работы со смещением акцента на индивидуальные формы работы: выстраивание индивидуальных траекторий профессионального роста педагога в освоении инноваций, организация работы стажёрских пар, методический патронат.</w:t>
            </w:r>
          </w:p>
          <w:p w:rsidR="00780465" w:rsidRDefault="00780465" w:rsidP="0046796B">
            <w:pPr>
              <w:numPr>
                <w:ilvl w:val="0"/>
                <w:numId w:val="12"/>
              </w:numPr>
              <w:tabs>
                <w:tab w:val="clear" w:pos="1080"/>
                <w:tab w:val="num" w:pos="790"/>
              </w:tabs>
              <w:suppressAutoHyphens/>
              <w:spacing w:after="0" w:line="240" w:lineRule="auto"/>
              <w:ind w:left="70" w:right="41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Ведена бонусная система поощрения профессионального роста педагога.</w:t>
            </w:r>
          </w:p>
          <w:p w:rsidR="0000240C" w:rsidRPr="0000240C" w:rsidRDefault="0000240C" w:rsidP="0000240C">
            <w:pPr>
              <w:suppressAutoHyphens/>
              <w:spacing w:after="0" w:line="240" w:lineRule="auto"/>
              <w:ind w:left="430" w:right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36A" w:rsidRDefault="0022736A" w:rsidP="0078046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B1A" w:rsidRDefault="003C0B1A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6BF" w:rsidRPr="000B0C4A" w:rsidRDefault="007F2F61" w:rsidP="007804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1956BF" w:rsidRPr="000B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0B0C4A" w:rsidRPr="000B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956BF" w:rsidRPr="000B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56BF" w:rsidRPr="000B0C4A" w:rsidRDefault="001956BF" w:rsidP="000B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ДЕЙСТВИЙ ПО ДОСТИЖЕНИЮ РЕЗУЛЬТАТОВ ПОВЫШЕНИЯ КАЧЕСТВА ОБРАЗОВАНИЯ В  МКОУ «ЛИЦЕЙ П. МЕДНОГОРСКИЙ»</w:t>
      </w:r>
    </w:p>
    <w:p w:rsidR="0022736A" w:rsidRPr="000B0C4A" w:rsidRDefault="001956BF" w:rsidP="000B0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0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2016-2021 ГОДЫ</w:t>
      </w:r>
    </w:p>
    <w:p w:rsidR="0022736A" w:rsidRPr="0022736A" w:rsidRDefault="000B0C4A" w:rsidP="00227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2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Повышение качества образования в образовательном учреждении через развитие личностных, творческих способностей учителя и ученика.</w:t>
      </w:r>
    </w:p>
    <w:tbl>
      <w:tblPr>
        <w:tblW w:w="5452" w:type="pct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880"/>
        <w:gridCol w:w="38"/>
        <w:gridCol w:w="866"/>
        <w:gridCol w:w="776"/>
        <w:gridCol w:w="67"/>
        <w:gridCol w:w="3195"/>
        <w:gridCol w:w="1786"/>
      </w:tblGrid>
      <w:tr w:rsidR="001956BF" w:rsidRPr="0096306E" w:rsidTr="0096306E">
        <w:trPr>
          <w:trHeight w:val="255"/>
        </w:trPr>
        <w:tc>
          <w:tcPr>
            <w:tcW w:w="396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8" w:type="pct"/>
            <w:gridSpan w:val="2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="007F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956BF" w:rsidRPr="0096306E" w:rsidRDefault="007F2F61" w:rsidP="0019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531" w:type="pct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56BF" w:rsidRPr="0096306E" w:rsidTr="001956BF">
        <w:trPr>
          <w:trHeight w:val="480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CB423A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обучающихся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tabs>
                <w:tab w:val="left" w:pos="579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Разработать рабочие программы по предметам и внеурочной деятельности с ориентацией на программы 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27"/>
              </w:numPr>
              <w:tabs>
                <w:tab w:val="num" w:pos="464"/>
              </w:tabs>
              <w:spacing w:before="0" w:beforeAutospacing="0" w:after="0" w:afterAutospacing="0"/>
              <w:ind w:left="203" w:hanging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 «Формирование универсальных учебных действий»,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27"/>
              </w:numPr>
              <w:tabs>
                <w:tab w:val="num" w:pos="464"/>
              </w:tabs>
              <w:spacing w:before="0" w:beforeAutospacing="0" w:after="0" w:afterAutospacing="0"/>
              <w:ind w:left="203" w:hanging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«Формирование культуры здорового и безопасного образа жизни», 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27"/>
              </w:numPr>
              <w:tabs>
                <w:tab w:val="num" w:pos="464"/>
              </w:tabs>
              <w:spacing w:before="0" w:beforeAutospacing="0" w:after="0" w:afterAutospacing="0"/>
              <w:ind w:left="203" w:hanging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«Духовно-нравственное развитие и воспитание»,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27"/>
              </w:numPr>
              <w:tabs>
                <w:tab w:val="num" w:pos="464"/>
              </w:tabs>
              <w:spacing w:before="0" w:beforeAutospacing="0" w:after="0" w:afterAutospacing="0"/>
              <w:ind w:left="203" w:hanging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«Формирование ИКТ-компетентности»</w:t>
            </w: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23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и разработанную в начальной школе систему проектно-исследовательской деятельности обучающихся..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ежегодно</w:t>
            </w: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скоординированной целенаправленной деятельности педагогического коллектива начальной школы над</w:t>
            </w:r>
          </w:p>
          <w:p w:rsidR="001956BF" w:rsidRPr="0096306E" w:rsidRDefault="001956BF" w:rsidP="0046796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выполнением задач ООП и ФГОС НОО;</w:t>
            </w:r>
          </w:p>
          <w:p w:rsidR="001956BF" w:rsidRPr="0096306E" w:rsidRDefault="001956BF" w:rsidP="0046796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освоением методик и приемов формирования качеств модели выпускника начальной школы.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6E3BE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уроков, внеурочной деятельности, воспит</w:t>
            </w:r>
            <w:r w:rsidR="0096306E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ательных мероприятий  </w:t>
            </w:r>
          </w:p>
          <w:p w:rsidR="001956BF" w:rsidRPr="0096306E" w:rsidRDefault="001956BF" w:rsidP="0096306E">
            <w:p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gridSpan w:val="3"/>
            <w:shd w:val="clear" w:color="auto" w:fill="auto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06E" w:rsidRPr="0096306E" w:rsidRDefault="0096306E" w:rsidP="00963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  <w:p w:rsidR="0096306E" w:rsidRPr="0096306E" w:rsidRDefault="0096306E" w:rsidP="00963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96306E" w:rsidP="00963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ежегодно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1956BF" w:rsidRPr="0096306E" w:rsidRDefault="001956BF" w:rsidP="0046796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pacing w:after="0" w:line="240" w:lineRule="auto"/>
              <w:ind w:left="73" w:firstLine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ответственности обучающегося за результаты учения.</w:t>
            </w:r>
          </w:p>
          <w:p w:rsidR="001956BF" w:rsidRPr="0096306E" w:rsidRDefault="001956BF" w:rsidP="0046796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обучающихся.</w:t>
            </w:r>
          </w:p>
          <w:p w:rsidR="001956BF" w:rsidRPr="0096306E" w:rsidRDefault="0022736A" w:rsidP="0046796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ормированность</w:t>
            </w:r>
            <w:proofErr w:type="spellEnd"/>
          </w:p>
          <w:p w:rsidR="001956BF" w:rsidRPr="0096306E" w:rsidRDefault="001956BF" w:rsidP="0046796B">
            <w:pPr>
              <w:numPr>
                <w:ilvl w:val="1"/>
                <w:numId w:val="28"/>
              </w:numPr>
              <w:tabs>
                <w:tab w:val="clear" w:pos="1440"/>
                <w:tab w:val="left" w:pos="1176"/>
              </w:tabs>
              <w:spacing w:after="0" w:line="240" w:lineRule="auto"/>
              <w:ind w:left="9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учиться в своей полноте;</w:t>
            </w:r>
          </w:p>
          <w:p w:rsidR="001956BF" w:rsidRPr="0096306E" w:rsidRDefault="001956BF" w:rsidP="0046796B">
            <w:pPr>
              <w:numPr>
                <w:ilvl w:val="1"/>
                <w:numId w:val="28"/>
              </w:numPr>
              <w:tabs>
                <w:tab w:val="clear" w:pos="1440"/>
                <w:tab w:val="left" w:pos="1176"/>
              </w:tabs>
              <w:spacing w:after="0" w:line="240" w:lineRule="auto"/>
              <w:ind w:left="9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 поведения в классе, норм общения, коммуникативного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взаимодействия, волевая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56BF" w:rsidRPr="0096306E" w:rsidRDefault="001956BF" w:rsidP="0046796B">
            <w:pPr>
              <w:numPr>
                <w:ilvl w:val="1"/>
                <w:numId w:val="28"/>
              </w:numPr>
              <w:tabs>
                <w:tab w:val="clear" w:pos="1440"/>
                <w:tab w:val="left" w:pos="1176"/>
              </w:tabs>
              <w:spacing w:after="0" w:line="240" w:lineRule="auto"/>
              <w:ind w:left="9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нравственно-этических норм, ценностных ориентиров, норм самовоспитания, здорового образа жизни и т.д.</w:t>
            </w:r>
          </w:p>
          <w:p w:rsidR="001956BF" w:rsidRPr="0096306E" w:rsidRDefault="001956BF" w:rsidP="0046796B">
            <w:pPr>
              <w:numPr>
                <w:ilvl w:val="0"/>
                <w:numId w:val="28"/>
              </w:numPr>
              <w:spacing w:after="0" w:line="240" w:lineRule="auto"/>
              <w:ind w:left="73" w:firstLine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обучающимися методов познания, поиска информации, работы с текстами, организация саморазвития познавательных процессов и т.д.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1956B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CB423A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ИКТ-компетентности у обучающихся.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Организовать внеурочную деятельность в 1-ом классе</w:t>
            </w:r>
            <w:r w:rsidR="0096306E" w:rsidRPr="0096306E">
              <w:rPr>
                <w:color w:val="000000"/>
              </w:rPr>
              <w:t xml:space="preserve"> начальной школе с сентября 2016</w:t>
            </w:r>
          </w:p>
          <w:p w:rsidR="001956BF" w:rsidRPr="0096306E" w:rsidRDefault="0096306E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 (1</w:t>
            </w:r>
            <w:r w:rsidR="001956BF" w:rsidRPr="0096306E">
              <w:rPr>
                <w:color w:val="000000"/>
              </w:rPr>
              <w:t xml:space="preserve"> часа в неделю) по формированию ИКТ-компетентности.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96306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31" w:type="pct"/>
            <w:shd w:val="clear" w:color="auto" w:fill="auto"/>
          </w:tcPr>
          <w:p w:rsidR="001956BF" w:rsidRPr="0096306E" w:rsidRDefault="001956BF" w:rsidP="00963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«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ИКТ-компетен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классе.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Реализация элективных курсов в 9-х классах по расширению ИКТ-компетен</w:t>
            </w:r>
            <w:r w:rsidR="00C029CC">
              <w:rPr>
                <w:color w:val="000000"/>
              </w:rPr>
              <w:t>т</w:t>
            </w:r>
            <w:r w:rsidRPr="0096306E">
              <w:rPr>
                <w:color w:val="000000"/>
              </w:rPr>
              <w:t>ности.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96306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31" w:type="pct"/>
            <w:vMerge w:val="restart"/>
            <w:shd w:val="clear" w:color="auto" w:fill="auto"/>
            <w:vAlign w:val="center"/>
          </w:tcPr>
          <w:p w:rsidR="001956BF" w:rsidRPr="0096306E" w:rsidRDefault="001956BF" w:rsidP="00963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количества учащихся, мотивированных на овладения 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УУД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повышенном уровне.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Организация внеурочной деятельности по формированию ИКТ-компетентности обучающихся   (7-11классы).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96306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Проведение ежегодных общешкольных конкурсов проектов с использованием ИКТ в рамках предметных недель (3-11 классы).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956BF" w:rsidRPr="0096306E" w:rsidRDefault="001956BF" w:rsidP="00963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31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самореализации обучающихся и развития мотивации обучающихся на овладение</w:t>
            </w:r>
          </w:p>
          <w:p w:rsidR="001956BF" w:rsidRPr="0096306E" w:rsidRDefault="001956BF" w:rsidP="0046796B">
            <w:pPr>
              <w:numPr>
                <w:ilvl w:val="0"/>
                <w:numId w:val="39"/>
              </w:numPr>
              <w:tabs>
                <w:tab w:val="clear" w:pos="2149"/>
                <w:tab w:val="num" w:pos="816"/>
              </w:tabs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ностью;</w:t>
            </w:r>
          </w:p>
          <w:p w:rsidR="001956BF" w:rsidRPr="0096306E" w:rsidRDefault="001956BF" w:rsidP="0046796B">
            <w:pPr>
              <w:numPr>
                <w:ilvl w:val="0"/>
                <w:numId w:val="39"/>
              </w:numPr>
              <w:tabs>
                <w:tab w:val="clear" w:pos="2149"/>
                <w:tab w:val="num" w:pos="816"/>
              </w:tabs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предметными знаниями на повышенном уровне;</w:t>
            </w:r>
          </w:p>
          <w:p w:rsidR="001956BF" w:rsidRPr="0096306E" w:rsidRDefault="001956BF" w:rsidP="0046796B">
            <w:pPr>
              <w:numPr>
                <w:ilvl w:val="0"/>
                <w:numId w:val="39"/>
              </w:numPr>
              <w:tabs>
                <w:tab w:val="clear" w:pos="2149"/>
                <w:tab w:val="num" w:pos="816"/>
              </w:tabs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самостоятельной творческой деятельности;</w:t>
            </w:r>
          </w:p>
          <w:p w:rsidR="001956BF" w:rsidRPr="0096306E" w:rsidRDefault="001956BF" w:rsidP="0046796B">
            <w:pPr>
              <w:numPr>
                <w:ilvl w:val="0"/>
                <w:numId w:val="39"/>
              </w:numPr>
              <w:tabs>
                <w:tab w:val="clear" w:pos="2149"/>
                <w:tab w:val="num" w:pos="816"/>
              </w:tabs>
              <w:spacing w:after="0" w:line="240" w:lineRule="auto"/>
              <w:ind w:left="8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приемами проектной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МО  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96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республиканских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конкурсах проектов с использованием ИКТ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956BF" w:rsidRPr="0096306E" w:rsidRDefault="0096306E" w:rsidP="00963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r w:rsid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Создать условия для работы обучающихся в школьной </w:t>
            </w:r>
            <w:proofErr w:type="spellStart"/>
            <w:r w:rsidRPr="0096306E">
              <w:rPr>
                <w:color w:val="000000"/>
              </w:rPr>
              <w:t>медиатеке</w:t>
            </w:r>
            <w:proofErr w:type="spellEnd"/>
            <w:r w:rsidRPr="0096306E">
              <w:rPr>
                <w:color w:val="000000"/>
              </w:rPr>
              <w:t xml:space="preserve"> для решения учебных и творческих задач.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D46E1E" w:rsidP="00D46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6-2021</w:t>
            </w:r>
          </w:p>
        </w:tc>
        <w:tc>
          <w:tcPr>
            <w:tcW w:w="1531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 условий для  развития ИКТ-компетен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формирования качества модели выпускника: способный к организации собственной учебной и творческой деятельности.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D46E1E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Организовать участие в форумах на сайте школы </w:t>
            </w:r>
          </w:p>
        </w:tc>
        <w:tc>
          <w:tcPr>
            <w:tcW w:w="819" w:type="pct"/>
            <w:gridSpan w:val="3"/>
            <w:shd w:val="clear" w:color="auto" w:fill="auto"/>
          </w:tcPr>
          <w:p w:rsidR="001956BF" w:rsidRPr="0096306E" w:rsidRDefault="00D46E1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6-2021</w:t>
            </w:r>
          </w:p>
        </w:tc>
        <w:tc>
          <w:tcPr>
            <w:tcW w:w="1531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культурой участия в форумах посредством использования ИКТ-компетен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опыт выражения своей активной жизненной позиции обучающихся через использование ИКТ-компетен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 .</w:t>
            </w:r>
          </w:p>
        </w:tc>
      </w:tr>
      <w:tr w:rsidR="001956BF" w:rsidRPr="0096306E" w:rsidTr="0096306E">
        <w:trPr>
          <w:trHeight w:val="52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дистанционной формы обучения.</w:t>
            </w:r>
          </w:p>
        </w:tc>
        <w:tc>
          <w:tcPr>
            <w:tcW w:w="819" w:type="pct"/>
            <w:gridSpan w:val="3"/>
            <w:shd w:val="clear" w:color="auto" w:fill="auto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31" w:type="pct"/>
          </w:tcPr>
          <w:p w:rsidR="001956BF" w:rsidRPr="0096306E" w:rsidRDefault="00D46E1E" w:rsidP="00D46E1E">
            <w:pPr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Охват формой 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обучения болеющих учащихся (на эпизодической основе).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1956BF" w:rsidRPr="0096306E" w:rsidTr="001956B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D46E1E" w:rsidRDefault="001956BF" w:rsidP="00D46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6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культуры здорового и безопасного образа жизни обучающихся.</w:t>
            </w:r>
          </w:p>
        </w:tc>
      </w:tr>
      <w:tr w:rsidR="001956BF" w:rsidRPr="0096306E" w:rsidTr="0096306E">
        <w:trPr>
          <w:trHeight w:val="852"/>
        </w:trPr>
        <w:tc>
          <w:tcPr>
            <w:tcW w:w="39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8" w:type="pct"/>
            <w:gridSpan w:val="2"/>
            <w:vMerge w:val="restar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Создать информационную среду о </w:t>
            </w:r>
            <w:proofErr w:type="spellStart"/>
            <w:r w:rsidRPr="0096306E">
              <w:rPr>
                <w:color w:val="000000"/>
              </w:rPr>
              <w:t>здоровьесбережении</w:t>
            </w:r>
            <w:proofErr w:type="spellEnd"/>
            <w:r w:rsidRPr="0096306E">
              <w:rPr>
                <w:color w:val="000000"/>
              </w:rPr>
              <w:t xml:space="preserve">: </w:t>
            </w:r>
          </w:p>
          <w:p w:rsidR="001956BF" w:rsidRPr="0096306E" w:rsidRDefault="001956BF" w:rsidP="0046796B">
            <w:pPr>
              <w:pStyle w:val="a8"/>
              <w:numPr>
                <w:ilvl w:val="1"/>
                <w:numId w:val="40"/>
              </w:numPr>
              <w:tabs>
                <w:tab w:val="clear" w:pos="2264"/>
                <w:tab w:val="num" w:pos="644"/>
              </w:tabs>
              <w:spacing w:before="0" w:beforeAutospacing="0" w:after="0" w:afterAutospacing="0"/>
              <w:ind w:left="104" w:firstLine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организовать постоянно действующую выставку литературы в библиотеке,</w:t>
            </w:r>
          </w:p>
          <w:p w:rsidR="001956BF" w:rsidRPr="0096306E" w:rsidRDefault="001956BF" w:rsidP="0046796B">
            <w:pPr>
              <w:pStyle w:val="a8"/>
              <w:numPr>
                <w:ilvl w:val="1"/>
                <w:numId w:val="40"/>
              </w:numPr>
              <w:tabs>
                <w:tab w:val="clear" w:pos="2264"/>
                <w:tab w:val="num" w:pos="644"/>
              </w:tabs>
              <w:spacing w:before="0" w:beforeAutospacing="0" w:after="0" w:afterAutospacing="0"/>
              <w:ind w:left="104" w:firstLine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публикации в школьной газете, </w:t>
            </w:r>
            <w:r w:rsidR="00D46E1E">
              <w:rPr>
                <w:color w:val="000000"/>
              </w:rPr>
              <w:t>на сайте</w:t>
            </w:r>
            <w:r w:rsidRPr="0096306E">
              <w:rPr>
                <w:color w:val="000000"/>
              </w:rPr>
              <w:t>,</w:t>
            </w:r>
          </w:p>
          <w:p w:rsidR="001956BF" w:rsidRPr="0096306E" w:rsidRDefault="001956BF" w:rsidP="0046796B">
            <w:pPr>
              <w:pStyle w:val="a8"/>
              <w:numPr>
                <w:ilvl w:val="1"/>
                <w:numId w:val="40"/>
              </w:numPr>
              <w:tabs>
                <w:tab w:val="clear" w:pos="2264"/>
                <w:tab w:val="num" w:pos="644"/>
              </w:tabs>
              <w:spacing w:before="0" w:beforeAutospacing="0" w:after="0" w:afterAutospacing="0"/>
              <w:ind w:left="104" w:firstLine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разработать соответствующие страницы школьного сайта,</w:t>
            </w:r>
          </w:p>
          <w:p w:rsidR="001956BF" w:rsidRPr="0096306E" w:rsidRDefault="001956BF" w:rsidP="0046796B">
            <w:pPr>
              <w:pStyle w:val="a8"/>
              <w:numPr>
                <w:ilvl w:val="1"/>
                <w:numId w:val="40"/>
              </w:numPr>
              <w:tabs>
                <w:tab w:val="clear" w:pos="2264"/>
                <w:tab w:val="num" w:pos="644"/>
              </w:tabs>
              <w:spacing w:before="0" w:beforeAutospacing="0" w:after="0" w:afterAutospacing="0"/>
              <w:ind w:left="104" w:firstLine="18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организовать обсуждения проблем на </w:t>
            </w: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1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*форуме школьного сайта,</w:t>
            </w: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1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*школьных конференциях</w:t>
            </w:r>
          </w:p>
          <w:p w:rsidR="001956BF" w:rsidRPr="0096306E" w:rsidRDefault="001956BF" w:rsidP="0046796B">
            <w:pPr>
              <w:pStyle w:val="a8"/>
              <w:numPr>
                <w:ilvl w:val="1"/>
                <w:numId w:val="40"/>
              </w:numPr>
              <w:tabs>
                <w:tab w:val="clear" w:pos="2264"/>
                <w:tab w:val="num" w:pos="644"/>
              </w:tabs>
              <w:spacing w:before="0" w:beforeAutospacing="0" w:after="0" w:afterAutospacing="0"/>
              <w:ind w:left="104" w:firstLine="180"/>
              <w:rPr>
                <w:color w:val="000000"/>
              </w:rPr>
            </w:pPr>
            <w:r w:rsidRPr="0096306E">
              <w:rPr>
                <w:color w:val="000000"/>
              </w:rPr>
              <w:t xml:space="preserve">создать </w:t>
            </w:r>
            <w:proofErr w:type="spellStart"/>
            <w:r w:rsidRPr="0096306E">
              <w:rPr>
                <w:color w:val="000000"/>
              </w:rPr>
              <w:t>внутришкольные</w:t>
            </w:r>
            <w:proofErr w:type="spellEnd"/>
            <w:r w:rsidRPr="0096306E">
              <w:rPr>
                <w:color w:val="000000"/>
              </w:rPr>
              <w:t xml:space="preserve"> мультимедийные продукты по данной </w:t>
            </w:r>
            <w:r w:rsidRPr="0096306E">
              <w:rPr>
                <w:color w:val="000000"/>
              </w:rPr>
              <w:lastRenderedPageBreak/>
              <w:t>тематике и т. п.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D46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D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16-2021</w:t>
            </w:r>
          </w:p>
        </w:tc>
        <w:tc>
          <w:tcPr>
            <w:tcW w:w="1531" w:type="pct"/>
            <w:vMerge w:val="restart"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информационно-мотивационная среда, ориентирующей обучающихся на соблюдение элементарных навыков гигиены и эмоциональной разгрузки (релаксации); готовность самостоятельно поддерживать своё здоровье.</w:t>
            </w:r>
          </w:p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Мотивирование к соблюдению элементарных навыков рационального питания и профилактика вредных привычек.</w:t>
            </w:r>
          </w:p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позитивного коммуникативного общения.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библиотекарь </w:t>
            </w:r>
          </w:p>
        </w:tc>
      </w:tr>
      <w:tr w:rsidR="001956BF" w:rsidRPr="0096306E" w:rsidTr="0096306E">
        <w:trPr>
          <w:trHeight w:val="507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550"/>
              </w:tabs>
              <w:spacing w:before="0" w:beforeAutospacing="0" w:after="0" w:afterAutospacing="0"/>
              <w:ind w:left="10" w:firstLine="180"/>
              <w:jc w:val="both"/>
              <w:rPr>
                <w:color w:val="000000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D46E1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16-2021</w:t>
            </w: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507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550"/>
              </w:tabs>
              <w:spacing w:before="0" w:beforeAutospacing="0" w:after="0" w:afterAutospacing="0"/>
              <w:ind w:left="10" w:firstLine="180"/>
              <w:jc w:val="both"/>
              <w:rPr>
                <w:color w:val="000000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D46E1E" w:rsidRDefault="00D46E1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E1E" w:rsidRDefault="00D46E1E" w:rsidP="00D46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Default="001956BF" w:rsidP="00D46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</w:t>
            </w:r>
            <w:r w:rsidR="00D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D46E1E" w:rsidRPr="0096306E" w:rsidRDefault="00D46E1E" w:rsidP="00D46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563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550"/>
              </w:tabs>
              <w:spacing w:before="0" w:beforeAutospacing="0" w:after="0" w:afterAutospacing="0"/>
              <w:ind w:left="10" w:firstLine="180"/>
              <w:jc w:val="both"/>
              <w:rPr>
                <w:color w:val="000000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6-2017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562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550"/>
              </w:tabs>
              <w:spacing w:before="0" w:beforeAutospacing="0" w:after="0" w:afterAutospacing="0"/>
              <w:ind w:left="10" w:firstLine="180"/>
              <w:jc w:val="both"/>
              <w:rPr>
                <w:color w:val="000000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D46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</w:t>
            </w:r>
            <w:r w:rsidR="00D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1" w:type="pct"/>
            <w:vMerge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м/о</w:t>
            </w:r>
          </w:p>
        </w:tc>
      </w:tr>
      <w:tr w:rsidR="001956BF" w:rsidRPr="0096306E" w:rsidTr="0096306E">
        <w:trPr>
          <w:trHeight w:val="923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Организовать </w:t>
            </w:r>
            <w:proofErr w:type="spellStart"/>
            <w:r w:rsidRPr="0096306E">
              <w:rPr>
                <w:color w:val="000000"/>
              </w:rPr>
              <w:t>внеучебную</w:t>
            </w:r>
            <w:proofErr w:type="spellEnd"/>
            <w:r w:rsidRPr="0096306E">
              <w:rPr>
                <w:color w:val="000000"/>
              </w:rPr>
              <w:t xml:space="preserve"> проектную деятельность учащихся</w:t>
            </w:r>
            <w:r w:rsidR="00D46E1E">
              <w:rPr>
                <w:color w:val="000000"/>
              </w:rPr>
              <w:t xml:space="preserve"> по проблеме </w:t>
            </w:r>
            <w:proofErr w:type="spellStart"/>
            <w:r w:rsidRPr="0096306E">
              <w:rPr>
                <w:color w:val="000000"/>
              </w:rPr>
              <w:t>здоровьясбережения</w:t>
            </w:r>
            <w:proofErr w:type="spellEnd"/>
            <w:r w:rsidRPr="0096306E">
              <w:rPr>
                <w:color w:val="000000"/>
              </w:rPr>
              <w:t xml:space="preserve"> с применением ИКТ в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начальной школе в рамках предметных областей «Окружающий мир», «Физическая культура», «Технология», «Информатика»,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в основной школе в рамках любых предметных областей с акцентом на информатику.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D46E1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531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проектов по проблеме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здоровьясбережения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запросами родителей, ситуации проблем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начальной школе и интересами обучающихся.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проектной деятельности, развитие ИКТ-компетенций.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установок на здоровый образ жизни и самостоятельное поддержание своего здоровья.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.</w:t>
            </w:r>
          </w:p>
          <w:p w:rsidR="001956BF" w:rsidRPr="0096306E" w:rsidRDefault="006E3BE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м/о</w:t>
            </w:r>
          </w:p>
        </w:tc>
      </w:tr>
      <w:tr w:rsidR="001956BF" w:rsidRPr="0096306E" w:rsidTr="0096306E">
        <w:trPr>
          <w:trHeight w:val="2856"/>
        </w:trPr>
        <w:tc>
          <w:tcPr>
            <w:tcW w:w="39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398" w:type="pct"/>
            <w:gridSpan w:val="2"/>
            <w:vMerge w:val="restar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Разработать и реализовать дополнительные образовательные программы (кружки, секции, факультативы, клубы по интересам и др. формы), направленные на формирование ценности здоровья и здорового образа жизни с использованием ресурсов пропаганды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физической культуры и спорта,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активных форм организации досуга, 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здорового питания,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41"/>
              </w:numPr>
              <w:tabs>
                <w:tab w:val="clear" w:pos="2149"/>
                <w:tab w:val="num" w:pos="644"/>
              </w:tabs>
              <w:spacing w:before="0" w:beforeAutospacing="0" w:after="0" w:afterAutospacing="0"/>
              <w:ind w:left="0" w:firstLine="28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своевременного обращения к медицинским службам</w:t>
            </w:r>
          </w:p>
          <w:p w:rsidR="001956BF" w:rsidRPr="006E3BEF" w:rsidRDefault="006E3BEF" w:rsidP="006E3BE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начальной школе, </w:t>
            </w:r>
            <w:r w:rsidR="001956BF" w:rsidRPr="0096306E">
              <w:rPr>
                <w:color w:val="000000"/>
                <w:sz w:val="24"/>
                <w:szCs w:val="24"/>
              </w:rPr>
              <w:t>в основной школе.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1956BF" w:rsidP="006E3B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6-2017</w:t>
            </w:r>
          </w:p>
        </w:tc>
        <w:tc>
          <w:tcPr>
            <w:tcW w:w="1531" w:type="pct"/>
            <w:vMerge w:val="restart"/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мотивация на здоровый и безопасный образ жизни, формирование элементарных навыков </w:t>
            </w:r>
          </w:p>
          <w:p w:rsidR="001956BF" w:rsidRPr="0096306E" w:rsidRDefault="001956BF" w:rsidP="0046796B">
            <w:pPr>
              <w:numPr>
                <w:ilvl w:val="0"/>
                <w:numId w:val="29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здорового питания; </w:t>
            </w:r>
          </w:p>
          <w:p w:rsidR="001956BF" w:rsidRPr="0096306E" w:rsidRDefault="001956BF" w:rsidP="0046796B">
            <w:pPr>
              <w:numPr>
                <w:ilvl w:val="0"/>
                <w:numId w:val="29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 вредных привычек;</w:t>
            </w:r>
          </w:p>
          <w:p w:rsidR="001956BF" w:rsidRPr="0096306E" w:rsidRDefault="001956BF" w:rsidP="0046796B">
            <w:pPr>
              <w:numPr>
                <w:ilvl w:val="0"/>
                <w:numId w:val="29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досуга;</w:t>
            </w:r>
          </w:p>
          <w:p w:rsidR="001956BF" w:rsidRPr="0096306E" w:rsidRDefault="001956BF" w:rsidP="0046796B">
            <w:pPr>
              <w:numPr>
                <w:ilvl w:val="0"/>
                <w:numId w:val="29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себе и близким.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592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5"/>
              </w:numPr>
              <w:tabs>
                <w:tab w:val="clear" w:pos="720"/>
                <w:tab w:val="num" w:pos="550"/>
              </w:tabs>
              <w:spacing w:before="0" w:beforeAutospacing="0" w:after="0" w:afterAutospacing="0"/>
              <w:ind w:left="10" w:firstLine="180"/>
              <w:jc w:val="both"/>
              <w:rPr>
                <w:color w:val="000000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6E3BE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5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56BF" w:rsidRPr="0096306E" w:rsidRDefault="001956BF" w:rsidP="001956BF">
            <w:pPr>
              <w:tabs>
                <w:tab w:val="left" w:pos="108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Расширить формы и интенсивность использования спортивного комплекса школы через реализацию </w:t>
            </w:r>
            <w:r w:rsidRPr="0096306E">
              <w:rPr>
                <w:color w:val="000000"/>
              </w:rPr>
              <w:lastRenderedPageBreak/>
              <w:t>программ дополнительного образования обучающихся спортивно-оздоровительной направленности.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6E3BE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2016-2021</w:t>
            </w:r>
          </w:p>
        </w:tc>
        <w:tc>
          <w:tcPr>
            <w:tcW w:w="1531" w:type="pct"/>
            <w:tcBorders>
              <w:top w:val="single" w:sz="4" w:space="0" w:color="auto"/>
              <w:bottom w:val="single" w:sz="4" w:space="0" w:color="auto"/>
            </w:tcBorders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использования спортивно-оздоровительного комплекса школы через программы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Закрепление установок обучающихся на</w:t>
            </w:r>
          </w:p>
          <w:p w:rsidR="001956BF" w:rsidRPr="0096306E" w:rsidRDefault="001956BF" w:rsidP="0046796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жизни, </w:t>
            </w:r>
          </w:p>
          <w:p w:rsidR="001956BF" w:rsidRPr="0096306E" w:rsidRDefault="001956BF" w:rsidP="0046796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поддержание своего здоровья,</w:t>
            </w:r>
          </w:p>
          <w:p w:rsidR="001956BF" w:rsidRPr="0096306E" w:rsidRDefault="001956BF" w:rsidP="0046796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укрепление физического здоровья.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Реализация программы «Дорога и мы» по ПДД для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начальной школы,</w:t>
            </w:r>
          </w:p>
        </w:tc>
        <w:tc>
          <w:tcPr>
            <w:tcW w:w="819" w:type="pct"/>
            <w:gridSpan w:val="3"/>
            <w:vMerge w:val="restart"/>
            <w:shd w:val="clear" w:color="auto" w:fill="auto"/>
            <w:vAlign w:val="center"/>
          </w:tcPr>
          <w:p w:rsidR="001956BF" w:rsidRPr="0096306E" w:rsidRDefault="001956BF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6-2021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</w:tcBorders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несчастных случаев с обучающимися на дорогах.</w:t>
            </w:r>
          </w:p>
        </w:tc>
        <w:tc>
          <w:tcPr>
            <w:tcW w:w="856" w:type="pct"/>
            <w:vMerge w:val="restar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средней школы.</w:t>
            </w:r>
          </w:p>
        </w:tc>
        <w:tc>
          <w:tcPr>
            <w:tcW w:w="819" w:type="pct"/>
            <w:gridSpan w:val="3"/>
            <w:vMerge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1956B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CB423A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развитие и воспитание личности</w:t>
            </w: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80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реализовать на основе национального воспитательного идеала систему, обеспечивающую достижение воспитательных результатов трёх уровней:</w:t>
            </w:r>
          </w:p>
          <w:p w:rsidR="001956BF" w:rsidRPr="0096306E" w:rsidRDefault="001956BF" w:rsidP="0046796B">
            <w:pPr>
              <w:numPr>
                <w:ilvl w:val="0"/>
                <w:numId w:val="42"/>
              </w:numPr>
              <w:tabs>
                <w:tab w:val="clear" w:pos="1069"/>
                <w:tab w:val="num" w:pos="1234"/>
              </w:tabs>
              <w:spacing w:after="0" w:line="240" w:lineRule="auto"/>
              <w:ind w:left="154" w:firstLine="5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– формирование социальных знаний на уроках, во внеурочной и воспитательной работе с учащимися начальной школы с использования служб сопровождения школы.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знаний у обучающихся начальной школы в соответствии с требованиями ФГОС.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80" w:type="pct"/>
            <w:shd w:val="clear" w:color="auto" w:fill="auto"/>
          </w:tcPr>
          <w:p w:rsidR="001956BF" w:rsidRPr="0096306E" w:rsidRDefault="001956BF" w:rsidP="0046796B">
            <w:pPr>
              <w:numPr>
                <w:ilvl w:val="0"/>
                <w:numId w:val="42"/>
              </w:numPr>
              <w:tabs>
                <w:tab w:val="clear" w:pos="1069"/>
                <w:tab w:val="num" w:pos="1234"/>
              </w:tabs>
              <w:spacing w:after="0" w:line="240" w:lineRule="auto"/>
              <w:ind w:left="154" w:firstLine="5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– получение обучающимися опыта переживания и позитивного отношения к базовым ценностям общества на уроках, во внеурочной и воспитательной работе с учащимися начальной школы с использованием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дополнительного образования социума.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7-2020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переживания и сформированное позитивное отношение к базовым ценностям общества у обучающихся начальной школы в соответствии с требованиями ФГОС.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380" w:type="pct"/>
            <w:shd w:val="clear" w:color="auto" w:fill="auto"/>
          </w:tcPr>
          <w:p w:rsidR="001956BF" w:rsidRPr="0096306E" w:rsidRDefault="001956BF" w:rsidP="0046796B">
            <w:pPr>
              <w:numPr>
                <w:ilvl w:val="0"/>
                <w:numId w:val="42"/>
              </w:numPr>
              <w:tabs>
                <w:tab w:val="clear" w:pos="1069"/>
                <w:tab w:val="num" w:pos="1234"/>
              </w:tabs>
              <w:spacing w:after="0" w:line="240" w:lineRule="auto"/>
              <w:ind w:left="154" w:firstLine="5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– опыта самостоятельного общественного действия на уроках, во внеурочной и воспитательной работе начальной школы с использованием ресурсов социальных партнеров и родителей.</w:t>
            </w:r>
          </w:p>
        </w:tc>
        <w:tc>
          <w:tcPr>
            <w:tcW w:w="837" w:type="pct"/>
            <w:gridSpan w:val="4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самостоятельного общественного действия у обучающихся начальной школы в соответствии с требованиями ФГОС.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1956BF">
        <w:trPr>
          <w:trHeight w:val="480"/>
        </w:trPr>
        <w:tc>
          <w:tcPr>
            <w:tcW w:w="396" w:type="pct"/>
            <w:shd w:val="clear" w:color="auto" w:fill="auto"/>
          </w:tcPr>
          <w:p w:rsidR="001956BF" w:rsidRPr="00CB423A" w:rsidRDefault="001956BF" w:rsidP="001956BF">
            <w:pPr>
              <w:ind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4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6E3BEF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Проектно-исследовательская деятельность обучающихся.</w:t>
            </w:r>
          </w:p>
        </w:tc>
      </w:tr>
      <w:tr w:rsidR="001956BF" w:rsidRPr="0096306E" w:rsidTr="0096306E">
        <w:trPr>
          <w:trHeight w:val="52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 утвердить положение «О проектной деятельности обучающихся»</w:t>
            </w:r>
          </w:p>
          <w:p w:rsidR="001956BF" w:rsidRPr="0096306E" w:rsidRDefault="001956BF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школа,</w:t>
            </w:r>
          </w:p>
          <w:p w:rsidR="001956BF" w:rsidRPr="0096306E" w:rsidRDefault="001956BF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819" w:type="pct"/>
            <w:gridSpan w:val="3"/>
            <w:shd w:val="clear" w:color="auto" w:fill="auto"/>
            <w:vAlign w:val="center"/>
          </w:tcPr>
          <w:p w:rsidR="001956BF" w:rsidRPr="0096306E" w:rsidRDefault="006E3BE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Утверждённое положение «О проектной деятельности школьников».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96306E">
        <w:trPr>
          <w:trHeight w:val="480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Создание системы индивидуальных (групповых) проектов обучающихся по различным предметам (каждый учащийся один проект в год) или на </w:t>
            </w:r>
            <w:proofErr w:type="spellStart"/>
            <w:r w:rsidRPr="0096306E">
              <w:rPr>
                <w:color w:val="000000"/>
              </w:rPr>
              <w:t>межпредметной</w:t>
            </w:r>
            <w:proofErr w:type="spellEnd"/>
            <w:r w:rsidRPr="0096306E">
              <w:rPr>
                <w:color w:val="000000"/>
              </w:rPr>
              <w:t xml:space="preserve"> основе в условиях конкурса, с использованием ИКТ</w:t>
            </w:r>
          </w:p>
          <w:p w:rsidR="001956BF" w:rsidRPr="0096306E" w:rsidRDefault="001956BF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школа,</w:t>
            </w:r>
          </w:p>
          <w:p w:rsidR="001956BF" w:rsidRPr="0096306E" w:rsidRDefault="001956BF" w:rsidP="0046796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819" w:type="pct"/>
            <w:gridSpan w:val="3"/>
            <w:shd w:val="clear" w:color="auto" w:fill="auto"/>
            <w:vAlign w:val="bottom"/>
          </w:tcPr>
          <w:p w:rsidR="001956BF" w:rsidRPr="0096306E" w:rsidRDefault="006E3BEF" w:rsidP="006E3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2016-2021</w:t>
            </w:r>
          </w:p>
        </w:tc>
        <w:tc>
          <w:tcPr>
            <w:tcW w:w="1531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индивидуальных и групповых проектов обучающихся по различным предметам или на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 с использованием ИКТ.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Включенность каждого обучающегося в организованную или самостоятельную проектно-исследовательскую деятельность с отражением успехов в портфолио обучающегося.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1956B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4" w:type="pct"/>
            <w:gridSpan w:val="7"/>
            <w:shd w:val="clear" w:color="auto" w:fill="auto"/>
            <w:vAlign w:val="center"/>
          </w:tcPr>
          <w:p w:rsidR="001956BF" w:rsidRPr="006E3BEF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работы с мотивированными на расширения познания и способными обучающимися</w:t>
            </w:r>
          </w:p>
        </w:tc>
      </w:tr>
      <w:tr w:rsidR="001956BF" w:rsidRPr="0096306E" w:rsidTr="006E3BE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306E">
              <w:rPr>
                <w:color w:val="000000"/>
              </w:rPr>
              <w:t xml:space="preserve">Мониторинг уровня развития обучающихся (включая диагностику познавательной активности, уровня притязаний в познании и способности к познанию) </w:t>
            </w:r>
          </w:p>
          <w:p w:rsidR="001956BF" w:rsidRPr="0096306E" w:rsidRDefault="001956BF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</w:t>
            </w:r>
            <w:r w:rsidR="00CB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общего</w:t>
            </w:r>
          </w:p>
          <w:p w:rsidR="00CB423A" w:rsidRDefault="001956BF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</w:t>
            </w:r>
            <w:r w:rsidR="00CB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общего</w:t>
            </w:r>
          </w:p>
          <w:p w:rsidR="001956BF" w:rsidRPr="0096306E" w:rsidRDefault="00CB423A" w:rsidP="0046796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306E">
              <w:rPr>
                <w:color w:val="000000"/>
              </w:rPr>
              <w:lastRenderedPageBreak/>
              <w:t>Изучение запросов родителей на предмет повышенного уровня сложности обучения детей.</w:t>
            </w:r>
          </w:p>
        </w:tc>
        <w:tc>
          <w:tcPr>
            <w:tcW w:w="787" w:type="pct"/>
            <w:gridSpan w:val="2"/>
            <w:shd w:val="clear" w:color="auto" w:fill="auto"/>
            <w:vAlign w:val="bottom"/>
          </w:tcPr>
          <w:p w:rsidR="001956BF" w:rsidRPr="0096306E" w:rsidRDefault="001956BF" w:rsidP="006E3B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6E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pct"/>
            <w:gridSpan w:val="2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обучающихся:</w:t>
            </w:r>
          </w:p>
          <w:p w:rsidR="001956BF" w:rsidRPr="0096306E" w:rsidRDefault="001956BF" w:rsidP="004679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мотивацией на </w:t>
            </w:r>
          </w:p>
          <w:p w:rsidR="001956BF" w:rsidRPr="0096306E" w:rsidRDefault="006E3BEF" w:rsidP="001956BF">
            <w:pPr>
              <w:ind w:left="7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программного материала повышенного уровня сложности;</w:t>
            </w:r>
          </w:p>
          <w:p w:rsidR="001956BF" w:rsidRPr="0096306E" w:rsidRDefault="006E3BEF" w:rsidP="001956BF">
            <w:pPr>
              <w:ind w:firstLine="8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пространства познания</w:t>
            </w:r>
          </w:p>
          <w:p w:rsidR="001956BF" w:rsidRPr="0096306E" w:rsidRDefault="001956BF" w:rsidP="0046796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способности к освоению программного материала повышенного уровня сложности.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родителей на предмет повышенного уровня сложности обучения детей.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6E3BE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Соз</w:t>
            </w:r>
            <w:r w:rsidR="00CB423A">
              <w:rPr>
                <w:color w:val="000000"/>
              </w:rPr>
              <w:t xml:space="preserve">дание (на основе мониторинга) и </w:t>
            </w:r>
            <w:r w:rsidRPr="0096306E">
              <w:rPr>
                <w:color w:val="000000"/>
              </w:rPr>
              <w:t>реализация системы внеурочной деятельности (групповой и индивидуальной) обучающихся согласно запросов родителей на предмет повышенного уровня сложности обучения детей.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1956BF" w:rsidRPr="0096306E" w:rsidRDefault="001956BF" w:rsidP="00CB42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B4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7-2020</w:t>
            </w:r>
          </w:p>
        </w:tc>
        <w:tc>
          <w:tcPr>
            <w:tcW w:w="1563" w:type="pct"/>
            <w:gridSpan w:val="2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2-х уровневая система внеурочной деятельности.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познавательной активности, уровня, притязаний в познании и реализации способности к познанию у обучающихся с мотивацией учения на повышенном уровне сложности.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оттока обучающихся в другие образовательные учреждения.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6E3BE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96306E">
              <w:rPr>
                <w:color w:val="000000"/>
              </w:rPr>
              <w:t>Организация обучения с высокой долей самообразования по индивидуальным учебным планам.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1956BF" w:rsidRPr="0096306E" w:rsidRDefault="00CB423A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563" w:type="pct"/>
            <w:gridSpan w:val="2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обучающимся условий для самообразования и саморазвития.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познавательной активности, уровня притязаний в познании и реализации способности к познанию у обучающихся с мотивацией учения на повышенном уровне сложности.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6E3BEF">
        <w:trPr>
          <w:trHeight w:val="285"/>
        </w:trPr>
        <w:tc>
          <w:tcPr>
            <w:tcW w:w="396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1956BF" w:rsidRPr="0096306E" w:rsidRDefault="001956BF" w:rsidP="0046796B">
            <w:pPr>
              <w:pStyle w:val="a8"/>
              <w:numPr>
                <w:ilvl w:val="0"/>
                <w:numId w:val="26"/>
              </w:numPr>
              <w:tabs>
                <w:tab w:val="clear" w:pos="1080"/>
                <w:tab w:val="num" w:pos="550"/>
              </w:tabs>
              <w:spacing w:before="0" w:beforeAutospacing="0" w:after="0" w:afterAutospacing="0"/>
              <w:ind w:left="0" w:firstLine="190"/>
              <w:rPr>
                <w:color w:val="000000"/>
              </w:rPr>
            </w:pPr>
            <w:r w:rsidRPr="0096306E">
              <w:rPr>
                <w:color w:val="000000"/>
              </w:rPr>
              <w:t>Организация и проведение специальных церемоний по предъявлению достижений учащихся. 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</w:t>
            </w:r>
          </w:p>
        </w:tc>
        <w:tc>
          <w:tcPr>
            <w:tcW w:w="1563" w:type="pct"/>
            <w:gridSpan w:val="2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мотивации учения.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 результатами учения.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установки на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саморазвитие, самообучение.</w:t>
            </w:r>
          </w:p>
        </w:tc>
        <w:tc>
          <w:tcPr>
            <w:tcW w:w="856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56BF" w:rsidRPr="0096306E" w:rsidRDefault="001956BF" w:rsidP="00195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6BF" w:rsidRPr="006E50DF" w:rsidRDefault="000B0C4A" w:rsidP="001956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2736A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Р</w:t>
      </w:r>
      <w:r w:rsidR="001956BF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еализации </w:t>
      </w:r>
      <w:r w:rsidR="0022736A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 базы как фактор</w:t>
      </w:r>
      <w:r w:rsidR="006E50DF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736A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ИКТ-компетентности  педагогов для повышения качества образования</w:t>
      </w:r>
    </w:p>
    <w:tbl>
      <w:tblPr>
        <w:tblW w:w="5329" w:type="pct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883"/>
        <w:gridCol w:w="806"/>
        <w:gridCol w:w="1332"/>
        <w:gridCol w:w="2997"/>
        <w:gridCol w:w="1391"/>
      </w:tblGrid>
      <w:tr w:rsidR="001956BF" w:rsidRPr="0096306E" w:rsidTr="00C029CC">
        <w:trPr>
          <w:trHeight w:val="255"/>
        </w:trPr>
        <w:tc>
          <w:tcPr>
            <w:tcW w:w="388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956BF" w:rsidRPr="0096306E" w:rsidRDefault="007F2F61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469" w:type="pct"/>
            <w:tcBorders>
              <w:bottom w:val="single" w:sz="6" w:space="0" w:color="000080"/>
            </w:tcBorders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56BF" w:rsidRPr="0096306E" w:rsidTr="001956BF">
        <w:trPr>
          <w:trHeight w:val="480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pct"/>
            <w:gridSpan w:val="5"/>
            <w:shd w:val="clear" w:color="auto" w:fill="auto"/>
            <w:vAlign w:val="center"/>
          </w:tcPr>
          <w:p w:rsidR="001956BF" w:rsidRPr="006E50DF" w:rsidRDefault="001956BF" w:rsidP="001956BF">
            <w:pPr>
              <w:ind w:left="4"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Материально-техническая база как фактор развития ИКТ-компетентности</w:t>
            </w:r>
          </w:p>
        </w:tc>
      </w:tr>
      <w:tr w:rsidR="001956BF" w:rsidRPr="0096306E" w:rsidTr="00C029CC">
        <w:trPr>
          <w:trHeight w:val="480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15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Создание автоматизированных рабочих мест в учебных кабинетах.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1956BF" w:rsidRPr="0096306E" w:rsidRDefault="001956BF" w:rsidP="00C02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1956BF" w:rsidP="00C02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</w:tcBorders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подготовки учителя к уроку с использованием информационных ресурсов и технологий.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 внеурочной деятельности с использованием ИКТ.</w:t>
            </w:r>
          </w:p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1956BF" w:rsidRPr="0096306E" w:rsidTr="00C029CC">
        <w:trPr>
          <w:trHeight w:val="52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расширение школьной локальной сети.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1956BF" w:rsidRPr="0096306E" w:rsidRDefault="00C029CC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9" w:type="pct"/>
            <w:vMerge/>
            <w:tcBorders>
              <w:top w:val="single" w:sz="4" w:space="0" w:color="auto"/>
            </w:tcBorders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  <w:tcBorders>
              <w:bottom w:val="nil"/>
            </w:tcBorders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C029CC">
        <w:trPr>
          <w:trHeight w:val="28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лицензионного программного обеспечения.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shd w:val="clear" w:color="auto" w:fill="auto"/>
          </w:tcPr>
          <w:p w:rsidR="001956BF" w:rsidRPr="0096306E" w:rsidRDefault="00C029CC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69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C029CC">
        <w:trPr>
          <w:trHeight w:val="480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дополнительной компьютерной техники.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956BF" w:rsidRPr="0096306E" w:rsidRDefault="007F2F61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C029CC" w:rsidP="00C02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6" w:space="0" w:color="000080"/>
              <w:right w:val="single" w:sz="4" w:space="0" w:color="auto"/>
            </w:tcBorders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1956BF">
        <w:trPr>
          <w:trHeight w:val="52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12" w:type="pct"/>
            <w:gridSpan w:val="5"/>
            <w:shd w:val="clear" w:color="auto" w:fill="auto"/>
            <w:vAlign w:val="center"/>
          </w:tcPr>
          <w:p w:rsidR="001956BF" w:rsidRPr="004F746D" w:rsidRDefault="007F2F61" w:rsidP="001956BF">
            <w:pPr>
              <w:pStyle w:val="a8"/>
              <w:spacing w:before="0" w:beforeAutospacing="0" w:after="0" w:afterAutospacing="0"/>
              <w:ind w:left="4" w:hanging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 школьной библиотеки </w:t>
            </w:r>
            <w:r w:rsidR="001956BF" w:rsidRPr="004F746D">
              <w:rPr>
                <w:b/>
                <w:color w:val="000000"/>
              </w:rPr>
              <w:t xml:space="preserve"> к школьной </w:t>
            </w:r>
            <w:proofErr w:type="spellStart"/>
            <w:r w:rsidR="001956BF" w:rsidRPr="004F746D">
              <w:rPr>
                <w:b/>
                <w:color w:val="000000"/>
              </w:rPr>
              <w:t>медиатеке</w:t>
            </w:r>
            <w:proofErr w:type="spellEnd"/>
          </w:p>
        </w:tc>
      </w:tr>
      <w:tr w:rsidR="001956BF" w:rsidRPr="0096306E" w:rsidTr="00C029CC">
        <w:trPr>
          <w:trHeight w:val="28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Закупить новое библиотечное оборудование, видеофильмы на DVD-носителях.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956BF" w:rsidRPr="0096306E" w:rsidRDefault="001956BF" w:rsidP="00C02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C029CC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</w:tcBorders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библиотеки создан современный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новыми информационными возможностями и ИКТ для решения обучающимися познавательных задач.</w:t>
            </w:r>
          </w:p>
        </w:tc>
        <w:tc>
          <w:tcPr>
            <w:tcW w:w="682" w:type="pct"/>
            <w:tcBorders>
              <w:bottom w:val="nil"/>
            </w:tcBorders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4"/>
              <w:rPr>
                <w:color w:val="000000"/>
              </w:rPr>
            </w:pPr>
            <w:r w:rsidRPr="0096306E">
              <w:rPr>
                <w:color w:val="000000"/>
              </w:rPr>
              <w:t xml:space="preserve">Заместитель директора </w:t>
            </w:r>
          </w:p>
        </w:tc>
      </w:tr>
      <w:tr w:rsidR="001956BF" w:rsidRPr="0096306E" w:rsidTr="00C029CC">
        <w:trPr>
          <w:trHeight w:val="28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Оборудовать в библиотеке </w:t>
            </w:r>
            <w:r w:rsidR="00C029CC">
              <w:rPr>
                <w:color w:val="000000"/>
              </w:rPr>
              <w:t>15</w:t>
            </w:r>
            <w:r w:rsidRPr="0096306E">
              <w:rPr>
                <w:color w:val="000000"/>
              </w:rPr>
              <w:t xml:space="preserve"> рабочих мест и обеспечить доступ обучающимся к учебной информации в Интернете.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956BF" w:rsidRPr="0096306E" w:rsidRDefault="001956BF" w:rsidP="00C02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</w:t>
            </w:r>
            <w:r w:rsidR="00C0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69" w:type="pct"/>
            <w:vMerge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4" w:hanging="4"/>
              <w:jc w:val="both"/>
              <w:rPr>
                <w:color w:val="000000"/>
              </w:rPr>
            </w:pP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4" w:hanging="4"/>
              <w:jc w:val="both"/>
              <w:rPr>
                <w:color w:val="000000"/>
              </w:rPr>
            </w:pP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4" w:hanging="4"/>
              <w:jc w:val="both"/>
              <w:rPr>
                <w:color w:val="000000"/>
              </w:rPr>
            </w:pPr>
          </w:p>
          <w:p w:rsidR="001956BF" w:rsidRPr="0096306E" w:rsidRDefault="001956BF" w:rsidP="001956BF">
            <w:pPr>
              <w:pStyle w:val="a8"/>
              <w:spacing w:before="0" w:beforeAutospacing="0" w:after="0" w:afterAutospacing="0"/>
              <w:ind w:left="4" w:hanging="4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Заведующий библиотекой</w:t>
            </w:r>
          </w:p>
        </w:tc>
      </w:tr>
      <w:tr w:rsidR="001956BF" w:rsidRPr="0096306E" w:rsidTr="00C029CC">
        <w:trPr>
          <w:trHeight w:val="28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 xml:space="preserve">Регулярно приобретать учебную, художественную, справочную и научно-популярную литературу для пополнения фондов </w:t>
            </w:r>
            <w:proofErr w:type="spellStart"/>
            <w:r w:rsidRPr="0096306E">
              <w:rPr>
                <w:color w:val="000000"/>
              </w:rPr>
              <w:t>медиатеки</w:t>
            </w:r>
            <w:proofErr w:type="spellEnd"/>
            <w:r w:rsidRPr="0096306E">
              <w:rPr>
                <w:color w:val="000000"/>
              </w:rPr>
              <w:t xml:space="preserve"> по согласованным заявкам педагогов.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C029CC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69" w:type="pct"/>
            <w:vMerge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bottom w:val="nil"/>
            </w:tcBorders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C029CC">
        <w:trPr>
          <w:trHeight w:val="285"/>
        </w:trPr>
        <w:tc>
          <w:tcPr>
            <w:tcW w:w="388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 </w:t>
            </w:r>
          </w:p>
        </w:tc>
        <w:tc>
          <w:tcPr>
            <w:tcW w:w="395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shd w:val="clear" w:color="auto" w:fill="auto"/>
          </w:tcPr>
          <w:p w:rsidR="001956BF" w:rsidRPr="0096306E" w:rsidRDefault="001956BF" w:rsidP="00662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B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  <w:r w:rsidR="00EC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69" w:type="pct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56BF" w:rsidRPr="006E50DF" w:rsidRDefault="001956BF" w:rsidP="001956B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B1A" w:rsidRDefault="003C0B1A" w:rsidP="00C029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46D" w:rsidRPr="006E50DF" w:rsidRDefault="000B0C4A" w:rsidP="00C029C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E50DF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1956BF" w:rsidRPr="006E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6BF" w:rsidRPr="000B0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реализации </w:t>
      </w:r>
      <w:r w:rsidR="004F746D" w:rsidRPr="000B0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повышения профессионального уровня учителей.</w:t>
      </w:r>
    </w:p>
    <w:tbl>
      <w:tblPr>
        <w:tblW w:w="5329" w:type="pct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776"/>
        <w:gridCol w:w="2980"/>
        <w:gridCol w:w="1587"/>
        <w:gridCol w:w="3060"/>
        <w:gridCol w:w="1797"/>
      </w:tblGrid>
      <w:tr w:rsidR="001956BF" w:rsidRPr="0096306E" w:rsidTr="00BA1057">
        <w:trPr>
          <w:trHeight w:val="255"/>
        </w:trPr>
        <w:tc>
          <w:tcPr>
            <w:tcW w:w="446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5" w:type="pct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56BF" w:rsidRPr="0096306E" w:rsidTr="00BA1057">
        <w:trPr>
          <w:trHeight w:val="480"/>
        </w:trPr>
        <w:tc>
          <w:tcPr>
            <w:tcW w:w="446" w:type="pct"/>
            <w:shd w:val="clear" w:color="auto" w:fill="auto"/>
          </w:tcPr>
          <w:p w:rsidR="001956BF" w:rsidRPr="0096306E" w:rsidRDefault="001956BF" w:rsidP="001956BF">
            <w:pPr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pct"/>
            <w:gridSpan w:val="4"/>
            <w:shd w:val="clear" w:color="auto" w:fill="auto"/>
            <w:vAlign w:val="center"/>
          </w:tcPr>
          <w:p w:rsidR="001956BF" w:rsidRPr="00725DAE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ИКТ-компетентности педагогического коллектива и административно-управленческого состава</w:t>
            </w:r>
          </w:p>
        </w:tc>
      </w:tr>
      <w:tr w:rsidR="001956BF" w:rsidRPr="0096306E" w:rsidTr="00BA1057">
        <w:trPr>
          <w:trHeight w:val="480"/>
        </w:trPr>
        <w:tc>
          <w:tcPr>
            <w:tcW w:w="446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" w:type="pct"/>
            <w:shd w:val="clear" w:color="auto" w:fill="auto"/>
          </w:tcPr>
          <w:p w:rsidR="001956BF" w:rsidRPr="0096306E" w:rsidRDefault="001956BF" w:rsidP="001956BF">
            <w:pPr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подготовка по ИКТ каждого члена педагогического кол</w:t>
            </w:r>
            <w:r w:rsidR="0072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лектива 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956BF" w:rsidRDefault="001956BF" w:rsidP="00725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25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6-2021</w:t>
            </w:r>
          </w:p>
          <w:p w:rsidR="006E50DF" w:rsidRPr="0096306E" w:rsidRDefault="006E50DF" w:rsidP="00725D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графика прохождения 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1956BF" w:rsidRPr="0096306E" w:rsidRDefault="001956BF" w:rsidP="001B1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уровень </w:t>
            </w:r>
            <w:r w:rsidR="001B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образовательного учреждения для создание среды и условий формирования ИКТ-компетентности.</w:t>
            </w:r>
          </w:p>
        </w:tc>
        <w:tc>
          <w:tcPr>
            <w:tcW w:w="881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1956BF" w:rsidRPr="0096306E" w:rsidTr="00BA1057">
        <w:trPr>
          <w:trHeight w:val="525"/>
        </w:trPr>
        <w:tc>
          <w:tcPr>
            <w:tcW w:w="446" w:type="pct"/>
            <w:shd w:val="clear" w:color="auto" w:fill="auto"/>
          </w:tcPr>
          <w:p w:rsidR="001956BF" w:rsidRPr="0096306E" w:rsidRDefault="001956BF" w:rsidP="001956BF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" w:type="pct"/>
            <w:shd w:val="clear" w:color="auto" w:fill="auto"/>
          </w:tcPr>
          <w:p w:rsidR="001956BF" w:rsidRPr="0096306E" w:rsidRDefault="001956BF" w:rsidP="001956BF">
            <w:pPr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ИКТ-компетентности педагогов школы:</w:t>
            </w:r>
          </w:p>
          <w:p w:rsidR="001956BF" w:rsidRPr="0096306E" w:rsidRDefault="001956BF" w:rsidP="0046796B">
            <w:pPr>
              <w:numPr>
                <w:ilvl w:val="0"/>
                <w:numId w:val="24"/>
              </w:numPr>
              <w:tabs>
                <w:tab w:val="clear" w:pos="720"/>
                <w:tab w:val="num" w:pos="204"/>
              </w:tabs>
              <w:spacing w:after="0" w:line="240" w:lineRule="auto"/>
              <w:ind w:left="9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научно-методических лекций и семинаров в области современных ИКТ;</w:t>
            </w:r>
          </w:p>
          <w:p w:rsidR="001956BF" w:rsidRPr="0096306E" w:rsidRDefault="001956BF" w:rsidP="0046796B">
            <w:pPr>
              <w:numPr>
                <w:ilvl w:val="0"/>
                <w:numId w:val="24"/>
              </w:numPr>
              <w:tabs>
                <w:tab w:val="clear" w:pos="720"/>
                <w:tab w:val="num" w:pos="204"/>
              </w:tabs>
              <w:spacing w:after="0" w:line="240" w:lineRule="auto"/>
              <w:ind w:left="9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проведения мастер-классов, семинаров, «круглых столов» на базе школы;</w:t>
            </w:r>
          </w:p>
          <w:p w:rsidR="001956BF" w:rsidRPr="0096306E" w:rsidRDefault="001956BF" w:rsidP="0046796B">
            <w:pPr>
              <w:numPr>
                <w:ilvl w:val="0"/>
                <w:numId w:val="24"/>
              </w:numPr>
              <w:tabs>
                <w:tab w:val="num" w:pos="204"/>
              </w:tabs>
              <w:spacing w:after="0" w:line="240" w:lineRule="auto"/>
              <w:ind w:left="9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рабочей электронной переписки.</w:t>
            </w:r>
          </w:p>
        </w:tc>
        <w:tc>
          <w:tcPr>
            <w:tcW w:w="647" w:type="pct"/>
            <w:shd w:val="clear" w:color="auto" w:fill="auto"/>
          </w:tcPr>
          <w:p w:rsidR="001956BF" w:rsidRPr="0096306E" w:rsidRDefault="00725DAE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2016-2021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</w:tcPr>
          <w:p w:rsidR="001956BF" w:rsidRPr="0096306E" w:rsidRDefault="001956BF" w:rsidP="001956BF">
            <w:pPr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управленческой деятельности административного аппарата.</w:t>
            </w:r>
          </w:p>
          <w:p w:rsidR="001956BF" w:rsidRPr="0096306E" w:rsidRDefault="001956BF" w:rsidP="001956BF">
            <w:pPr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учебно-воспитательный процесс ИКТ и современных электронных учебных материалов, их интеграция с традиционными учебными пособиями.</w:t>
            </w:r>
          </w:p>
        </w:tc>
        <w:tc>
          <w:tcPr>
            <w:tcW w:w="881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BA1057">
        <w:trPr>
          <w:trHeight w:val="525"/>
        </w:trPr>
        <w:tc>
          <w:tcPr>
            <w:tcW w:w="446" w:type="pct"/>
            <w:shd w:val="clear" w:color="auto" w:fill="auto"/>
          </w:tcPr>
          <w:p w:rsidR="001956BF" w:rsidRPr="0096306E" w:rsidRDefault="001956BF" w:rsidP="00BA1057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A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pct"/>
            <w:shd w:val="clear" w:color="auto" w:fill="auto"/>
          </w:tcPr>
          <w:p w:rsidR="001956BF" w:rsidRPr="0096306E" w:rsidRDefault="001956BF" w:rsidP="001956BF">
            <w:pPr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в проведении родительских собраний, в индивидуальной работе с родителями.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956BF" w:rsidRPr="0096306E" w:rsidRDefault="001956BF" w:rsidP="00BA1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A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565" w:type="pct"/>
            <w:tcBorders>
              <w:top w:val="single" w:sz="4" w:space="0" w:color="auto"/>
            </w:tcBorders>
          </w:tcPr>
          <w:p w:rsidR="001956BF" w:rsidRPr="0096306E" w:rsidRDefault="00BA1057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современных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родительских собраний с использованием ИКТ.</w:t>
            </w:r>
          </w:p>
          <w:p w:rsidR="001956BF" w:rsidRPr="0096306E" w:rsidRDefault="001956BF" w:rsidP="00BA10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Ежегодное повышение информированности родителей о делах школы </w:t>
            </w:r>
          </w:p>
        </w:tc>
        <w:tc>
          <w:tcPr>
            <w:tcW w:w="881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6BF" w:rsidRPr="0096306E" w:rsidTr="00BA1057">
        <w:trPr>
          <w:trHeight w:val="285"/>
        </w:trPr>
        <w:tc>
          <w:tcPr>
            <w:tcW w:w="446" w:type="pct"/>
            <w:shd w:val="clear" w:color="auto" w:fill="auto"/>
          </w:tcPr>
          <w:p w:rsidR="001956BF" w:rsidRPr="0096306E" w:rsidRDefault="001B1578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4" w:type="pct"/>
            <w:gridSpan w:val="4"/>
            <w:shd w:val="clear" w:color="auto" w:fill="auto"/>
            <w:vAlign w:val="center"/>
          </w:tcPr>
          <w:p w:rsidR="001956BF" w:rsidRPr="00725DAE" w:rsidRDefault="001956BF" w:rsidP="001956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Трансляция инновационной деятельности в муниципальной системе образования</w:t>
            </w:r>
          </w:p>
        </w:tc>
      </w:tr>
      <w:tr w:rsidR="001956BF" w:rsidRPr="0096306E" w:rsidTr="00BA1057">
        <w:trPr>
          <w:trHeight w:val="285"/>
        </w:trPr>
        <w:tc>
          <w:tcPr>
            <w:tcW w:w="446" w:type="pct"/>
            <w:shd w:val="clear" w:color="auto" w:fill="auto"/>
          </w:tcPr>
          <w:p w:rsidR="001956BF" w:rsidRPr="0096306E" w:rsidRDefault="001B1578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56BF"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461" w:type="pct"/>
            <w:shd w:val="clear" w:color="auto" w:fill="auto"/>
          </w:tcPr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обобщённого накопленного опыта в форме публикаций, выступлений на различного уровня конференциях и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мероприятиях</w:t>
            </w:r>
          </w:p>
          <w:p w:rsidR="001956BF" w:rsidRPr="0096306E" w:rsidRDefault="001956BF" w:rsidP="0046796B">
            <w:pPr>
              <w:pStyle w:val="a8"/>
              <w:numPr>
                <w:ilvl w:val="0"/>
                <w:numId w:val="36"/>
              </w:numPr>
              <w:tabs>
                <w:tab w:val="left" w:pos="579"/>
                <w:tab w:val="left" w:pos="182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6306E">
              <w:rPr>
                <w:color w:val="000000"/>
              </w:rPr>
              <w:t>начальная школа;</w:t>
            </w:r>
          </w:p>
          <w:p w:rsidR="001956BF" w:rsidRDefault="007F2F61" w:rsidP="004679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школа;</w:t>
            </w:r>
          </w:p>
          <w:p w:rsidR="007F2F61" w:rsidRPr="0096306E" w:rsidRDefault="007F2F61" w:rsidP="0046796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2016-20</w:t>
            </w:r>
            <w:r w:rsidR="001B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pct"/>
          </w:tcPr>
          <w:p w:rsidR="001956BF" w:rsidRPr="0096306E" w:rsidRDefault="001956BF" w:rsidP="001956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профессионализма педагогического коллектива.</w:t>
            </w:r>
          </w:p>
          <w:p w:rsidR="001956BF" w:rsidRPr="0096306E" w:rsidRDefault="001956BF" w:rsidP="001B1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муниципального </w:t>
            </w: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педагогического сообщества в освоении технологии </w:t>
            </w:r>
            <w:proofErr w:type="spellStart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 и дидактических принципов  с целью повышения качества образования и реализации ФГОС.</w:t>
            </w:r>
          </w:p>
        </w:tc>
        <w:tc>
          <w:tcPr>
            <w:tcW w:w="881" w:type="pct"/>
            <w:shd w:val="clear" w:color="auto" w:fill="auto"/>
          </w:tcPr>
          <w:p w:rsidR="001956BF" w:rsidRPr="0096306E" w:rsidRDefault="001956BF" w:rsidP="001956BF">
            <w:pPr>
              <w:ind w:lef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Зам. директора </w:t>
            </w:r>
          </w:p>
          <w:p w:rsidR="001956BF" w:rsidRPr="0096306E" w:rsidRDefault="001956BF" w:rsidP="0019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56BF" w:rsidRPr="001956BF" w:rsidRDefault="001956BF" w:rsidP="0078046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8A" w:rsidRPr="004B6E30" w:rsidRDefault="007F2F61" w:rsidP="00AE19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4B6E30" w:rsidRPr="004B6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</w:p>
    <w:p w:rsidR="0095041C" w:rsidRPr="004B6E30" w:rsidRDefault="0095041C" w:rsidP="004B6E3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ТРУДНОСТИ </w:t>
      </w:r>
      <w:r w:rsid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РИСКИ В РЕАЛИЗАЦИИ ПРОГРАММЫ, </w:t>
      </w:r>
      <w:r w:rsidRP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ИХ ОГРАНИЧЕНИЯ</w:t>
      </w:r>
    </w:p>
    <w:p w:rsidR="0095041C" w:rsidRPr="00B92BD8" w:rsidRDefault="0095041C" w:rsidP="00950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79"/>
      </w:tblGrid>
      <w:tr w:rsidR="0095041C" w:rsidRPr="00B92BD8" w:rsidTr="004B6E30">
        <w:trPr>
          <w:trHeight w:val="495"/>
        </w:trPr>
        <w:tc>
          <w:tcPr>
            <w:tcW w:w="4910" w:type="dxa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риски</w:t>
            </w:r>
          </w:p>
        </w:tc>
        <w:tc>
          <w:tcPr>
            <w:tcW w:w="4979" w:type="dxa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ограничения</w:t>
            </w:r>
          </w:p>
        </w:tc>
      </w:tr>
      <w:tr w:rsidR="0095041C" w:rsidRPr="00B92BD8" w:rsidTr="004B6E30">
        <w:trPr>
          <w:trHeight w:val="2213"/>
        </w:trPr>
        <w:tc>
          <w:tcPr>
            <w:tcW w:w="4910" w:type="dxa"/>
            <w:vAlign w:val="center"/>
          </w:tcPr>
          <w:p w:rsidR="0095041C" w:rsidRPr="00AE198A" w:rsidRDefault="0095041C" w:rsidP="0046796B">
            <w:pPr>
              <w:pStyle w:val="a7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научно-методического сопровождения</w:t>
            </w:r>
          </w:p>
          <w:p w:rsidR="0095041C" w:rsidRPr="00AE198A" w:rsidRDefault="0095041C" w:rsidP="0046796B">
            <w:pPr>
              <w:pStyle w:val="a7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развития школы.</w:t>
            </w:r>
          </w:p>
        </w:tc>
        <w:tc>
          <w:tcPr>
            <w:tcW w:w="4979" w:type="dxa"/>
          </w:tcPr>
          <w:p w:rsidR="0095041C" w:rsidRPr="00AE198A" w:rsidRDefault="0095041C" w:rsidP="008D458B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C" w:rsidRPr="00AE198A" w:rsidRDefault="0095041C" w:rsidP="0046796B">
            <w:pPr>
              <w:pStyle w:val="a7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Тесное сотрудничество по вопросам научно-методического сопровождения с </w:t>
            </w:r>
          </w:p>
          <w:p w:rsidR="0095041C" w:rsidRPr="00B92BD8" w:rsidRDefault="0095041C" w:rsidP="004679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РИПКРО,</w:t>
            </w:r>
          </w:p>
          <w:p w:rsidR="0095041C" w:rsidRPr="00B92BD8" w:rsidRDefault="0095041C" w:rsidP="0046796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общение с  базовыми школами, выстраивающими образовательное пространство на </w:t>
            </w:r>
            <w:proofErr w:type="spellStart"/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основе:</w:t>
            </w:r>
          </w:p>
        </w:tc>
      </w:tr>
      <w:tr w:rsidR="0095041C" w:rsidRPr="00B92BD8" w:rsidTr="004B6E30">
        <w:trPr>
          <w:trHeight w:val="3254"/>
        </w:trPr>
        <w:tc>
          <w:tcPr>
            <w:tcW w:w="4910" w:type="dxa"/>
          </w:tcPr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педагогического коллектива инновационным процессам в образовании, в том числе, из-за недостаточной готовности учителей к использованию в образовательном процессе ИКТ и инновационных педагогических технологий;</w:t>
            </w:r>
            <w:r w:rsidR="00EC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увеличения нагрузки учителей и </w:t>
            </w: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 практике работы педагогов старых малоэффективных форм работы с родителями и как следствие отторжение родителей от проблем школы.</w:t>
            </w:r>
          </w:p>
        </w:tc>
        <w:tc>
          <w:tcPr>
            <w:tcW w:w="4979" w:type="dxa"/>
          </w:tcPr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финансирование курсовой подготовки учителей в соответствии с задачами программы развития, начиная с современных информационных технологий, использования персонального компьютера и ресурсов глобальных информационных сетей.</w:t>
            </w:r>
          </w:p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  <w:tab w:val="num" w:pos="438"/>
                <w:tab w:val="num" w:pos="288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мотивирующего характера управления и методической работы в школе на обновление образовательного процесса и создание новой школы, в том числе через бонусную систему премирования, систему доплат, сертификацию педагогической деятельности педагогов.</w:t>
            </w:r>
          </w:p>
        </w:tc>
      </w:tr>
      <w:tr w:rsidR="0095041C" w:rsidRPr="00B92BD8" w:rsidTr="004B6E30">
        <w:trPr>
          <w:trHeight w:val="1947"/>
        </w:trPr>
        <w:tc>
          <w:tcPr>
            <w:tcW w:w="4910" w:type="dxa"/>
          </w:tcPr>
          <w:p w:rsidR="0095041C" w:rsidRPr="00AE198A" w:rsidRDefault="0095041C" w:rsidP="0046796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заинтересованность части родителей проблемами самореализации ребёнка в учебной и внеурочной деятельности. </w:t>
            </w:r>
          </w:p>
          <w:p w:rsidR="0095041C" w:rsidRPr="00AE198A" w:rsidRDefault="0095041C" w:rsidP="0046796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информационной культуры родителей.</w:t>
            </w:r>
          </w:p>
        </w:tc>
        <w:tc>
          <w:tcPr>
            <w:tcW w:w="4979" w:type="dxa"/>
          </w:tcPr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сферы открытости образовательного учреждения.</w:t>
            </w:r>
          </w:p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электронного портфолио школы.</w:t>
            </w:r>
          </w:p>
          <w:p w:rsidR="0095041C" w:rsidRPr="00B92BD8" w:rsidRDefault="0095041C" w:rsidP="0046796B">
            <w:pPr>
              <w:numPr>
                <w:ilvl w:val="3"/>
                <w:numId w:val="37"/>
              </w:numPr>
              <w:tabs>
                <w:tab w:val="clear" w:pos="2958"/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преимуществ современных информационных и образовательных технологий </w:t>
            </w:r>
            <w:proofErr w:type="spellStart"/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вида.</w:t>
            </w:r>
          </w:p>
        </w:tc>
      </w:tr>
      <w:tr w:rsidR="0095041C" w:rsidRPr="00B92BD8" w:rsidTr="004B6E30">
        <w:trPr>
          <w:trHeight w:val="989"/>
        </w:trPr>
        <w:tc>
          <w:tcPr>
            <w:tcW w:w="4910" w:type="dxa"/>
          </w:tcPr>
          <w:p w:rsidR="0095041C" w:rsidRPr="00AE198A" w:rsidRDefault="0095041C" w:rsidP="0046796B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Ограничение площадей и возможностей материально-технической базы школы для развития дополнительного образования.</w:t>
            </w:r>
          </w:p>
          <w:p w:rsidR="0095041C" w:rsidRPr="00B92BD8" w:rsidRDefault="0095041C" w:rsidP="008D45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</w:tcPr>
          <w:p w:rsidR="0095041C" w:rsidRPr="00AE198A" w:rsidRDefault="0095041C" w:rsidP="0046796B">
            <w:pPr>
              <w:pStyle w:val="a7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Активная, целенаправленная работа с социальными партнёрами по консолидации сил в сфере дополнительного образования.</w:t>
            </w:r>
          </w:p>
        </w:tc>
      </w:tr>
      <w:tr w:rsidR="0095041C" w:rsidRPr="00B92BD8" w:rsidTr="004B6E30">
        <w:trPr>
          <w:trHeight w:val="2549"/>
        </w:trPr>
        <w:tc>
          <w:tcPr>
            <w:tcW w:w="4910" w:type="dxa"/>
          </w:tcPr>
          <w:p w:rsidR="0095041C" w:rsidRPr="00B92BD8" w:rsidRDefault="0095041C" w:rsidP="0046796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создана единая служба мониторинга, в силу чего действия ответственных за тот или иной объект мониторинга не скоординированы, не спланирована работа по проведению мониторинговых исследований и их анализу.</w:t>
            </w:r>
          </w:p>
          <w:p w:rsidR="0095041C" w:rsidRPr="00B92BD8" w:rsidRDefault="0095041C" w:rsidP="0046796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разработаны механизмы коррекции деятельности, выявленные в ходе анализа результатов.</w:t>
            </w:r>
          </w:p>
        </w:tc>
        <w:tc>
          <w:tcPr>
            <w:tcW w:w="4979" w:type="dxa"/>
          </w:tcPr>
          <w:p w:rsidR="0095041C" w:rsidRPr="00B92BD8" w:rsidRDefault="0095041C" w:rsidP="0046796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всех видов мониторинга, отдельных его элементов и звеньев под единым руководством (фактически создать службу мониторинга) до 2018 года.</w:t>
            </w:r>
          </w:p>
          <w:p w:rsidR="0095041C" w:rsidRPr="00B92BD8" w:rsidRDefault="0095041C" w:rsidP="0046796B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механизмов коррекции деятельности, выявленных в ходе текущего анализа результатов.</w:t>
            </w:r>
          </w:p>
        </w:tc>
      </w:tr>
    </w:tbl>
    <w:p w:rsidR="0095041C" w:rsidRDefault="0095041C" w:rsidP="009504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41C" w:rsidRDefault="0095041C" w:rsidP="009504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E30" w:rsidRDefault="00EC6B80" w:rsidP="009504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4B6E30" w:rsidRP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</w:p>
    <w:p w:rsidR="0095041C" w:rsidRPr="004B6E30" w:rsidRDefault="0095041C" w:rsidP="009504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 ПО РЕАЛИЗАЦИИ ПРОГРАММЫ РАЗВИТИЯ ШКОЛЫ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290"/>
        <w:gridCol w:w="1800"/>
        <w:gridCol w:w="1980"/>
        <w:gridCol w:w="2340"/>
      </w:tblGrid>
      <w:tr w:rsidR="0095041C" w:rsidRPr="00B92BD8" w:rsidTr="008D458B">
        <w:trPr>
          <w:jc w:val="center"/>
        </w:trPr>
        <w:tc>
          <w:tcPr>
            <w:tcW w:w="1765" w:type="dxa"/>
            <w:vAlign w:val="center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90" w:type="dxa"/>
            <w:vAlign w:val="center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vAlign w:val="center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норматива бюджетного финансирования</w:t>
            </w:r>
          </w:p>
        </w:tc>
        <w:tc>
          <w:tcPr>
            <w:tcW w:w="1980" w:type="dxa"/>
            <w:vAlign w:val="center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муниципального бюджета</w:t>
            </w:r>
          </w:p>
        </w:tc>
        <w:tc>
          <w:tcPr>
            <w:tcW w:w="2340" w:type="dxa"/>
            <w:vAlign w:val="center"/>
          </w:tcPr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других источников</w:t>
            </w:r>
          </w:p>
          <w:p w:rsidR="0095041C" w:rsidRPr="00B92BD8" w:rsidRDefault="0095041C" w:rsidP="008D4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счет благотворительности, за счет доходов от реализации платных образовательных услуг и т.п.)</w:t>
            </w:r>
          </w:p>
        </w:tc>
      </w:tr>
      <w:tr w:rsidR="0095041C" w:rsidRPr="00B92BD8" w:rsidTr="008D458B">
        <w:trPr>
          <w:jc w:val="center"/>
        </w:trPr>
        <w:tc>
          <w:tcPr>
            <w:tcW w:w="1765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</w:t>
            </w: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vMerge w:val="restart"/>
            <w:vAlign w:val="center"/>
          </w:tcPr>
          <w:p w:rsidR="0095041C" w:rsidRPr="00B92BD8" w:rsidRDefault="00EC6B80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1825000</w:t>
            </w:r>
          </w:p>
        </w:tc>
        <w:tc>
          <w:tcPr>
            <w:tcW w:w="1800" w:type="dxa"/>
            <w:vAlign w:val="center"/>
          </w:tcPr>
          <w:p w:rsidR="0095041C" w:rsidRPr="00B92BD8" w:rsidRDefault="00EC6B80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95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198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34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41C" w:rsidRPr="00B92BD8" w:rsidTr="008D458B">
        <w:trPr>
          <w:jc w:val="center"/>
        </w:trPr>
        <w:tc>
          <w:tcPr>
            <w:tcW w:w="1765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vMerge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5041C" w:rsidRPr="00B92BD8" w:rsidRDefault="00EC6B80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95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198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34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41C" w:rsidRPr="00B92BD8" w:rsidTr="008D458B">
        <w:trPr>
          <w:jc w:val="center"/>
        </w:trPr>
        <w:tc>
          <w:tcPr>
            <w:tcW w:w="1765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  <w:r w:rsidRPr="00B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0" w:type="dxa"/>
            <w:vMerge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95041C" w:rsidRPr="00B92BD8" w:rsidRDefault="00EC6B80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95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198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340" w:type="dxa"/>
            <w:vAlign w:val="center"/>
          </w:tcPr>
          <w:p w:rsidR="0095041C" w:rsidRPr="00B92BD8" w:rsidRDefault="0095041C" w:rsidP="008D45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41C" w:rsidRPr="00B92BD8" w:rsidRDefault="0095041C" w:rsidP="00950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41C" w:rsidRPr="00B92BD8" w:rsidRDefault="0095041C" w:rsidP="00950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A71" w:rsidRPr="00191D8F" w:rsidRDefault="0095041C" w:rsidP="004B6E30">
      <w:pPr>
        <w:spacing w:line="360" w:lineRule="auto"/>
        <w:jc w:val="both"/>
        <w:rPr>
          <w:rFonts w:ascii="Times New Roman" w:hAnsi="Times New Roman" w:cs="Times New Roman"/>
        </w:rPr>
      </w:pP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Весь план   предусмотренных мероприятий  по осуществлению, сопровождению и текущей коррекции Программы развития </w:t>
      </w:r>
      <w:r w:rsid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УСПЕХА» 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«Приведение образовательного пространства МКОУ «</w:t>
      </w:r>
      <w:r w:rsidR="004B6E30" w:rsidRP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Лицей п. </w:t>
      </w:r>
      <w:proofErr w:type="spellStart"/>
      <w:r w:rsidR="004B6E30" w:rsidRP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Медногорский</w:t>
      </w:r>
      <w:proofErr w:type="spellEnd"/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</w:t>
      </w:r>
      <w:r w:rsid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«Об образовании в Российской Федерации» (</w:t>
      </w:r>
      <w:r w:rsidR="00BF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года</w:t>
      </w:r>
      <w:r w:rsidR="00BF350E"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</w:t>
      </w:r>
      <w:r w:rsidR="00BF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ФГОС» являются определенной гарантией ее успешной и полноценной </w:t>
      </w:r>
      <w:r w:rsid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реализации, а также при наличии </w:t>
      </w:r>
      <w:r w:rsidRPr="00B9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</w:t>
      </w:r>
      <w:r w:rsidR="004B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sectPr w:rsidR="008B7A71" w:rsidRPr="00191D8F" w:rsidSect="007804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1" w:usb1="08070000" w:usb2="00000010" w:usb3="00000000" w:csb0="0002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9" type="#_x0000_t75" style="width:3in;height:3in" o:bullet="t"/>
    </w:pict>
  </w:numPicBullet>
  <w:numPicBullet w:numPicBulletId="1">
    <w:pict>
      <v:shape id="_x0000_i2080" type="#_x0000_t75" style="width:11.25pt;height:11.25pt" o:bullet="t">
        <v:imagedata r:id="rId1" o:title="mso894D"/>
      </v:shape>
    </w:pict>
  </w:numPicBullet>
  <w:abstractNum w:abstractNumId="0">
    <w:nsid w:val="07E22433"/>
    <w:multiLevelType w:val="hybridMultilevel"/>
    <w:tmpl w:val="CB448E20"/>
    <w:lvl w:ilvl="0" w:tplc="72664C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AC3"/>
    <w:multiLevelType w:val="hybridMultilevel"/>
    <w:tmpl w:val="5A9C8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6184"/>
    <w:multiLevelType w:val="hybridMultilevel"/>
    <w:tmpl w:val="C3EA7874"/>
    <w:lvl w:ilvl="0" w:tplc="9DC0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BA6D1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334B5"/>
    <w:multiLevelType w:val="hybridMultilevel"/>
    <w:tmpl w:val="92961F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6B5A9B"/>
    <w:multiLevelType w:val="hybridMultilevel"/>
    <w:tmpl w:val="B7C484E2"/>
    <w:lvl w:ilvl="0" w:tplc="72664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2EEE"/>
    <w:multiLevelType w:val="hybridMultilevel"/>
    <w:tmpl w:val="0BDE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FC5411"/>
    <w:multiLevelType w:val="hybridMultilevel"/>
    <w:tmpl w:val="C846A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6B671B"/>
    <w:multiLevelType w:val="hybridMultilevel"/>
    <w:tmpl w:val="908E2EBA"/>
    <w:lvl w:ilvl="0" w:tplc="4FEECE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80845"/>
    <w:multiLevelType w:val="hybridMultilevel"/>
    <w:tmpl w:val="48320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80F19"/>
    <w:multiLevelType w:val="multilevel"/>
    <w:tmpl w:val="B1209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CE07E58"/>
    <w:multiLevelType w:val="hybridMultilevel"/>
    <w:tmpl w:val="71EA93B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1E9F608B"/>
    <w:multiLevelType w:val="multilevel"/>
    <w:tmpl w:val="DD0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85884"/>
    <w:multiLevelType w:val="hybridMultilevel"/>
    <w:tmpl w:val="24B83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885F8C"/>
    <w:multiLevelType w:val="hybridMultilevel"/>
    <w:tmpl w:val="6B8A105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27150866"/>
    <w:multiLevelType w:val="hybridMultilevel"/>
    <w:tmpl w:val="C4E4DEF8"/>
    <w:lvl w:ilvl="0" w:tplc="04190007">
      <w:start w:val="1"/>
      <w:numFmt w:val="bullet"/>
      <w:lvlText w:val=""/>
      <w:lvlPicBulletId w:val="1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28B0346E"/>
    <w:multiLevelType w:val="hybridMultilevel"/>
    <w:tmpl w:val="39FA817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30F155E"/>
    <w:multiLevelType w:val="hybridMultilevel"/>
    <w:tmpl w:val="D39E1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3A51"/>
    <w:multiLevelType w:val="hybridMultilevel"/>
    <w:tmpl w:val="C63E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355B6"/>
    <w:multiLevelType w:val="hybridMultilevel"/>
    <w:tmpl w:val="FF064882"/>
    <w:lvl w:ilvl="0" w:tplc="72664C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66214"/>
    <w:multiLevelType w:val="hybridMultilevel"/>
    <w:tmpl w:val="DB9EE4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17B5DA3"/>
    <w:multiLevelType w:val="hybridMultilevel"/>
    <w:tmpl w:val="128A89CA"/>
    <w:lvl w:ilvl="0" w:tplc="4FEECE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1">
    <w:nsid w:val="41D4194B"/>
    <w:multiLevelType w:val="hybridMultilevel"/>
    <w:tmpl w:val="07F8EF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439142D"/>
    <w:multiLevelType w:val="hybridMultilevel"/>
    <w:tmpl w:val="4A96E8B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>
    <w:nsid w:val="443D2BDD"/>
    <w:multiLevelType w:val="hybridMultilevel"/>
    <w:tmpl w:val="D166E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65232"/>
    <w:multiLevelType w:val="hybridMultilevel"/>
    <w:tmpl w:val="FE465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4775A"/>
    <w:multiLevelType w:val="hybridMultilevel"/>
    <w:tmpl w:val="560A3572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4A3B77AA"/>
    <w:multiLevelType w:val="hybridMultilevel"/>
    <w:tmpl w:val="A38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53A53"/>
    <w:multiLevelType w:val="multilevel"/>
    <w:tmpl w:val="836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27D69"/>
    <w:multiLevelType w:val="multilevel"/>
    <w:tmpl w:val="367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54395"/>
    <w:multiLevelType w:val="hybridMultilevel"/>
    <w:tmpl w:val="E714A0EA"/>
    <w:lvl w:ilvl="0" w:tplc="515813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71F4"/>
    <w:multiLevelType w:val="hybridMultilevel"/>
    <w:tmpl w:val="4B46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BD4F77"/>
    <w:multiLevelType w:val="hybridMultilevel"/>
    <w:tmpl w:val="C1267966"/>
    <w:lvl w:ilvl="0" w:tplc="E480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FEEC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09754A"/>
    <w:multiLevelType w:val="hybridMultilevel"/>
    <w:tmpl w:val="5D60A596"/>
    <w:lvl w:ilvl="0" w:tplc="04FCB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DF424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B33D0"/>
    <w:multiLevelType w:val="hybridMultilevel"/>
    <w:tmpl w:val="E5ACBE32"/>
    <w:lvl w:ilvl="0" w:tplc="4FEECE8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F87E0C"/>
    <w:multiLevelType w:val="hybridMultilevel"/>
    <w:tmpl w:val="7666872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>
    <w:nsid w:val="5DDC19F7"/>
    <w:multiLevelType w:val="hybridMultilevel"/>
    <w:tmpl w:val="B3AC4F6A"/>
    <w:lvl w:ilvl="0" w:tplc="FAAAD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6C3BDA"/>
    <w:multiLevelType w:val="hybridMultilevel"/>
    <w:tmpl w:val="B9E2C48C"/>
    <w:lvl w:ilvl="0" w:tplc="4FEECE88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7">
    <w:nsid w:val="68210C16"/>
    <w:multiLevelType w:val="hybridMultilevel"/>
    <w:tmpl w:val="94C61D6E"/>
    <w:lvl w:ilvl="0" w:tplc="4FEECE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4D7E3C"/>
    <w:multiLevelType w:val="hybridMultilevel"/>
    <w:tmpl w:val="4D5C139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9">
    <w:nsid w:val="6C8C7C44"/>
    <w:multiLevelType w:val="hybridMultilevel"/>
    <w:tmpl w:val="C5F6E624"/>
    <w:lvl w:ilvl="0" w:tplc="04190007">
      <w:start w:val="1"/>
      <w:numFmt w:val="bullet"/>
      <w:lvlText w:val=""/>
      <w:lvlPicBulletId w:val="1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6EAD3797"/>
    <w:multiLevelType w:val="hybridMultilevel"/>
    <w:tmpl w:val="D81E8CA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731820D4"/>
    <w:multiLevelType w:val="hybridMultilevel"/>
    <w:tmpl w:val="85F0D968"/>
    <w:lvl w:ilvl="0" w:tplc="FB48891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4FEECE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color w:val="0000FF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2">
    <w:nsid w:val="75227303"/>
    <w:multiLevelType w:val="hybridMultilevel"/>
    <w:tmpl w:val="91B8C5A6"/>
    <w:lvl w:ilvl="0" w:tplc="04190005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3">
    <w:nsid w:val="768E04DD"/>
    <w:multiLevelType w:val="hybridMultilevel"/>
    <w:tmpl w:val="A4C6B6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B7336AB"/>
    <w:multiLevelType w:val="hybridMultilevel"/>
    <w:tmpl w:val="1D964970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5">
    <w:nsid w:val="7CC8675B"/>
    <w:multiLevelType w:val="hybridMultilevel"/>
    <w:tmpl w:val="76B6C4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B212CC"/>
    <w:multiLevelType w:val="hybridMultilevel"/>
    <w:tmpl w:val="B412C7D8"/>
    <w:lvl w:ilvl="0" w:tplc="72664C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29"/>
  </w:num>
  <w:num w:numId="4">
    <w:abstractNumId w:val="16"/>
  </w:num>
  <w:num w:numId="5">
    <w:abstractNumId w:val="1"/>
  </w:num>
  <w:num w:numId="6">
    <w:abstractNumId w:val="27"/>
  </w:num>
  <w:num w:numId="7">
    <w:abstractNumId w:val="28"/>
  </w:num>
  <w:num w:numId="8">
    <w:abstractNumId w:val="23"/>
  </w:num>
  <w:num w:numId="9">
    <w:abstractNumId w:val="32"/>
  </w:num>
  <w:num w:numId="10">
    <w:abstractNumId w:val="45"/>
  </w:num>
  <w:num w:numId="11">
    <w:abstractNumId w:val="2"/>
  </w:num>
  <w:num w:numId="12">
    <w:abstractNumId w:val="9"/>
  </w:num>
  <w:num w:numId="13">
    <w:abstractNumId w:val="39"/>
  </w:num>
  <w:num w:numId="14">
    <w:abstractNumId w:val="6"/>
  </w:num>
  <w:num w:numId="15">
    <w:abstractNumId w:val="14"/>
  </w:num>
  <w:num w:numId="16">
    <w:abstractNumId w:val="15"/>
  </w:num>
  <w:num w:numId="17">
    <w:abstractNumId w:val="38"/>
  </w:num>
  <w:num w:numId="18">
    <w:abstractNumId w:val="21"/>
  </w:num>
  <w:num w:numId="19">
    <w:abstractNumId w:val="12"/>
  </w:num>
  <w:num w:numId="20">
    <w:abstractNumId w:val="10"/>
  </w:num>
  <w:num w:numId="21">
    <w:abstractNumId w:val="40"/>
  </w:num>
  <w:num w:numId="22">
    <w:abstractNumId w:val="19"/>
  </w:num>
  <w:num w:numId="23">
    <w:abstractNumId w:val="43"/>
  </w:num>
  <w:num w:numId="24">
    <w:abstractNumId w:val="11"/>
  </w:num>
  <w:num w:numId="25">
    <w:abstractNumId w:val="30"/>
  </w:num>
  <w:num w:numId="26">
    <w:abstractNumId w:val="5"/>
  </w:num>
  <w:num w:numId="27">
    <w:abstractNumId w:val="20"/>
  </w:num>
  <w:num w:numId="28">
    <w:abstractNumId w:val="31"/>
  </w:num>
  <w:num w:numId="29">
    <w:abstractNumId w:val="8"/>
  </w:num>
  <w:num w:numId="30">
    <w:abstractNumId w:val="44"/>
  </w:num>
  <w:num w:numId="31">
    <w:abstractNumId w:val="34"/>
  </w:num>
  <w:num w:numId="32">
    <w:abstractNumId w:val="3"/>
  </w:num>
  <w:num w:numId="33">
    <w:abstractNumId w:val="22"/>
  </w:num>
  <w:num w:numId="34">
    <w:abstractNumId w:val="13"/>
  </w:num>
  <w:num w:numId="35">
    <w:abstractNumId w:val="25"/>
  </w:num>
  <w:num w:numId="36">
    <w:abstractNumId w:val="41"/>
  </w:num>
  <w:num w:numId="37">
    <w:abstractNumId w:val="42"/>
  </w:num>
  <w:num w:numId="38">
    <w:abstractNumId w:val="4"/>
  </w:num>
  <w:num w:numId="39">
    <w:abstractNumId w:val="7"/>
  </w:num>
  <w:num w:numId="40">
    <w:abstractNumId w:val="36"/>
  </w:num>
  <w:num w:numId="41">
    <w:abstractNumId w:val="37"/>
  </w:num>
  <w:num w:numId="42">
    <w:abstractNumId w:val="33"/>
  </w:num>
  <w:num w:numId="43">
    <w:abstractNumId w:val="35"/>
  </w:num>
  <w:num w:numId="44">
    <w:abstractNumId w:val="26"/>
  </w:num>
  <w:num w:numId="45">
    <w:abstractNumId w:val="18"/>
  </w:num>
  <w:num w:numId="46">
    <w:abstractNumId w:val="0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A7"/>
    <w:rsid w:val="0000240C"/>
    <w:rsid w:val="000156C0"/>
    <w:rsid w:val="00016F6B"/>
    <w:rsid w:val="00045F9E"/>
    <w:rsid w:val="000630DC"/>
    <w:rsid w:val="000B0C4A"/>
    <w:rsid w:val="001345AB"/>
    <w:rsid w:val="00155299"/>
    <w:rsid w:val="00166E70"/>
    <w:rsid w:val="00191D8F"/>
    <w:rsid w:val="00194A83"/>
    <w:rsid w:val="001956BF"/>
    <w:rsid w:val="001B1578"/>
    <w:rsid w:val="001D6B8C"/>
    <w:rsid w:val="001E21E9"/>
    <w:rsid w:val="001E7A77"/>
    <w:rsid w:val="001F7462"/>
    <w:rsid w:val="0022736A"/>
    <w:rsid w:val="0023462F"/>
    <w:rsid w:val="00254AE4"/>
    <w:rsid w:val="002F753E"/>
    <w:rsid w:val="00367EC8"/>
    <w:rsid w:val="003A1AD7"/>
    <w:rsid w:val="003C0B1A"/>
    <w:rsid w:val="00432CB6"/>
    <w:rsid w:val="0046796B"/>
    <w:rsid w:val="004B6E30"/>
    <w:rsid w:val="004D0FF0"/>
    <w:rsid w:val="004F746D"/>
    <w:rsid w:val="00501A55"/>
    <w:rsid w:val="00511A11"/>
    <w:rsid w:val="005D180E"/>
    <w:rsid w:val="005D1C98"/>
    <w:rsid w:val="00601799"/>
    <w:rsid w:val="0062337F"/>
    <w:rsid w:val="00623686"/>
    <w:rsid w:val="006247EA"/>
    <w:rsid w:val="00627146"/>
    <w:rsid w:val="00634315"/>
    <w:rsid w:val="00662A88"/>
    <w:rsid w:val="006B142F"/>
    <w:rsid w:val="006C2B34"/>
    <w:rsid w:val="006E3BEF"/>
    <w:rsid w:val="006E50DF"/>
    <w:rsid w:val="006F19B9"/>
    <w:rsid w:val="00725DAE"/>
    <w:rsid w:val="00732428"/>
    <w:rsid w:val="0075320F"/>
    <w:rsid w:val="00772A33"/>
    <w:rsid w:val="00780465"/>
    <w:rsid w:val="007F26D9"/>
    <w:rsid w:val="007F2F61"/>
    <w:rsid w:val="008B7A71"/>
    <w:rsid w:val="008D458B"/>
    <w:rsid w:val="008E2AFB"/>
    <w:rsid w:val="00906C93"/>
    <w:rsid w:val="0095041C"/>
    <w:rsid w:val="0096306E"/>
    <w:rsid w:val="00A44759"/>
    <w:rsid w:val="00AE198A"/>
    <w:rsid w:val="00B74A3C"/>
    <w:rsid w:val="00B92BD8"/>
    <w:rsid w:val="00B96D92"/>
    <w:rsid w:val="00BA1057"/>
    <w:rsid w:val="00BF350E"/>
    <w:rsid w:val="00BF3E88"/>
    <w:rsid w:val="00C029CC"/>
    <w:rsid w:val="00C41021"/>
    <w:rsid w:val="00C41BA7"/>
    <w:rsid w:val="00C86510"/>
    <w:rsid w:val="00C96AF3"/>
    <w:rsid w:val="00CB423A"/>
    <w:rsid w:val="00CB65C7"/>
    <w:rsid w:val="00CB78C6"/>
    <w:rsid w:val="00CD2420"/>
    <w:rsid w:val="00CE4013"/>
    <w:rsid w:val="00D46E1E"/>
    <w:rsid w:val="00D551CD"/>
    <w:rsid w:val="00D75DBE"/>
    <w:rsid w:val="00DC2EE0"/>
    <w:rsid w:val="00E6777C"/>
    <w:rsid w:val="00E776BE"/>
    <w:rsid w:val="00EB166C"/>
    <w:rsid w:val="00EC6B80"/>
    <w:rsid w:val="00EE67DB"/>
    <w:rsid w:val="00F01FCF"/>
    <w:rsid w:val="00F04FD9"/>
    <w:rsid w:val="00F15485"/>
    <w:rsid w:val="00F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956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D8F"/>
  </w:style>
  <w:style w:type="paragraph" w:styleId="a5">
    <w:name w:val="footer"/>
    <w:basedOn w:val="a"/>
    <w:link w:val="a6"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1D8F"/>
  </w:style>
  <w:style w:type="paragraph" w:styleId="a7">
    <w:name w:val="List Paragraph"/>
    <w:basedOn w:val="a"/>
    <w:uiPriority w:val="34"/>
    <w:qFormat/>
    <w:rsid w:val="00191D8F"/>
    <w:pPr>
      <w:ind w:left="720"/>
      <w:contextualSpacing/>
    </w:pPr>
  </w:style>
  <w:style w:type="paragraph" w:customStyle="1" w:styleId="FR2">
    <w:name w:val="FR2"/>
    <w:rsid w:val="00191D8F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8">
    <w:name w:val="Normal (Web)"/>
    <w:aliases w:val="Обычный (Web)"/>
    <w:basedOn w:val="a"/>
    <w:unhideWhenUsed/>
    <w:rsid w:val="00D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75DBE"/>
    <w:rPr>
      <w:b/>
      <w:bCs/>
    </w:rPr>
  </w:style>
  <w:style w:type="paragraph" w:customStyle="1" w:styleId="uk-margin1">
    <w:name w:val="uk-margin1"/>
    <w:basedOn w:val="a"/>
    <w:rsid w:val="0062337F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4">
    <w:name w:val="uk-badge4"/>
    <w:basedOn w:val="a0"/>
    <w:rsid w:val="0062337F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a0"/>
    <w:rsid w:val="0062337F"/>
    <w:rPr>
      <w:b w:val="0"/>
      <w:bCs w:val="0"/>
      <w:sz w:val="27"/>
      <w:szCs w:val="27"/>
    </w:rPr>
  </w:style>
  <w:style w:type="character" w:customStyle="1" w:styleId="CharChar4">
    <w:name w:val="Char Char4"/>
    <w:rsid w:val="001956BF"/>
    <w:rPr>
      <w:rFonts w:ascii="Arial" w:eastAsia="Times New Roman" w:hAnsi="Arial" w:cs="Arial"/>
      <w:sz w:val="18"/>
      <w:szCs w:val="18"/>
    </w:rPr>
  </w:style>
  <w:style w:type="character" w:styleId="aa">
    <w:name w:val="Hyperlink"/>
    <w:rsid w:val="001956BF"/>
    <w:rPr>
      <w:color w:val="0000FF"/>
      <w:u w:val="single"/>
    </w:rPr>
  </w:style>
  <w:style w:type="character" w:styleId="ab">
    <w:name w:val="page number"/>
    <w:rsid w:val="001956BF"/>
  </w:style>
  <w:style w:type="paragraph" w:customStyle="1" w:styleId="ConsPlusNormal">
    <w:name w:val="ConsPlusNormal"/>
    <w:rsid w:val="00195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1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9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1956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1956BF"/>
    <w:pPr>
      <w:ind w:left="70" w:firstLine="0"/>
      <w:jc w:val="both"/>
    </w:pPr>
    <w:rPr>
      <w:color w:val="0000FF"/>
      <w:spacing w:val="-5"/>
    </w:rPr>
  </w:style>
  <w:style w:type="paragraph" w:styleId="af">
    <w:name w:val="List"/>
    <w:basedOn w:val="a"/>
    <w:rsid w:val="001956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56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5">
    <w:name w:val="font5"/>
    <w:rsid w:val="001956BF"/>
  </w:style>
  <w:style w:type="paragraph" w:customStyle="1" w:styleId="12">
    <w:name w:val="Обычный1"/>
    <w:rsid w:val="001956BF"/>
    <w:pPr>
      <w:widowControl w:val="0"/>
      <w:spacing w:after="0" w:line="280" w:lineRule="auto"/>
      <w:ind w:left="240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1956B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1">
    <w:name w:val="Основной текст Знак"/>
    <w:basedOn w:val="a0"/>
    <w:link w:val="af0"/>
    <w:rsid w:val="001956B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2">
    <w:name w:val="Balloon Text"/>
    <w:basedOn w:val="a"/>
    <w:link w:val="af3"/>
    <w:rsid w:val="001956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95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F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956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D8F"/>
  </w:style>
  <w:style w:type="paragraph" w:styleId="a5">
    <w:name w:val="footer"/>
    <w:basedOn w:val="a"/>
    <w:link w:val="a6"/>
    <w:unhideWhenUsed/>
    <w:rsid w:val="0019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1D8F"/>
  </w:style>
  <w:style w:type="paragraph" w:styleId="a7">
    <w:name w:val="List Paragraph"/>
    <w:basedOn w:val="a"/>
    <w:uiPriority w:val="34"/>
    <w:qFormat/>
    <w:rsid w:val="00191D8F"/>
    <w:pPr>
      <w:ind w:left="720"/>
      <w:contextualSpacing/>
    </w:pPr>
  </w:style>
  <w:style w:type="paragraph" w:customStyle="1" w:styleId="FR2">
    <w:name w:val="FR2"/>
    <w:rsid w:val="00191D8F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8">
    <w:name w:val="Normal (Web)"/>
    <w:aliases w:val="Обычный (Web)"/>
    <w:basedOn w:val="a"/>
    <w:unhideWhenUsed/>
    <w:rsid w:val="00D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75DBE"/>
    <w:rPr>
      <w:b/>
      <w:bCs/>
    </w:rPr>
  </w:style>
  <w:style w:type="paragraph" w:customStyle="1" w:styleId="uk-margin1">
    <w:name w:val="uk-margin1"/>
    <w:basedOn w:val="a"/>
    <w:rsid w:val="0062337F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4">
    <w:name w:val="uk-badge4"/>
    <w:basedOn w:val="a0"/>
    <w:rsid w:val="0062337F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a0"/>
    <w:rsid w:val="0062337F"/>
    <w:rPr>
      <w:b w:val="0"/>
      <w:bCs w:val="0"/>
      <w:sz w:val="27"/>
      <w:szCs w:val="27"/>
    </w:rPr>
  </w:style>
  <w:style w:type="character" w:customStyle="1" w:styleId="CharChar4">
    <w:name w:val="Char Char4"/>
    <w:rsid w:val="001956BF"/>
    <w:rPr>
      <w:rFonts w:ascii="Arial" w:eastAsia="Times New Roman" w:hAnsi="Arial" w:cs="Arial"/>
      <w:sz w:val="18"/>
      <w:szCs w:val="18"/>
    </w:rPr>
  </w:style>
  <w:style w:type="character" w:styleId="aa">
    <w:name w:val="Hyperlink"/>
    <w:rsid w:val="001956BF"/>
    <w:rPr>
      <w:color w:val="0000FF"/>
      <w:u w:val="single"/>
    </w:rPr>
  </w:style>
  <w:style w:type="character" w:styleId="ab">
    <w:name w:val="page number"/>
    <w:rsid w:val="001956BF"/>
  </w:style>
  <w:style w:type="paragraph" w:customStyle="1" w:styleId="ConsPlusNormal">
    <w:name w:val="ConsPlusNormal"/>
    <w:rsid w:val="00195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19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9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1956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1956BF"/>
    <w:pPr>
      <w:ind w:left="70" w:firstLine="0"/>
      <w:jc w:val="both"/>
    </w:pPr>
    <w:rPr>
      <w:color w:val="0000FF"/>
      <w:spacing w:val="-5"/>
    </w:rPr>
  </w:style>
  <w:style w:type="paragraph" w:styleId="af">
    <w:name w:val="List"/>
    <w:basedOn w:val="a"/>
    <w:rsid w:val="001956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56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5">
    <w:name w:val="font5"/>
    <w:rsid w:val="001956BF"/>
  </w:style>
  <w:style w:type="paragraph" w:customStyle="1" w:styleId="12">
    <w:name w:val="Обычный1"/>
    <w:rsid w:val="001956BF"/>
    <w:pPr>
      <w:widowControl w:val="0"/>
      <w:spacing w:after="0" w:line="280" w:lineRule="auto"/>
      <w:ind w:left="240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1956B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1">
    <w:name w:val="Основной текст Знак"/>
    <w:basedOn w:val="a0"/>
    <w:link w:val="af0"/>
    <w:rsid w:val="001956B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2">
    <w:name w:val="Balloon Text"/>
    <w:basedOn w:val="a"/>
    <w:link w:val="af3"/>
    <w:rsid w:val="001956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195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64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54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392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4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89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63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427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4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44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6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0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311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0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81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42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870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96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35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900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4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0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161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20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679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55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44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6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Сравнительный анализ успеваемости учащихся лицея.</a:t>
            </a:r>
          </a:p>
        </c:rich>
      </c:tx>
      <c:layout>
        <c:manualLayout>
          <c:xMode val="edge"/>
          <c:yMode val="edge"/>
          <c:x val="0.15946841034728026"/>
          <c:y val="1.6806737541645678E-2"/>
        </c:manualLayout>
      </c:layout>
      <c:overlay val="0"/>
      <c:spPr>
        <a:noFill/>
        <a:ln w="22538">
          <a:noFill/>
        </a:ln>
      </c:spPr>
    </c:title>
    <c:autoTitleDeleted val="0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073089700996676E-2"/>
          <c:y val="0.23949579831932774"/>
          <c:w val="0.64451827242524917"/>
          <c:h val="0.592436974789915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12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 г.</c:v>
                </c:pt>
                <c:pt idx="1">
                  <c:v>2012- 2013 г.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0.52</c:v>
                </c:pt>
                <c:pt idx="1">
                  <c:v>0.56999999999999995</c:v>
                </c:pt>
                <c:pt idx="2">
                  <c:v>0.62</c:v>
                </c:pt>
                <c:pt idx="3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3366"/>
            </a:solidFill>
            <a:ln w="112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 г.</c:v>
                </c:pt>
                <c:pt idx="1">
                  <c:v>2012- 2013 г.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Степень обученности</c:v>
                </c:pt>
              </c:strCache>
            </c:strRef>
          </c:tx>
          <c:spPr>
            <a:solidFill>
              <a:srgbClr val="FFFFCC"/>
            </a:solidFill>
            <a:ln w="112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2011-2012 г.</c:v>
                </c:pt>
                <c:pt idx="1">
                  <c:v>2012- 2013 г.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0.57999999999999996</c:v>
                </c:pt>
                <c:pt idx="2">
                  <c:v>0.53</c:v>
                </c:pt>
                <c:pt idx="3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1539200"/>
        <c:axId val="298383232"/>
        <c:axId val="0"/>
      </c:bar3DChart>
      <c:catAx>
        <c:axId val="2715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383232"/>
        <c:crosses val="autoZero"/>
        <c:auto val="1"/>
        <c:lblAlgn val="ctr"/>
        <c:lblOffset val="100"/>
        <c:tickLblSkip val="1"/>
        <c:tickMarkSkip val="2"/>
        <c:noMultiLvlLbl val="0"/>
      </c:catAx>
      <c:valAx>
        <c:axId val="298383232"/>
        <c:scaling>
          <c:orientation val="minMax"/>
        </c:scaling>
        <c:delete val="0"/>
        <c:axPos val="l"/>
        <c:majorGridlines>
          <c:spPr>
            <a:ln w="281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8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1539200"/>
        <c:crosses val="autoZero"/>
        <c:crossBetween val="between"/>
      </c:valAx>
      <c:spPr>
        <a:noFill/>
        <a:ln w="22465">
          <a:noFill/>
        </a:ln>
      </c:spPr>
    </c:plotArea>
    <c:legend>
      <c:legendPos val="r"/>
      <c:layout>
        <c:manualLayout>
          <c:xMode val="edge"/>
          <c:yMode val="edge"/>
          <c:x val="0.74086377079251786"/>
          <c:y val="0.44117606511307295"/>
          <c:w val="0.19489374446260777"/>
          <c:h val="0.38366976855165835"/>
        </c:manualLayout>
      </c:layout>
      <c:overlay val="0"/>
      <c:spPr>
        <a:noFill/>
        <a:ln w="2817">
          <a:solidFill>
            <a:srgbClr val="000000"/>
          </a:solidFill>
          <a:prstDash val="solid"/>
        </a:ln>
      </c:spPr>
      <c:txPr>
        <a:bodyPr/>
        <a:lstStyle/>
        <a:p>
          <a:pPr>
            <a:defRPr sz="85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91"/>
              <a:t>Качество знаний по математике учащихся начальных классов по итогам годовых  административных контрольных работ </a:t>
            </a:r>
          </a:p>
        </c:rich>
      </c:tx>
      <c:layout>
        <c:manualLayout>
          <c:xMode val="edge"/>
          <c:yMode val="edge"/>
          <c:x val="0.15244911052785068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4"/>
                <c:pt idx="0">
                  <c:v>2 кл Масюкевич С.Н.</c:v>
                </c:pt>
                <c:pt idx="1">
                  <c:v>3 кл. Павлова О.Л.</c:v>
                </c:pt>
                <c:pt idx="2">
                  <c:v>4-а кл Фокина Л.В...</c:v>
                </c:pt>
                <c:pt idx="3">
                  <c:v>4-б кл. Утюмова О.В.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0.55000000000000004</c:v>
                </c:pt>
                <c:pt idx="2">
                  <c:v>0.84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900544"/>
        <c:axId val="313537664"/>
        <c:axId val="0"/>
      </c:bar3DChart>
      <c:catAx>
        <c:axId val="3059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3537664"/>
        <c:crosses val="autoZero"/>
        <c:auto val="1"/>
        <c:lblAlgn val="ctr"/>
        <c:lblOffset val="100"/>
        <c:noMultiLvlLbl val="0"/>
      </c:catAx>
      <c:valAx>
        <c:axId val="313537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05900544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27"/>
              <a:t>Сравнительный анализ среднего</a:t>
            </a:r>
            <a:r>
              <a:rPr lang="ru-RU" sz="1227" baseline="0"/>
              <a:t> балла по русскому языку на ЕГЭ</a:t>
            </a:r>
            <a:r>
              <a:rPr lang="ru-RU" sz="1227"/>
              <a:t> 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2013-2014</c:v>
                </c:pt>
                <c:pt idx="2">
                  <c:v>2012-2013</c:v>
                </c:pt>
                <c:pt idx="3">
                  <c:v>2011-2012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63</c:v>
                </c:pt>
                <c:pt idx="2">
                  <c:v>66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46475136"/>
        <c:axId val="346485120"/>
        <c:axId val="0"/>
      </c:bar3DChart>
      <c:catAx>
        <c:axId val="34647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6485120"/>
        <c:crosses val="autoZero"/>
        <c:auto val="1"/>
        <c:lblAlgn val="ctr"/>
        <c:lblOffset val="100"/>
        <c:noMultiLvlLbl val="0"/>
      </c:catAx>
      <c:valAx>
        <c:axId val="34648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475136"/>
        <c:crosses val="autoZero"/>
        <c:crossBetween val="between"/>
      </c:valAx>
      <c:spPr>
        <a:noFill/>
        <a:ln w="1948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11"/>
              <a:t>Качество знаний по математике учащихся начальных классов по итогам годовых  административных контрольных работ </a:t>
            </a:r>
          </a:p>
        </c:rich>
      </c:tx>
      <c:layout>
        <c:manualLayout>
          <c:xMode val="edge"/>
          <c:yMode val="edge"/>
          <c:x val="0.15837500479454683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825564907834783E-2"/>
          <c:y val="0.19672544453070126"/>
          <c:w val="0.93855319809161786"/>
          <c:h val="0.6377505452663487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4"/>
                <c:pt idx="0">
                  <c:v>2 кл Масюкевич С.Н.</c:v>
                </c:pt>
                <c:pt idx="1">
                  <c:v>3 кл. Павлова О.Л.</c:v>
                </c:pt>
                <c:pt idx="2">
                  <c:v>4-а кл Фокина Л.В...</c:v>
                </c:pt>
                <c:pt idx="3">
                  <c:v>4-б кл. Утюмова О.В.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0.55000000000000004</c:v>
                </c:pt>
                <c:pt idx="2">
                  <c:v>0.84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929280"/>
        <c:axId val="350931200"/>
        <c:axId val="0"/>
      </c:bar3DChart>
      <c:catAx>
        <c:axId val="35092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0931200"/>
        <c:crosses val="autoZero"/>
        <c:auto val="1"/>
        <c:lblAlgn val="ctr"/>
        <c:lblOffset val="100"/>
        <c:noMultiLvlLbl val="0"/>
      </c:catAx>
      <c:valAx>
        <c:axId val="3509312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50929280"/>
        <c:crosses val="autoZero"/>
        <c:crossBetween val="between"/>
      </c:valAx>
      <c:spPr>
        <a:noFill/>
        <a:ln w="20771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922"/>
              <a:t>Качество знаний по русскому языку учащихся начальных классов по итогам годовых  административных контрольных работ </a:t>
            </a:r>
          </a:p>
        </c:rich>
      </c:tx>
      <c:layout>
        <c:manualLayout>
          <c:xMode val="edge"/>
          <c:yMode val="edge"/>
          <c:x val="0.15837490901872558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3-а кл Фокина Л.В.</c:v>
                </c:pt>
                <c:pt idx="1">
                  <c:v>3-б кл  Утюмова О.В.</c:v>
                </c:pt>
                <c:pt idx="2">
                  <c:v>4 кл Горелова З.А..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0.94</c:v>
                </c:pt>
                <c:pt idx="1">
                  <c:v>0.69</c:v>
                </c:pt>
                <c:pt idx="2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5092480"/>
        <c:axId val="515094016"/>
        <c:axId val="0"/>
      </c:bar3DChart>
      <c:catAx>
        <c:axId val="5150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15094016"/>
        <c:crosses val="autoZero"/>
        <c:auto val="1"/>
        <c:lblAlgn val="ctr"/>
        <c:lblOffset val="100"/>
        <c:noMultiLvlLbl val="0"/>
      </c:catAx>
      <c:valAx>
        <c:axId val="5150940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15092480"/>
        <c:crosses val="autoZero"/>
        <c:crossBetween val="between"/>
      </c:valAx>
      <c:spPr>
        <a:noFill/>
        <a:ln w="2551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3F4B-6D32-44FB-A69C-9A8010C8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6496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ПК</cp:lastModifiedBy>
  <cp:revision>2</cp:revision>
  <cp:lastPrinted>2016-01-17T15:03:00Z</cp:lastPrinted>
  <dcterms:created xsi:type="dcterms:W3CDTF">2016-01-18T05:23:00Z</dcterms:created>
  <dcterms:modified xsi:type="dcterms:W3CDTF">2016-01-18T05:23:00Z</dcterms:modified>
</cp:coreProperties>
</file>