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42" w:rsidRPr="00B15144" w:rsidRDefault="00B15144" w:rsidP="00B1514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15144">
        <w:rPr>
          <w:rFonts w:ascii="Times New Roman" w:hAnsi="Times New Roman"/>
          <w:b/>
          <w:sz w:val="24"/>
          <w:szCs w:val="24"/>
        </w:rPr>
        <w:t xml:space="preserve">ИНФОРМАЦИЯ О ПРОВЕДЕНИИ ДНЯ СОЛИДАРНОСТИ В БОРЬБЕ С ТЕРРОРИЗМОМ В </w:t>
      </w:r>
      <w:proofErr w:type="gramStart"/>
      <w:r w:rsidRPr="00B15144">
        <w:rPr>
          <w:rFonts w:ascii="Times New Roman" w:hAnsi="Times New Roman"/>
          <w:b/>
          <w:sz w:val="24"/>
          <w:szCs w:val="24"/>
        </w:rPr>
        <w:t>ОБЩЕОБРАЗОВАТЕЛЬНЫХ</w:t>
      </w:r>
      <w:proofErr w:type="gramEnd"/>
      <w:r w:rsidRPr="00B15144">
        <w:rPr>
          <w:rFonts w:ascii="Times New Roman" w:hAnsi="Times New Roman"/>
          <w:b/>
          <w:sz w:val="24"/>
          <w:szCs w:val="24"/>
        </w:rPr>
        <w:t xml:space="preserve"> УЧРЕЖДЕНИЯ УРУПСКОГО МУНИЦИПАЛЬНОГО РАЙОНА</w:t>
      </w:r>
      <w:r>
        <w:rPr>
          <w:rFonts w:ascii="Times New Roman" w:hAnsi="Times New Roman"/>
          <w:b/>
          <w:sz w:val="24"/>
          <w:szCs w:val="24"/>
        </w:rPr>
        <w:t>.</w:t>
      </w:r>
      <w:r w:rsidR="00E86F42" w:rsidRPr="00B15144"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7F08A2" w:rsidRPr="00961CE5" w:rsidRDefault="00B15144" w:rsidP="004E492B">
      <w:pPr>
        <w:shd w:val="clear" w:color="auto" w:fill="FFFFFF"/>
        <w:spacing w:after="0" w:line="24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МКУ «Управление образования а</w:t>
      </w:r>
      <w:r w:rsidR="00B14633" w:rsidRPr="004E492B">
        <w:rPr>
          <w:rFonts w:ascii="Times New Roman" w:eastAsia="Calibri" w:hAnsi="Times New Roman" w:cs="Times New Roman"/>
          <w:sz w:val="28"/>
          <w:szCs w:val="28"/>
        </w:rPr>
        <w:t xml:space="preserve">дминистрации </w:t>
      </w:r>
      <w:proofErr w:type="spellStart"/>
      <w:r w:rsidR="00B14633" w:rsidRPr="004E492B">
        <w:rPr>
          <w:rFonts w:ascii="Times New Roman" w:eastAsia="Calibri" w:hAnsi="Times New Roman" w:cs="Times New Roman"/>
          <w:sz w:val="28"/>
          <w:szCs w:val="28"/>
        </w:rPr>
        <w:t>Урупского</w:t>
      </w:r>
      <w:proofErr w:type="spellEnd"/>
      <w:r w:rsidR="00B14633" w:rsidRPr="004E492B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района» сообщает</w:t>
      </w:r>
      <w:r w:rsidR="004367AB" w:rsidRPr="004E492B">
        <w:rPr>
          <w:rFonts w:ascii="Times New Roman" w:eastAsia="Calibri" w:hAnsi="Times New Roman" w:cs="Times New Roman"/>
          <w:sz w:val="28"/>
          <w:szCs w:val="28"/>
        </w:rPr>
        <w:t>, что</w:t>
      </w:r>
      <w:r w:rsidR="007F08A2" w:rsidRPr="004E492B">
        <w:rPr>
          <w:rFonts w:ascii="Times New Roman" w:eastAsia="Calibri" w:hAnsi="Times New Roman" w:cs="Times New Roman"/>
          <w:sz w:val="28"/>
          <w:szCs w:val="28"/>
        </w:rPr>
        <w:t xml:space="preserve"> во всех образовательных учрежде</w:t>
      </w:r>
      <w:r w:rsidR="00283129">
        <w:rPr>
          <w:rFonts w:ascii="Times New Roman" w:eastAsia="Calibri" w:hAnsi="Times New Roman" w:cs="Times New Roman"/>
          <w:sz w:val="28"/>
          <w:szCs w:val="28"/>
        </w:rPr>
        <w:t xml:space="preserve">ниях района з сентября </w:t>
      </w:r>
      <w:proofErr w:type="gramStart"/>
      <w:r w:rsidR="00283129">
        <w:rPr>
          <w:rFonts w:ascii="Times New Roman" w:eastAsia="Calibri" w:hAnsi="Times New Roman" w:cs="Times New Roman"/>
          <w:sz w:val="28"/>
          <w:szCs w:val="28"/>
        </w:rPr>
        <w:t>объявлен</w:t>
      </w:r>
      <w:proofErr w:type="gramEnd"/>
      <w:r w:rsidR="007F08A2" w:rsidRPr="004E49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08A2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</w:t>
      </w:r>
      <w:r w:rsidR="007F08A2" w:rsidRPr="0096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солидарности в борьбе с терроризмом</w:t>
      </w:r>
      <w:r w:rsidR="007F08A2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83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7F08A2" w:rsidRPr="0096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приурочен к трагическим событиям, произошедшим 1-3 сентября 2004 года в городе Беслане</w:t>
      </w:r>
      <w:r w:rsidR="004E492B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3A62" w:rsidRDefault="007F08A2" w:rsidP="004E492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</w:t>
      </w:r>
      <w:r w:rsidR="00A3322F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день жители района </w:t>
      </w:r>
      <w:r w:rsidRPr="0096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минутой</w:t>
      </w:r>
      <w:r w:rsidR="00A3322F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молчания почтили память тысячи соотечественников, погибших</w:t>
      </w:r>
      <w:r w:rsidRPr="0096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рук террористов в Беслане, в театральном центре на Дубровке, в Буденновске, Первомайском, при взрывах жилых домов в Москве, Буйнакске и Волгодонске, в сотнях других террори</w:t>
      </w:r>
      <w:r w:rsidR="00A3322F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стических актов</w:t>
      </w:r>
      <w:r w:rsidRPr="0096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того, прошел ряд мероприятий, приуроченных к этой дате. Так в</w:t>
      </w:r>
      <w:r w:rsidR="00A3322F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МКОУ «СОШ №1 п. </w:t>
      </w:r>
      <w:proofErr w:type="spellStart"/>
      <w:r w:rsidR="00A3322F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Медногорский</w:t>
      </w:r>
      <w:proofErr w:type="spellEnd"/>
      <w:r w:rsidR="00A3322F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839DA" w:rsidRPr="004E4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39DA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учащихся младшего и среднего звена были организованы  классные часы. </w:t>
      </w:r>
    </w:p>
    <w:p w:rsidR="00B15144" w:rsidRPr="004E492B" w:rsidRDefault="00B15144" w:rsidP="004E492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839DA" w:rsidRPr="003839DA" w:rsidTr="00187BB7">
        <w:trPr>
          <w:jc w:val="center"/>
        </w:trPr>
        <w:tc>
          <w:tcPr>
            <w:tcW w:w="4785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04695" cy="2029316"/>
                  <wp:effectExtent l="19050" t="0" r="405" b="0"/>
                  <wp:docPr id="7" name="Рисунок 5" descr="C:\Users\Елена\Downloads\DSCN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wnloads\DSCN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915" cy="2033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61575" cy="2071991"/>
                  <wp:effectExtent l="19050" t="0" r="675" b="0"/>
                  <wp:docPr id="8" name="Рисунок 6" descr="C:\Users\Елена\Downloads\DSCN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wnloads\DSCN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50" cy="207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9DA" w:rsidRPr="003839DA" w:rsidTr="00187BB7">
        <w:trPr>
          <w:jc w:val="center"/>
        </w:trPr>
        <w:tc>
          <w:tcPr>
            <w:tcW w:w="4785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04695" cy="2029314"/>
                  <wp:effectExtent l="19050" t="0" r="405" b="0"/>
                  <wp:docPr id="9" name="Рисунок 7" descr="C:\Users\Елена\Downloads\DSCN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wnloads\DSCN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07" cy="203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63061" cy="2073107"/>
                  <wp:effectExtent l="19050" t="0" r="0" b="0"/>
                  <wp:docPr id="10" name="Рисунок 8" descr="C:\Users\Елена\Downloads\DSCN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wnloads\DSCN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592" cy="207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9DA" w:rsidRPr="003839DA" w:rsidRDefault="003839DA" w:rsidP="003839DA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39DA" w:rsidRPr="00B15144" w:rsidRDefault="003839DA" w:rsidP="003839D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дня дети приносили  цветы и   символические стаканы, наполненные водой   к мемориальному стенду, оформленному  в этот день.</w:t>
      </w:r>
    </w:p>
    <w:tbl>
      <w:tblPr>
        <w:tblStyle w:val="a3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5"/>
        <w:gridCol w:w="4696"/>
      </w:tblGrid>
      <w:tr w:rsidR="003839DA" w:rsidRPr="003839DA" w:rsidTr="00187BB7">
        <w:tc>
          <w:tcPr>
            <w:tcW w:w="4785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0122" cy="2198451"/>
                  <wp:effectExtent l="19050" t="0" r="3578" b="0"/>
                  <wp:docPr id="11" name="Рисунок 9" descr="C:\Users\Елена\Downloads\DSCN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ownloads\DSCN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20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0123" cy="2198451"/>
                  <wp:effectExtent l="19050" t="0" r="3577" b="0"/>
                  <wp:docPr id="12" name="Рисунок 10" descr="C:\Users\Елена\Downloads\DSCN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ownloads\DSCN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6" cy="219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9DA" w:rsidRPr="003839DA" w:rsidRDefault="003839DA" w:rsidP="003839DA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39DA" w:rsidRPr="00B15144" w:rsidRDefault="003839DA" w:rsidP="003839D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старшего учебного з</w:t>
      </w:r>
      <w:r w:rsidR="00283129" w:rsidRPr="00B15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вена  в актовом зале школы  </w:t>
      </w:r>
      <w:r w:rsidRPr="00B151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 фильм «Город ангелов». Учащиеся 10-11 классов читали стихи.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8"/>
        <w:gridCol w:w="4773"/>
      </w:tblGrid>
      <w:tr w:rsidR="003839DA" w:rsidRPr="003839DA" w:rsidTr="00187BB7">
        <w:trPr>
          <w:jc w:val="center"/>
        </w:trPr>
        <w:tc>
          <w:tcPr>
            <w:tcW w:w="4785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1532" cy="1955933"/>
                  <wp:effectExtent l="19050" t="0" r="2168" b="0"/>
                  <wp:docPr id="3" name="Рисунок 1" descr="F:\DCIM\100CANON\IMG_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NON\IMG_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90" cy="195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17165" cy="1946347"/>
                  <wp:effectExtent l="19050" t="0" r="0" b="0"/>
                  <wp:docPr id="4" name="Рисунок 2" descr="F:\DCIM\100CANON\IMG_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NON\IMG_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12" cy="194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9DA" w:rsidRPr="003839DA" w:rsidRDefault="003839DA" w:rsidP="003839DA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39DA" w:rsidRPr="004E492B" w:rsidRDefault="004E492B" w:rsidP="004E492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839DA" w:rsidRPr="004E4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 Отдела по делам несовершеннолетних Ленская С.Г., приглашенная на мероприятие, рассказала присутствующим о проявлениях терроризма и экстремизма, а также напомнила о правилах поведения  при ЧС и угрозах терроризма и экстремизма. Также  поведала об опасности  пропаганды экстремизма и терроризма в социальных сетях.</w:t>
      </w:r>
    </w:p>
    <w:tbl>
      <w:tblPr>
        <w:tblStyle w:val="a3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6"/>
        <w:gridCol w:w="4747"/>
      </w:tblGrid>
      <w:tr w:rsidR="003839DA" w:rsidRPr="003839DA" w:rsidTr="003839DA">
        <w:trPr>
          <w:jc w:val="center"/>
        </w:trPr>
        <w:tc>
          <w:tcPr>
            <w:tcW w:w="4716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31154" cy="1888960"/>
                  <wp:effectExtent l="19050" t="0" r="7296" b="0"/>
                  <wp:docPr id="5" name="Рисунок 3" descr="F:\DCIM\100CANON\IMG_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NON\IMG_2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42" cy="188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3839DA" w:rsidRPr="003839DA" w:rsidRDefault="003839DA" w:rsidP="003839DA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39D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28465" cy="1887166"/>
                  <wp:effectExtent l="19050" t="0" r="0" b="0"/>
                  <wp:docPr id="6" name="Рисунок 4" descr="F:\DCIM\100CANON\IMG_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NON\IMG_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57" cy="189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9DA" w:rsidRPr="003839DA" w:rsidTr="003839DA">
        <w:trPr>
          <w:jc w:val="center"/>
        </w:trPr>
        <w:tc>
          <w:tcPr>
            <w:tcW w:w="4716" w:type="dxa"/>
          </w:tcPr>
          <w:p w:rsidR="003839DA" w:rsidRPr="003839DA" w:rsidRDefault="003839DA" w:rsidP="003839D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7" w:type="dxa"/>
          </w:tcPr>
          <w:p w:rsidR="003839DA" w:rsidRPr="003839DA" w:rsidRDefault="003839DA" w:rsidP="003839D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839DA" w:rsidRPr="003839DA" w:rsidRDefault="00B15144" w:rsidP="00B1514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</w:t>
      </w:r>
      <w:r w:rsidR="003839DA" w:rsidRPr="003839DA">
        <w:rPr>
          <w:rFonts w:ascii="Times New Roman" w:eastAsia="Calibri" w:hAnsi="Times New Roman" w:cs="Times New Roman"/>
          <w:sz w:val="28"/>
          <w:szCs w:val="28"/>
        </w:rPr>
        <w:t>МКОУ</w:t>
      </w:r>
      <w:r w:rsidR="003839DA">
        <w:rPr>
          <w:rFonts w:ascii="Times New Roman" w:eastAsia="Calibri" w:hAnsi="Times New Roman" w:cs="Times New Roman"/>
          <w:sz w:val="28"/>
          <w:szCs w:val="28"/>
        </w:rPr>
        <w:t xml:space="preserve"> «ООШ с</w:t>
      </w:r>
      <w:proofErr w:type="gramStart"/>
      <w:r w:rsidR="003839DA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3839DA">
        <w:rPr>
          <w:rFonts w:ascii="Times New Roman" w:eastAsia="Calibri" w:hAnsi="Times New Roman" w:cs="Times New Roman"/>
          <w:sz w:val="28"/>
          <w:szCs w:val="28"/>
        </w:rPr>
        <w:t>семён» в</w:t>
      </w:r>
      <w:r w:rsidR="003839DA" w:rsidRPr="003839DA">
        <w:rPr>
          <w:rFonts w:ascii="Times New Roman" w:eastAsia="Calibri" w:hAnsi="Times New Roman" w:cs="Times New Roman"/>
          <w:sz w:val="28"/>
          <w:szCs w:val="28"/>
        </w:rPr>
        <w:t xml:space="preserve"> 1-4 классах Золотарёва А.Н.( учитель 2 класса, педагог-организатор) провела единый классный час «Город маленьки</w:t>
      </w:r>
      <w:r w:rsidR="00283129">
        <w:rPr>
          <w:rFonts w:ascii="Times New Roman" w:eastAsia="Calibri" w:hAnsi="Times New Roman" w:cs="Times New Roman"/>
          <w:sz w:val="28"/>
          <w:szCs w:val="28"/>
        </w:rPr>
        <w:t>х ангелов», в ходе которого</w:t>
      </w:r>
      <w:r w:rsidR="003839DA" w:rsidRPr="003839DA">
        <w:rPr>
          <w:rFonts w:ascii="Times New Roman" w:eastAsia="Calibri" w:hAnsi="Times New Roman" w:cs="Times New Roman"/>
          <w:sz w:val="28"/>
          <w:szCs w:val="28"/>
        </w:rPr>
        <w:t xml:space="preserve"> рассказано в доступной для младших школьников форме о трагич</w:t>
      </w:r>
      <w:r w:rsidR="00140BBB">
        <w:rPr>
          <w:rFonts w:ascii="Times New Roman" w:eastAsia="Calibri" w:hAnsi="Times New Roman" w:cs="Times New Roman"/>
          <w:sz w:val="28"/>
          <w:szCs w:val="28"/>
        </w:rPr>
        <w:t>еских событиях в Беслане в 2004</w:t>
      </w:r>
      <w:r w:rsidR="003839DA" w:rsidRPr="003839DA">
        <w:rPr>
          <w:rFonts w:ascii="Times New Roman" w:eastAsia="Calibri" w:hAnsi="Times New Roman" w:cs="Times New Roman"/>
          <w:sz w:val="28"/>
          <w:szCs w:val="28"/>
        </w:rPr>
        <w:t>г.</w:t>
      </w:r>
      <w:r w:rsidR="00140B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39DA" w:rsidRPr="003839DA">
        <w:rPr>
          <w:rFonts w:ascii="Times New Roman" w:eastAsia="Calibri" w:hAnsi="Times New Roman" w:cs="Times New Roman"/>
          <w:sz w:val="28"/>
          <w:szCs w:val="28"/>
        </w:rPr>
        <w:t>Учащиеся просмотрели фильм – воспоминания заложников о тех страшных днях.</w:t>
      </w:r>
    </w:p>
    <w:p w:rsidR="00175956" w:rsidRDefault="00175956" w:rsidP="003839D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839DA" w:rsidRPr="003839DA" w:rsidRDefault="00175956" w:rsidP="003839D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-2540</wp:posOffset>
            </wp:positionV>
            <wp:extent cx="2619375" cy="2136140"/>
            <wp:effectExtent l="19050" t="0" r="9525" b="0"/>
            <wp:wrapSquare wrapText="bothSides"/>
            <wp:docPr id="19" name="Рисунок 19" descr="G:\DCIM\100PHOTO\SAM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4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9DA" w:rsidRPr="003839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993" cy="2124075"/>
            <wp:effectExtent l="19050" t="0" r="7457" b="0"/>
            <wp:docPr id="20" name="Рисунок 20" descr="G:\DCIM\100PHOTO\SAM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4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34" cy="212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DA" w:rsidRDefault="00175956" w:rsidP="003839D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252730</wp:posOffset>
            </wp:positionV>
            <wp:extent cx="2856230" cy="2143125"/>
            <wp:effectExtent l="19050" t="0" r="127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F5B" w:rsidRDefault="00366F5B" w:rsidP="003839DA">
      <w:pPr>
        <w:rPr>
          <w:rFonts w:ascii="Times New Roman" w:eastAsia="Calibri" w:hAnsi="Times New Roman" w:cs="Times New Roman"/>
          <w:sz w:val="28"/>
          <w:szCs w:val="28"/>
        </w:rPr>
      </w:pPr>
    </w:p>
    <w:p w:rsidR="00366F5B" w:rsidRDefault="00366F5B" w:rsidP="003839DA">
      <w:pPr>
        <w:rPr>
          <w:rFonts w:ascii="Times New Roman" w:eastAsia="Calibri" w:hAnsi="Times New Roman" w:cs="Times New Roman"/>
          <w:sz w:val="28"/>
          <w:szCs w:val="28"/>
        </w:rPr>
      </w:pPr>
    </w:p>
    <w:p w:rsidR="00366F5B" w:rsidRDefault="00366F5B" w:rsidP="003839DA">
      <w:pPr>
        <w:rPr>
          <w:rFonts w:ascii="Times New Roman" w:eastAsia="Calibri" w:hAnsi="Times New Roman" w:cs="Times New Roman"/>
          <w:sz w:val="28"/>
          <w:szCs w:val="28"/>
        </w:rPr>
      </w:pPr>
    </w:p>
    <w:p w:rsidR="003839DA" w:rsidRPr="003839DA" w:rsidRDefault="00283129" w:rsidP="00C1692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5-9 классах </w:t>
      </w:r>
      <w:r w:rsidR="003839DA" w:rsidRPr="003839DA">
        <w:rPr>
          <w:rFonts w:ascii="Times New Roman" w:eastAsia="Calibri" w:hAnsi="Times New Roman" w:cs="Times New Roman"/>
          <w:sz w:val="28"/>
          <w:szCs w:val="28"/>
        </w:rPr>
        <w:t xml:space="preserve"> проведён единый классный час, совместно подготовленный Лукьяненко Е.П. ( учитель истории, </w:t>
      </w:r>
      <w:proofErr w:type="spellStart"/>
      <w:r w:rsidR="003839DA" w:rsidRPr="003839DA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="003839DA" w:rsidRPr="003839DA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="003839DA" w:rsidRPr="003839DA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="003839DA" w:rsidRPr="003839DA">
        <w:rPr>
          <w:rFonts w:ascii="Times New Roman" w:eastAsia="Calibri" w:hAnsi="Times New Roman" w:cs="Times New Roman"/>
          <w:sz w:val="28"/>
          <w:szCs w:val="28"/>
        </w:rPr>
        <w:t>. 7 класса) и Леоновой И.А. (</w:t>
      </w:r>
      <w:proofErr w:type="spellStart"/>
      <w:r w:rsidR="003839DA" w:rsidRPr="003839DA">
        <w:rPr>
          <w:rFonts w:ascii="Times New Roman" w:eastAsia="Calibri" w:hAnsi="Times New Roman" w:cs="Times New Roman"/>
          <w:sz w:val="28"/>
          <w:szCs w:val="28"/>
        </w:rPr>
        <w:t>кл.рук</w:t>
      </w:r>
      <w:proofErr w:type="spellEnd"/>
      <w:r w:rsidR="003839DA" w:rsidRPr="003839DA">
        <w:rPr>
          <w:rFonts w:ascii="Times New Roman" w:eastAsia="Calibri" w:hAnsi="Times New Roman" w:cs="Times New Roman"/>
          <w:sz w:val="28"/>
          <w:szCs w:val="28"/>
        </w:rPr>
        <w:t xml:space="preserve"> 6 класса), «Беслан – незаживающая рана». Классный час содержал краткую информацию о событиях 3 сентября в г</w:t>
      </w:r>
      <w:proofErr w:type="gramStart"/>
      <w:r w:rsidR="003839DA" w:rsidRPr="003839DA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="003839DA" w:rsidRPr="003839DA">
        <w:rPr>
          <w:rFonts w:ascii="Times New Roman" w:eastAsia="Calibri" w:hAnsi="Times New Roman" w:cs="Times New Roman"/>
          <w:sz w:val="28"/>
          <w:szCs w:val="28"/>
        </w:rPr>
        <w:t xml:space="preserve">еслан, включал в себя просмотр видеоклипов «Памяти Беслана 1 сентября», «Михаил Михайлов. Памяти жертв Беслана 1 сентября», «Реквием. Уж сколько их упало в эту бездну». </w:t>
      </w:r>
    </w:p>
    <w:p w:rsidR="00140BBB" w:rsidRPr="00140BBB" w:rsidRDefault="00140BBB" w:rsidP="00140BB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 МКОУ «СОШ с. Уруп» 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открылся линейкой «Эхо Беслана», которая была подготовлена и проведена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9 класса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1-4 классов 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подготовлено и проведено внеклассное мероприятие «Мы помним тебя, Беслан», которое сопровождалось мультимедийной презентацией. Ребята узнали о трагических событиях 2004 года, получили представление о терроризме, как общечеловеческом зле, которому нет оправдания. </w:t>
      </w:r>
    </w:p>
    <w:p w:rsidR="00140BBB" w:rsidRDefault="00140BBB" w:rsidP="00140BB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5-9 классах прошел диспут </w:t>
      </w:r>
      <w:r w:rsidR="00283129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«Терроризм – религия демонов». В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начале учащиеся просмотрели видеофильм о действиях террористов в Беслане, а 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затем обсудили причины возникновения экстремизма и терроризма как антиобщественных явлений. Ребята пришли к согласию в том, что необходимо развитие нравственного сознания, формирование толерантности, способности к межкультурному диалогу как способу преодоления противоречий, конфликтов.  Пытались выяснить</w:t>
      </w:r>
      <w:r w:rsidR="002831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способами человечество может снизить вероятность террористических актов типа трагедии в Беслане, каковы основные методы противодействия </w:t>
      </w:r>
      <w:proofErr w:type="spellStart"/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терроризму</w:t>
      </w:r>
      <w:proofErr w:type="gramStart"/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заключении учащиеся посмотрели видеоклип «Дети Беслана».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</w:t>
      </w:r>
      <w:r w:rsidRPr="00140BB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оформлен стенд «Терроризм – угроза обществу».</w:t>
      </w:r>
    </w:p>
    <w:p w:rsidR="003839DA" w:rsidRPr="00C16922" w:rsidRDefault="0055306C" w:rsidP="00C169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районе  силами МКУ ДЮСШ</w:t>
      </w:r>
      <w:r w:rsidRPr="0055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эстафеты, посвященные Дню солидарности в борьбе с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ерроризмом.  </w:t>
      </w:r>
      <w:r w:rsidR="004E4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 «СОШ №1 ст. Преградная»</w:t>
      </w:r>
      <w:r w:rsidR="004E4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урок «Как не стать жертвой теракта» и выставку рисунка «Террору скажем — нет!»</w:t>
      </w:r>
      <w:proofErr w:type="gramStart"/>
      <w:r w:rsidRPr="0055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5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было выставлено более двадцати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530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организаторы, а преимущественно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были образовательные учреждения района</w:t>
      </w:r>
      <w:r w:rsidRPr="0055306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были единодушны в своем мнение - с терроризмом стоит не только бороться, но нужно предупреждать его развитие и распространение. Именно поэтому в День солидарности в борьбе с терроризмом надо собираться вместе и показывать всем, что мы единое</w:t>
      </w:r>
      <w:r w:rsidR="00C16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целое, одна страна, один народ</w:t>
      </w:r>
    </w:p>
    <w:p w:rsidR="003839DA" w:rsidRDefault="003839DA" w:rsidP="003839DA">
      <w:pPr>
        <w:rPr>
          <w:rFonts w:ascii="Times New Roman" w:eastAsia="Calibri" w:hAnsi="Times New Roman" w:cs="Times New Roman"/>
          <w:sz w:val="18"/>
          <w:szCs w:val="18"/>
        </w:rPr>
      </w:pPr>
    </w:p>
    <w:p w:rsidR="00B15144" w:rsidRPr="00B15144" w:rsidRDefault="00B15144" w:rsidP="00B15144">
      <w:pPr>
        <w:pStyle w:val="a6"/>
        <w:rPr>
          <w:rFonts w:ascii="Times New Roman" w:hAnsi="Times New Roman"/>
          <w:sz w:val="24"/>
          <w:szCs w:val="24"/>
        </w:rPr>
      </w:pPr>
      <w:r w:rsidRPr="00B15144">
        <w:rPr>
          <w:rFonts w:ascii="Times New Roman" w:hAnsi="Times New Roman"/>
          <w:sz w:val="24"/>
          <w:szCs w:val="24"/>
        </w:rPr>
        <w:t>Методист районного методического кабинета</w:t>
      </w:r>
    </w:p>
    <w:p w:rsidR="00B15144" w:rsidRPr="00B15144" w:rsidRDefault="00B15144" w:rsidP="00B15144">
      <w:pPr>
        <w:pStyle w:val="a6"/>
        <w:rPr>
          <w:rFonts w:ascii="Times New Roman" w:hAnsi="Times New Roman"/>
          <w:sz w:val="24"/>
          <w:szCs w:val="24"/>
        </w:rPr>
      </w:pPr>
      <w:r w:rsidRPr="00B15144">
        <w:rPr>
          <w:rFonts w:ascii="Times New Roman" w:hAnsi="Times New Roman"/>
          <w:sz w:val="24"/>
          <w:szCs w:val="24"/>
        </w:rPr>
        <w:t xml:space="preserve">МКУ «Управление образования администрации </w:t>
      </w:r>
    </w:p>
    <w:p w:rsidR="003839DA" w:rsidRPr="00B15144" w:rsidRDefault="00B15144" w:rsidP="00B15144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B15144">
        <w:rPr>
          <w:rFonts w:ascii="Times New Roman" w:hAnsi="Times New Roman"/>
          <w:sz w:val="24"/>
          <w:szCs w:val="24"/>
        </w:rPr>
        <w:t>Урупского</w:t>
      </w:r>
      <w:proofErr w:type="spellEnd"/>
      <w:r w:rsidRPr="00B15144">
        <w:rPr>
          <w:rFonts w:ascii="Times New Roman" w:hAnsi="Times New Roman"/>
          <w:sz w:val="24"/>
          <w:szCs w:val="24"/>
        </w:rPr>
        <w:t xml:space="preserve"> муниципального района КЧР»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B151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144">
        <w:rPr>
          <w:rFonts w:ascii="Times New Roman" w:hAnsi="Times New Roman"/>
          <w:sz w:val="24"/>
          <w:szCs w:val="24"/>
        </w:rPr>
        <w:t>С.Ю.Потанова</w:t>
      </w:r>
      <w:proofErr w:type="spellEnd"/>
    </w:p>
    <w:p w:rsidR="003839DA" w:rsidRPr="003839DA" w:rsidRDefault="003839DA" w:rsidP="003839DA"/>
    <w:p w:rsidR="003839DA" w:rsidRPr="003839DA" w:rsidRDefault="003839DA" w:rsidP="003839DA"/>
    <w:p w:rsidR="003839DA" w:rsidRPr="003839DA" w:rsidRDefault="003839DA" w:rsidP="003839DA"/>
    <w:p w:rsidR="003839DA" w:rsidRPr="003839DA" w:rsidRDefault="003839DA" w:rsidP="003839DA"/>
    <w:p w:rsidR="003839DA" w:rsidRPr="003839DA" w:rsidRDefault="003839DA" w:rsidP="003839DA"/>
    <w:p w:rsidR="003839DA" w:rsidRPr="003839DA" w:rsidRDefault="003839DA" w:rsidP="003839DA"/>
    <w:p w:rsidR="00DF6A52" w:rsidRDefault="00DF6A52" w:rsidP="007F08A2"/>
    <w:sectPr w:rsidR="00DF6A52" w:rsidSect="00121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E4B"/>
    <w:rsid w:val="00053A62"/>
    <w:rsid w:val="0010796F"/>
    <w:rsid w:val="001214DE"/>
    <w:rsid w:val="00140BBB"/>
    <w:rsid w:val="00175956"/>
    <w:rsid w:val="001C4DFE"/>
    <w:rsid w:val="001F5332"/>
    <w:rsid w:val="00283129"/>
    <w:rsid w:val="00366F5B"/>
    <w:rsid w:val="003839DA"/>
    <w:rsid w:val="004367AB"/>
    <w:rsid w:val="004E492B"/>
    <w:rsid w:val="0055306C"/>
    <w:rsid w:val="00765E4B"/>
    <w:rsid w:val="007F08A2"/>
    <w:rsid w:val="009F2CF3"/>
    <w:rsid w:val="00A3322F"/>
    <w:rsid w:val="00B14633"/>
    <w:rsid w:val="00B15144"/>
    <w:rsid w:val="00B53678"/>
    <w:rsid w:val="00C16922"/>
    <w:rsid w:val="00D817DB"/>
    <w:rsid w:val="00DF6A52"/>
    <w:rsid w:val="00E8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3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9D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86F4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3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9D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86F4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Борис Иванович</cp:lastModifiedBy>
  <cp:revision>20</cp:revision>
  <cp:lastPrinted>2015-09-04T11:07:00Z</cp:lastPrinted>
  <dcterms:created xsi:type="dcterms:W3CDTF">2015-09-04T08:10:00Z</dcterms:created>
  <dcterms:modified xsi:type="dcterms:W3CDTF">2015-09-10T06:50:00Z</dcterms:modified>
</cp:coreProperties>
</file>