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A406B9" w:rsidTr="00A406B9">
        <w:tc>
          <w:tcPr>
            <w:tcW w:w="3964" w:type="dxa"/>
          </w:tcPr>
          <w:p w:rsidR="00A406B9" w:rsidRDefault="00A406B9" w:rsidP="00FF051E">
            <w:pPr>
              <w:spacing w:after="75" w:line="312" w:lineRule="atLeast"/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A406B9" w:rsidRPr="00A406B9" w:rsidRDefault="00A406B9" w:rsidP="00FF051E">
            <w:pPr>
              <w:spacing w:after="75" w:line="312" w:lineRule="atLeast"/>
              <w:jc w:val="center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A406B9">
              <w:rPr>
                <w:bCs/>
                <w:color w:val="000000" w:themeColor="text1"/>
                <w:sz w:val="28"/>
                <w:szCs w:val="28"/>
              </w:rPr>
              <w:t>Утверждаю</w:t>
            </w:r>
          </w:p>
          <w:p w:rsidR="00A406B9" w:rsidRPr="00A406B9" w:rsidRDefault="00A406B9" w:rsidP="00FF051E">
            <w:pPr>
              <w:spacing w:after="75" w:line="312" w:lineRule="atLeast"/>
              <w:jc w:val="center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A406B9">
              <w:rPr>
                <w:bCs/>
                <w:color w:val="000000" w:themeColor="text1"/>
                <w:sz w:val="28"/>
                <w:szCs w:val="28"/>
              </w:rPr>
              <w:t>Заместитель главы администрации Урупского муниципального района, председатель комиссии по делам несовершеннолетних и защите их прав</w:t>
            </w:r>
          </w:p>
          <w:p w:rsidR="00A406B9" w:rsidRPr="00A406B9" w:rsidRDefault="00A406B9" w:rsidP="00A406B9">
            <w:pPr>
              <w:spacing w:after="75" w:line="312" w:lineRule="atLeast"/>
              <w:jc w:val="righ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A406B9"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A406B9">
              <w:rPr>
                <w:bCs/>
                <w:color w:val="000000" w:themeColor="text1"/>
                <w:sz w:val="28"/>
                <w:szCs w:val="28"/>
                <w:u w:val="single"/>
              </w:rPr>
              <w:t>22</w:t>
            </w:r>
            <w:r w:rsidRPr="00A406B9">
              <w:rPr>
                <w:bCs/>
                <w:color w:val="000000" w:themeColor="text1"/>
                <w:sz w:val="28"/>
                <w:szCs w:val="28"/>
              </w:rPr>
              <w:t xml:space="preserve">» </w:t>
            </w:r>
            <w:r w:rsidRPr="00A406B9">
              <w:rPr>
                <w:bCs/>
                <w:color w:val="000000" w:themeColor="text1"/>
                <w:sz w:val="28"/>
                <w:szCs w:val="28"/>
                <w:u w:val="single"/>
              </w:rPr>
              <w:t>января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406B9">
              <w:rPr>
                <w:bCs/>
                <w:color w:val="000000" w:themeColor="text1"/>
                <w:sz w:val="28"/>
                <w:szCs w:val="28"/>
              </w:rPr>
              <w:t>2015 год</w:t>
            </w:r>
          </w:p>
          <w:p w:rsidR="00A406B9" w:rsidRDefault="00A406B9" w:rsidP="00A406B9">
            <w:pPr>
              <w:spacing w:after="75" w:line="312" w:lineRule="atLeast"/>
              <w:jc w:val="right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406B9">
              <w:rPr>
                <w:bCs/>
                <w:color w:val="000000" w:themeColor="text1"/>
                <w:sz w:val="28"/>
                <w:szCs w:val="28"/>
              </w:rPr>
              <w:t xml:space="preserve">_______________ С.К. </w:t>
            </w:r>
            <w:proofErr w:type="spellStart"/>
            <w:r w:rsidRPr="00A406B9">
              <w:rPr>
                <w:bCs/>
                <w:color w:val="000000" w:themeColor="text1"/>
                <w:sz w:val="28"/>
                <w:szCs w:val="28"/>
              </w:rPr>
              <w:t>Аджиев</w:t>
            </w:r>
            <w:proofErr w:type="spellEnd"/>
          </w:p>
        </w:tc>
      </w:tr>
    </w:tbl>
    <w:p w:rsidR="00933B13" w:rsidRDefault="00933B13" w:rsidP="00933B13"/>
    <w:p w:rsidR="00933B13" w:rsidRPr="00933B13" w:rsidRDefault="00933B13" w:rsidP="00933B13"/>
    <w:p w:rsidR="00FF051E" w:rsidRPr="00933B13" w:rsidRDefault="00FF051E" w:rsidP="00933B13">
      <w:pPr>
        <w:jc w:val="center"/>
        <w:rPr>
          <w:b/>
          <w:sz w:val="28"/>
          <w:szCs w:val="28"/>
        </w:rPr>
      </w:pPr>
      <w:r w:rsidRPr="00933B13">
        <w:rPr>
          <w:b/>
          <w:sz w:val="28"/>
          <w:szCs w:val="28"/>
        </w:rPr>
        <w:t>План работы комиссии по делам несовершеннолетних и защите их прав при администрации Урупского муниципального района на 2015 г.</w:t>
      </w:r>
    </w:p>
    <w:p w:rsidR="00933B13" w:rsidRPr="00933B13" w:rsidRDefault="00933B13" w:rsidP="00933B13">
      <w:pPr>
        <w:rPr>
          <w:sz w:val="28"/>
          <w:szCs w:val="28"/>
        </w:rPr>
      </w:pPr>
    </w:p>
    <w:p w:rsidR="00FF051E" w:rsidRPr="00933B13" w:rsidRDefault="00FF051E" w:rsidP="00933B13">
      <w:pPr>
        <w:jc w:val="both"/>
        <w:rPr>
          <w:sz w:val="28"/>
          <w:szCs w:val="28"/>
        </w:rPr>
      </w:pPr>
      <w:r w:rsidRPr="00933B13">
        <w:rPr>
          <w:sz w:val="28"/>
          <w:szCs w:val="28"/>
        </w:rPr>
        <w:t>Цель –повышение эффективности деятельности органов и учреждений системы профилактики безнадзорности и правонарушений несовершеннолетних по профилактике детского и семейного неблагополучия.</w:t>
      </w:r>
    </w:p>
    <w:p w:rsidR="00933B13" w:rsidRPr="00933B13" w:rsidRDefault="00933B13" w:rsidP="00933B13">
      <w:pPr>
        <w:rPr>
          <w:b/>
          <w:sz w:val="28"/>
          <w:szCs w:val="28"/>
        </w:rPr>
      </w:pPr>
    </w:p>
    <w:p w:rsidR="00FF051E" w:rsidRPr="00933B13" w:rsidRDefault="00FF051E" w:rsidP="00933B13">
      <w:pPr>
        <w:rPr>
          <w:b/>
          <w:sz w:val="28"/>
          <w:szCs w:val="28"/>
        </w:rPr>
      </w:pPr>
      <w:r w:rsidRPr="00933B13">
        <w:rPr>
          <w:b/>
          <w:sz w:val="28"/>
          <w:szCs w:val="28"/>
        </w:rPr>
        <w:t>Задачи комиссии:</w:t>
      </w:r>
    </w:p>
    <w:p w:rsidR="00FF051E" w:rsidRPr="00933B13" w:rsidRDefault="00FF051E" w:rsidP="00933B13">
      <w:pPr>
        <w:rPr>
          <w:sz w:val="28"/>
          <w:szCs w:val="28"/>
        </w:rPr>
      </w:pPr>
      <w:r w:rsidRPr="00933B13">
        <w:rPr>
          <w:sz w:val="28"/>
          <w:szCs w:val="28"/>
        </w:rPr>
        <w:t>1. Совершенствование форм и методов организации индивидуальной работы с несовершеннолетними, находящимися в конфликте с законом, профилактики безнадзорности детей.</w:t>
      </w:r>
    </w:p>
    <w:p w:rsidR="00FF051E" w:rsidRPr="00933B13" w:rsidRDefault="00FF051E" w:rsidP="00933B13">
      <w:pPr>
        <w:rPr>
          <w:sz w:val="28"/>
          <w:szCs w:val="28"/>
        </w:rPr>
      </w:pPr>
      <w:r w:rsidRPr="00933B13">
        <w:rPr>
          <w:sz w:val="28"/>
          <w:szCs w:val="28"/>
        </w:rPr>
        <w:t>2. Организация на территории района мероприятий по профилактике детского и семейного неблагополучия; выявление причин и условий, способствующих этому.</w:t>
      </w:r>
    </w:p>
    <w:p w:rsidR="00FF051E" w:rsidRPr="00933B13" w:rsidRDefault="00FF051E" w:rsidP="00933B13">
      <w:pPr>
        <w:rPr>
          <w:sz w:val="28"/>
          <w:szCs w:val="28"/>
        </w:rPr>
      </w:pPr>
      <w:r w:rsidRPr="00933B13">
        <w:rPr>
          <w:sz w:val="28"/>
          <w:szCs w:val="28"/>
        </w:rPr>
        <w:t>3. Активизация работы по воспитанию правовой культуры и законопослушного поведения детей, а также правовому просвещению родителей.</w:t>
      </w:r>
    </w:p>
    <w:p w:rsidR="005F63DD" w:rsidRPr="00933B13" w:rsidRDefault="005F63DD" w:rsidP="00933B13">
      <w:pPr>
        <w:rPr>
          <w:sz w:val="28"/>
          <w:szCs w:val="28"/>
        </w:rPr>
      </w:pPr>
      <w:r w:rsidRPr="00933B13">
        <w:rPr>
          <w:sz w:val="28"/>
          <w:szCs w:val="28"/>
        </w:rPr>
        <w:t>4. Привлечение общественности к проводимой профилактической работе.</w:t>
      </w:r>
    </w:p>
    <w:p w:rsidR="00FF051E" w:rsidRPr="00933B13" w:rsidRDefault="005F63DD" w:rsidP="00933B13">
      <w:pPr>
        <w:rPr>
          <w:sz w:val="28"/>
          <w:szCs w:val="28"/>
        </w:rPr>
      </w:pPr>
      <w:r w:rsidRPr="00933B13">
        <w:rPr>
          <w:sz w:val="28"/>
          <w:szCs w:val="28"/>
        </w:rPr>
        <w:t>5</w:t>
      </w:r>
      <w:r w:rsidR="00FF051E" w:rsidRPr="00933B13">
        <w:rPr>
          <w:sz w:val="28"/>
          <w:szCs w:val="28"/>
        </w:rPr>
        <w:t>. Изучение опыта работы районных комиссий по делам несовершеннолетних и защите их прав КЧР.</w:t>
      </w:r>
    </w:p>
    <w:tbl>
      <w:tblPr>
        <w:tblW w:w="10071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30"/>
        <w:gridCol w:w="4950"/>
        <w:gridCol w:w="1690"/>
        <w:gridCol w:w="2852"/>
      </w:tblGrid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FF051E" w:rsidRDefault="00FF051E" w:rsidP="00FF051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b/>
                <w:bCs/>
                <w:color w:val="000000" w:themeColor="text1"/>
              </w:rPr>
              <w:t>№</w:t>
            </w:r>
          </w:p>
          <w:p w:rsidR="00FF051E" w:rsidRPr="00FF051E" w:rsidRDefault="00FF051E" w:rsidP="00FF051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b/>
                <w:bCs/>
                <w:color w:val="000000" w:themeColor="text1"/>
              </w:rPr>
              <w:t>п/п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FF051E" w:rsidRDefault="00FF051E" w:rsidP="00FF051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b/>
                <w:bCs/>
                <w:color w:val="000000" w:themeColor="text1"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FF051E" w:rsidRDefault="00FF051E" w:rsidP="00FF051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b/>
                <w:bCs/>
                <w:color w:val="000000" w:themeColor="text1"/>
              </w:rPr>
              <w:t>Сроки</w:t>
            </w:r>
          </w:p>
          <w:p w:rsidR="00FF051E" w:rsidRPr="00FF051E" w:rsidRDefault="00FF051E" w:rsidP="00FF051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FF051E" w:rsidRDefault="00FF051E" w:rsidP="00FF051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b/>
                <w:bCs/>
                <w:color w:val="000000" w:themeColor="text1"/>
              </w:rPr>
              <w:t>Ответственные исполнители</w:t>
            </w:r>
          </w:p>
        </w:tc>
      </w:tr>
      <w:tr w:rsidR="00FF051E" w:rsidRPr="00625C66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625C66" w:rsidRDefault="00FF051E" w:rsidP="00FF051E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25C66">
              <w:rPr>
                <w:rFonts w:ascii="Tahoma" w:hAnsi="Tahoma" w:cs="Tahoma"/>
                <w:b/>
                <w:bCs/>
                <w:color w:val="000000" w:themeColor="text1"/>
              </w:rPr>
              <w:t>1.</w:t>
            </w:r>
          </w:p>
        </w:tc>
        <w:tc>
          <w:tcPr>
            <w:tcW w:w="9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625C66" w:rsidRDefault="00FF051E" w:rsidP="00FF051E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25C66">
              <w:rPr>
                <w:rFonts w:ascii="Tahoma" w:hAnsi="Tahoma" w:cs="Tahoma"/>
                <w:b/>
                <w:color w:val="000000" w:themeColor="text1"/>
              </w:rPr>
              <w:t>Вопросы для рассмотрения на заседаниях КДН и ЗП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 состоянии безнадзорности, правонарушений и преступлений среди несовершеннолетних, проведенной профилактической работе на территории Урупского муниципального района за 2014 год.</w:t>
            </w:r>
            <w:r w:rsidR="00A406B9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FF051E">
              <w:rPr>
                <w:rFonts w:ascii="Tahoma" w:hAnsi="Tahoma" w:cs="Tahoma"/>
                <w:color w:val="000000" w:themeColor="text1"/>
              </w:rPr>
              <w:t>(Об итогах работы комиссии по делам несовершеннолетних и защите их прав). Об утверждении проекта плана работы комиссии по делам несовершеннолетних и защите их прав на 2015 год.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январь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 Стригина Л.В.</w:t>
            </w:r>
          </w:p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Панчук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Л.В.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 проводимой работе органа опеки и попечительства по основным направлениям деятельности.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февраль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Петрова С.А.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О взаимодействии </w:t>
            </w:r>
            <w:r>
              <w:rPr>
                <w:rFonts w:ascii="Tahoma" w:hAnsi="Tahoma" w:cs="Tahoma"/>
                <w:color w:val="000000" w:themeColor="text1"/>
              </w:rPr>
              <w:t>администрации</w:t>
            </w:r>
            <w:r w:rsidR="00A406B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  поселений района</w:t>
            </w:r>
            <w:r w:rsidRPr="00FF051E">
              <w:rPr>
                <w:rFonts w:ascii="Tahoma" w:hAnsi="Tahoma" w:cs="Tahoma"/>
                <w:color w:val="000000" w:themeColor="text1"/>
              </w:rPr>
              <w:t xml:space="preserve"> с органами и учреждениями системы профилактики безнадзорности и правонарушений несовершеннолетних района по профилактике детского и семейного неблагополучия.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февраль</w:t>
            </w:r>
          </w:p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i/>
                <w:iCs/>
                <w:color w:val="000000" w:themeColor="text1"/>
              </w:rPr>
              <w:t xml:space="preserve">расширенное заседание 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Главы поселений</w:t>
            </w:r>
          </w:p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 мерах по обеспечению защиты прав детей на жизнь и здоровье; изучение и обобщение информации о детской смертности в 2011 году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март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1E" w:rsidRPr="00FF051E" w:rsidRDefault="00FF051E" w:rsidP="00FF051E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Ловяникова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Л.Г.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О мерах, принимаемых в </w:t>
            </w: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Урупском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муниципальном районе по защите имущественных, жилищных и других прав детей-сирот и детей, оставшихся без попечения родителей.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март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Петрова С.А.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 взаимодействии комиссии по делам несовершеннолетних и защите их прав с учреждениями образования и культуры по профилактике безнадзорности, правонарушений и защите прав детей района.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апрель</w:t>
            </w: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i/>
                <w:iCs/>
                <w:color w:val="000000" w:themeColor="text1"/>
              </w:rPr>
              <w:t xml:space="preserve"> расширенное заседание 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Директора ОУ,</w:t>
            </w: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Усов В.П.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 О профилактике употребления </w:t>
            </w: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психоактивных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веществ в образовательной среде как основе формирования культуры здорового и безопасного образа жизни у подрастающего поколения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апрель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Врач-нарколог,</w:t>
            </w: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Озерная Т.И.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 работе Центра занятости населения по организации трудоустройства несовершеннолетних в свободное от у</w:t>
            </w:r>
            <w:r w:rsidR="00A406B9">
              <w:rPr>
                <w:rFonts w:ascii="Tahoma" w:hAnsi="Tahoma" w:cs="Tahoma"/>
                <w:color w:val="000000" w:themeColor="text1"/>
              </w:rPr>
              <w:t>чебы время</w:t>
            </w:r>
            <w:r w:rsidRPr="00FF051E">
              <w:rPr>
                <w:rFonts w:ascii="Tahoma" w:hAnsi="Tahoma" w:cs="Tahoma"/>
                <w:color w:val="000000" w:themeColor="text1"/>
              </w:rPr>
              <w:t>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май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Халкечева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Л.Н.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Об организации отдыха, оздоровления и трудоустройства несовершеннолетних, в том числе состоящих на учете, в летний период 2015 года.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май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Кубаева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М.И.</w:t>
            </w: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Халкечева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Л.Н.</w:t>
            </w: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Озерная Т.И.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 сотрудничестве с РРЦ "Надежда" по защите прав несовершеннолетних и профилактике семейного неблагополучия.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июнь</w:t>
            </w: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i/>
                <w:iCs/>
                <w:color w:val="000000" w:themeColor="text1"/>
              </w:rPr>
              <w:t xml:space="preserve">расширенное заседание 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 состоянии безнадзорности, преступности и правонарушений среди несовер</w:t>
            </w:r>
            <w:r w:rsidR="00625C66">
              <w:rPr>
                <w:rFonts w:ascii="Tahoma" w:hAnsi="Tahoma" w:cs="Tahoma"/>
                <w:color w:val="000000" w:themeColor="text1"/>
              </w:rPr>
              <w:t>шеннолетних за 1 полугодие 2015</w:t>
            </w:r>
            <w:r w:rsidRPr="00FF051E">
              <w:rPr>
                <w:rFonts w:ascii="Tahoma" w:hAnsi="Tahoma" w:cs="Tahoma"/>
                <w:color w:val="000000" w:themeColor="text1"/>
              </w:rPr>
              <w:t xml:space="preserve"> и мерах по их предупреждению.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июль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Панчук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Л.В.</w:t>
            </w: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12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 принимаемых мерах по соблюдению безопасности детей в учреждениях, профилактике детского травматизма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август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Озерная Т.И.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Об эффективности проведения межведомственной профилактической акции «Подросток».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сентябрь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Гребнев С.В.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 реализации прав детей на образование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сентябрь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Озерная Т.И.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Работа спортивных секций, ДЮСШ, дворовых детских площадок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октябрь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6B9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Гежин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Е.Г.     </w:t>
            </w:r>
          </w:p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Бабук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В.М.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Об индивидуальной профилактической работе, проводимой с обучающимися в ОУ УМР, состоящими на разных формах учета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октябрь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Советы профилактики ОУ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О работе субъектов профилактики по предотвращению жестокости и насилия в отношении детей, повышении ответственности родителей за воспитание детей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ноябрь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Руководители ОУ, ДО</w:t>
            </w:r>
          </w:p>
        </w:tc>
      </w:tr>
      <w:tr w:rsidR="00D87E1A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625C66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Pr="00FF051E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 работе учреждений дополнительного образования по охвату детей и подростков досу</w:t>
            </w:r>
            <w:r w:rsidR="00625C66">
              <w:rPr>
                <w:rFonts w:ascii="Tahoma" w:hAnsi="Tahoma" w:cs="Tahoma"/>
                <w:color w:val="000000" w:themeColor="text1"/>
              </w:rPr>
              <w:t>говой внеурочной деятельностью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E1A" w:rsidRDefault="00D87E1A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декабрь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66" w:rsidRDefault="00625C66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Котов А.С.          </w:t>
            </w:r>
          </w:p>
          <w:p w:rsidR="00625C66" w:rsidRDefault="00625C66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Бабук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В.М.</w:t>
            </w:r>
          </w:p>
          <w:p w:rsidR="00D87E1A" w:rsidRPr="00FF051E" w:rsidRDefault="00625C66" w:rsidP="00D87E1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Озерная Т.И.</w:t>
            </w:r>
          </w:p>
        </w:tc>
      </w:tr>
      <w:tr w:rsidR="00625C66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О реализации программы «Профилактика правонарушений </w:t>
            </w:r>
            <w:r>
              <w:rPr>
                <w:rFonts w:ascii="Tahoma" w:hAnsi="Tahoma" w:cs="Tahoma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Урупском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муниципальном районе на 2013-2015 годы» </w:t>
            </w:r>
            <w:r w:rsidRPr="00FF051E">
              <w:rPr>
                <w:rFonts w:ascii="Tahoma" w:hAnsi="Tahoma" w:cs="Tahoma"/>
                <w:color w:val="000000" w:themeColor="text1"/>
              </w:rPr>
              <w:t>за 2015 год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декабрь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Субъекты профилактики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Рассмотрение персональных дел несовершеннолетних и родителей (законных представителей), иных лиц.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2 раза в месяц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Члены КДН и ЗП</w:t>
            </w:r>
          </w:p>
        </w:tc>
      </w:tr>
      <w:tr w:rsidR="00625C66" w:rsidRPr="00625C66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625C66" w:rsidRDefault="00625C66" w:rsidP="00625C66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625C66" w:rsidRDefault="00625C66" w:rsidP="00625C66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25C66">
              <w:rPr>
                <w:rFonts w:ascii="Tahoma" w:hAnsi="Tahoma" w:cs="Tahoma"/>
                <w:b/>
                <w:color w:val="000000" w:themeColor="text1"/>
              </w:rPr>
              <w:t>Методические мероприятия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Проведение рабочих семинаров: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- с сотрудниками ОДН и УУП по соблюдению требований законодательства при подготовке материалов об административных правонарушениях в отношении несовершеннолетних и их родителей (совместно с прокуратурой);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- с социальными педагогами и школьными психологами образовательных учреждений «О проведении индивидуальной профилактической работы с несовершеннолетними и семьями, находящимися в социально опасном положении».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июнь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сентябрь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Панчук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Л.В.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Проведение заседания «круглого стола» на тему: «Раннее выявление семейного благополучия".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март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Кубаева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М.И.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Черноземова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Л.Н.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lastRenderedPageBreak/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Подготовка районной акции «Всё, что тебя касается», посвященной профилактике алкоголизма, наркомании, СПИДа среди несовершеннолетних.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ноябрь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Витович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Подготовка информационных буклетов и памяток по профилактике правонарушений и преступлений, защите прав несовершеннолетних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Витович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Е.А.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Проведение бесед, лекций по вопросам предупреждения безнадзорности, правонарушений несовершеннолетних, защите их прав: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- на родительских собраниях в образовательных учреждениях;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- в классных коллективах перед обучающимися школ, колледжа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по запросу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Инспектора ОДН,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Члены КДН и ЗП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Оказание консультативной помощи общественным комиссиям по делам несовершеннолетних и защите их пра</w:t>
            </w:r>
            <w:r>
              <w:rPr>
                <w:rFonts w:ascii="Tahoma" w:hAnsi="Tahoma" w:cs="Tahoma"/>
                <w:color w:val="000000" w:themeColor="text1"/>
              </w:rPr>
              <w:t>в при администрациях</w:t>
            </w:r>
            <w:r w:rsidRPr="00FF051E">
              <w:rPr>
                <w:rFonts w:ascii="Tahoma" w:hAnsi="Tahoma" w:cs="Tahoma"/>
                <w:color w:val="000000" w:themeColor="text1"/>
              </w:rPr>
              <w:t xml:space="preserve"> поселений в организации информационно-методической работы по вопросам профилактики безнадзорности и правонарушений среди несовершеннолетних и правовой защиты несовершеннолетних.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Аджиев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С.К.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Прием граждан, в том числе несовершеннолетних, рассмотрение их жалоб и заявлений, связанных с нарушением или ограничением прав и законных интересов несовершеннолетних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625C66" w:rsidRPr="00625C66" w:rsidTr="00933B13">
        <w:trPr>
          <w:gridAfter w:val="1"/>
          <w:wAfter w:w="2807" w:type="dxa"/>
          <w:tblCellSpacing w:w="15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625C66" w:rsidRDefault="00625C66" w:rsidP="00625C66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6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625C66" w:rsidRDefault="00625C66" w:rsidP="00625C66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25C66">
              <w:rPr>
                <w:rFonts w:ascii="Tahoma" w:hAnsi="Tahoma" w:cs="Tahoma"/>
                <w:b/>
                <w:color w:val="000000" w:themeColor="text1"/>
              </w:rPr>
              <w:t>Организационно-массовые мероприятия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Проведение акций: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«Дети улиц»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«Детям заботу взрослых»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«Школьная парта»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«Безопасная дорога»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«Право на жизнь. Право на здоровое детство»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«Азбука права»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Лето 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Август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Сентябрь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Сентябрь 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Сентябрь </w:t>
            </w:r>
          </w:p>
          <w:p w:rsidR="00625C66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Ноябрь 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Члены КДН и ЗП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</w:t>
            </w:r>
            <w:r>
              <w:rPr>
                <w:rFonts w:ascii="Tahoma" w:hAnsi="Tahoma" w:cs="Tahoma"/>
                <w:color w:val="000000" w:themeColor="text1"/>
              </w:rPr>
              <w:t>роведение рейдов</w:t>
            </w:r>
            <w:r w:rsidRPr="00FF051E">
              <w:rPr>
                <w:rFonts w:ascii="Tahoma" w:hAnsi="Tahoma" w:cs="Tahoma"/>
                <w:color w:val="000000" w:themeColor="text1"/>
              </w:rPr>
              <w:t>: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- по месту жительства несовершеннолетних, состоящих на профилактическом учете КДН и ЗП и ОДН;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- по месту жительства детей и семей, находящихся в социально опасном положении;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lastRenderedPageBreak/>
              <w:t>- в места массового пребывания несовершеннолетних.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lastRenderedPageBreak/>
              <w:t xml:space="preserve">в соответствии с графиком 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Члены КДН и ЗП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lastRenderedPageBreak/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Выявление обучающихся образовательных учреждений района, состоящих на учете в КДН и ЗП, не приступивших к учебным занятиям в 2015 г., работа с ними по возвращению в образовательные учреждения или трудоустройству.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Озерная Т.И.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Инспектора ОДН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Проведение цикла бесед и лекций «Территория закона» по административному, уголовному и семейному праву среди обучающихся образовательных учреждений района.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Инспектора ОДН,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Учителя обществознания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Проведение профилактического мероприятия «Азбука права» для обучающихся </w:t>
            </w:r>
            <w:r w:rsidR="00A406B9">
              <w:rPr>
                <w:rFonts w:ascii="Tahoma" w:hAnsi="Tahoma" w:cs="Tahoma"/>
                <w:color w:val="000000" w:themeColor="text1"/>
              </w:rPr>
              <w:t>к</w:t>
            </w:r>
            <w:r w:rsidRPr="00FF051E">
              <w:rPr>
                <w:rFonts w:ascii="Tahoma" w:hAnsi="Tahoma" w:cs="Tahoma"/>
                <w:color w:val="000000" w:themeColor="text1"/>
              </w:rPr>
              <w:t xml:space="preserve">олледжа "Профессионал" </w:t>
            </w: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п.Медногорский</w:t>
            </w:r>
            <w:proofErr w:type="spell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февраль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Инспектора ОДН,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Составление протоколов об административных правонарушениях в соответствии с федеральным и региональным законодательством.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Члены КДН и ЗП</w:t>
            </w:r>
          </w:p>
        </w:tc>
      </w:tr>
      <w:tr w:rsidR="00625C66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b/>
                <w:bCs/>
                <w:color w:val="000000" w:themeColor="text1"/>
              </w:rPr>
              <w:t>Осуществление мер по координации вопросов, связанных с соблюдением условий воспитания, обучения, содержания несовершеннолетних.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Осуществление контроля над деятельностью образовательных учреждений по информированию несовершеннолетних о правах несовершеннолетних и работе единого Телефона доверия для детей, подростков и их родителей, созданного в рамках Общенациональной информационной кампании по противодействию жесткому обращению с детьми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Координация деятельности органов и учреждений системы профилактики безнадзорности и правонарушений несовершеннолетних по обеспечению безопасности детей в период летних каникул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июнь - август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Все субъекты профилактики</w:t>
            </w:r>
          </w:p>
        </w:tc>
      </w:tr>
      <w:tr w:rsidR="00625C66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b/>
                <w:bCs/>
                <w:color w:val="000000" w:themeColor="text1"/>
              </w:rPr>
              <w:t>Информационно – аналитическая деятельность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Аналитическая деятельность: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- совместно с отделом внутренних дел по </w:t>
            </w: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Урупскому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муниципальному району анализ состояния безнадзорности, преступности и правонарушений несовершеннолетних;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- анализ состояния работы по организации индивидуальной профилактической работы </w:t>
            </w:r>
            <w:r w:rsidRPr="00FF051E">
              <w:rPr>
                <w:rFonts w:ascii="Tahoma" w:hAnsi="Tahoma" w:cs="Tahoma"/>
                <w:color w:val="000000" w:themeColor="text1"/>
              </w:rPr>
              <w:lastRenderedPageBreak/>
              <w:t>органов и учреждений системы профилактики безнадзорности и правонарушений несовершеннолетних с детьми и семьями, находящимися в социально опасном положении;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- совместно с органами опеки и попечительства анализ нарушаемых прав и законных интересов несовершеннолетних на территории района;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lastRenderedPageBreak/>
              <w:t>1 раз в квартал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Панчук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Л.В.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Черноземова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Л.Н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Кубаева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М.И.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Петрова С.А.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Сбор и систематизация статистической и аналитической информации, подготовка и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FF051E">
              <w:rPr>
                <w:rFonts w:ascii="Tahoma" w:hAnsi="Tahoma" w:cs="Tahoma"/>
                <w:color w:val="000000" w:themeColor="text1"/>
              </w:rPr>
              <w:t xml:space="preserve">  предоставление в установленном порядке информации и отчетов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Обновление информационной методической базы по вопросам правовой защиты несовершеннолетних.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Подготовка материалов по вопросам безнадзорности, правонарушений, преступности и защиты прав несовершеннолетних в средствах массовой информации.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Члены КДН и ЗП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 xml:space="preserve">Обновление страницы «Комиссия по делам несовершеннолетних и защите их прав» на официальном сайте администрации Урупского муниципального района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в течение года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  <w:tr w:rsidR="00D86949" w:rsidRPr="00FF051E" w:rsidTr="00933B13">
        <w:trPr>
          <w:tblCellSpacing w:w="15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Организация контроля над исполнением постановлений КДН и ЗП района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по срокам выполнения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FF051E">
              <w:rPr>
                <w:rFonts w:ascii="Tahoma" w:hAnsi="Tahoma" w:cs="Tahoma"/>
                <w:color w:val="000000" w:themeColor="text1"/>
              </w:rPr>
              <w:t>Аджиев</w:t>
            </w:r>
            <w:proofErr w:type="spellEnd"/>
            <w:r w:rsidRPr="00FF051E">
              <w:rPr>
                <w:rFonts w:ascii="Tahoma" w:hAnsi="Tahoma" w:cs="Tahoma"/>
                <w:color w:val="000000" w:themeColor="text1"/>
              </w:rPr>
              <w:t xml:space="preserve"> С.К.</w:t>
            </w:r>
          </w:p>
          <w:p w:rsidR="00625C66" w:rsidRPr="00FF051E" w:rsidRDefault="00625C66" w:rsidP="00625C6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F051E">
              <w:rPr>
                <w:rFonts w:ascii="Tahoma" w:hAnsi="Tahoma" w:cs="Tahoma"/>
                <w:color w:val="000000" w:themeColor="text1"/>
              </w:rPr>
              <w:t>Беляева Е.А.</w:t>
            </w:r>
          </w:p>
        </w:tc>
      </w:tr>
    </w:tbl>
    <w:p w:rsidR="00FF051E" w:rsidRPr="00FF051E" w:rsidRDefault="00FF051E" w:rsidP="00FF051E">
      <w:pPr>
        <w:jc w:val="both"/>
        <w:rPr>
          <w:color w:val="000000" w:themeColor="text1"/>
          <w:sz w:val="28"/>
          <w:szCs w:val="28"/>
        </w:rPr>
      </w:pPr>
    </w:p>
    <w:p w:rsidR="00FF051E" w:rsidRDefault="00FF051E" w:rsidP="00FF051E">
      <w:pPr>
        <w:jc w:val="both"/>
        <w:rPr>
          <w:color w:val="000000" w:themeColor="text1"/>
          <w:sz w:val="28"/>
          <w:szCs w:val="28"/>
        </w:rPr>
      </w:pPr>
    </w:p>
    <w:p w:rsidR="00D86949" w:rsidRDefault="00D86949" w:rsidP="00FF051E">
      <w:pPr>
        <w:jc w:val="both"/>
        <w:rPr>
          <w:color w:val="000000" w:themeColor="text1"/>
          <w:sz w:val="28"/>
          <w:szCs w:val="28"/>
        </w:rPr>
      </w:pPr>
    </w:p>
    <w:p w:rsidR="00D86949" w:rsidRDefault="00D86949" w:rsidP="00FF051E">
      <w:pPr>
        <w:jc w:val="both"/>
        <w:rPr>
          <w:color w:val="000000" w:themeColor="text1"/>
          <w:sz w:val="28"/>
          <w:szCs w:val="28"/>
        </w:rPr>
      </w:pPr>
    </w:p>
    <w:p w:rsidR="00D86949" w:rsidRDefault="00D86949" w:rsidP="00FF051E">
      <w:pPr>
        <w:jc w:val="both"/>
        <w:rPr>
          <w:color w:val="000000" w:themeColor="text1"/>
          <w:sz w:val="28"/>
          <w:szCs w:val="28"/>
        </w:rPr>
      </w:pPr>
    </w:p>
    <w:p w:rsidR="00D86949" w:rsidRDefault="00D86949" w:rsidP="00FF051E">
      <w:pPr>
        <w:jc w:val="both"/>
        <w:rPr>
          <w:color w:val="000000" w:themeColor="text1"/>
          <w:sz w:val="28"/>
          <w:szCs w:val="28"/>
        </w:rPr>
      </w:pPr>
    </w:p>
    <w:p w:rsidR="00D86949" w:rsidRDefault="00D86949" w:rsidP="00FF051E">
      <w:pPr>
        <w:jc w:val="both"/>
        <w:rPr>
          <w:color w:val="000000" w:themeColor="text1"/>
          <w:sz w:val="28"/>
          <w:szCs w:val="28"/>
        </w:rPr>
      </w:pPr>
    </w:p>
    <w:p w:rsidR="00D86949" w:rsidRDefault="00D86949" w:rsidP="00FF051E">
      <w:pPr>
        <w:jc w:val="both"/>
        <w:rPr>
          <w:color w:val="000000" w:themeColor="text1"/>
          <w:sz w:val="28"/>
          <w:szCs w:val="28"/>
        </w:rPr>
      </w:pPr>
    </w:p>
    <w:p w:rsidR="00D86949" w:rsidRDefault="00D86949" w:rsidP="00FF051E">
      <w:pPr>
        <w:jc w:val="both"/>
        <w:rPr>
          <w:color w:val="000000" w:themeColor="text1"/>
          <w:sz w:val="28"/>
          <w:szCs w:val="28"/>
        </w:rPr>
      </w:pPr>
    </w:p>
    <w:p w:rsidR="00D86949" w:rsidRPr="00FF051E" w:rsidRDefault="00D86949" w:rsidP="00FF05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Ответственный секретарь КДН и ЗП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Беляева Е.А.</w:t>
      </w:r>
    </w:p>
    <w:p w:rsidR="00FF051E" w:rsidRPr="00FF051E" w:rsidRDefault="00FF051E" w:rsidP="00FF051E">
      <w:pPr>
        <w:jc w:val="both"/>
        <w:rPr>
          <w:color w:val="000000" w:themeColor="text1"/>
          <w:sz w:val="28"/>
          <w:szCs w:val="28"/>
        </w:rPr>
      </w:pPr>
    </w:p>
    <w:p w:rsidR="00D142E4" w:rsidRPr="00FF051E" w:rsidRDefault="00AA7FE2">
      <w:pPr>
        <w:rPr>
          <w:color w:val="000000" w:themeColor="text1"/>
        </w:rPr>
      </w:pPr>
    </w:p>
    <w:sectPr w:rsidR="00D142E4" w:rsidRPr="00FF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376E1"/>
    <w:multiLevelType w:val="multilevel"/>
    <w:tmpl w:val="EC7CD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38"/>
    <w:rsid w:val="005F63DD"/>
    <w:rsid w:val="00625C66"/>
    <w:rsid w:val="00926168"/>
    <w:rsid w:val="00933B13"/>
    <w:rsid w:val="00A406B9"/>
    <w:rsid w:val="00AA7FE2"/>
    <w:rsid w:val="00CD55DE"/>
    <w:rsid w:val="00D86949"/>
    <w:rsid w:val="00D87E1A"/>
    <w:rsid w:val="00ED1938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3E5B-A952-4F91-9CE8-928BA772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5</cp:revision>
  <cp:lastPrinted>2015-01-26T06:38:00Z</cp:lastPrinted>
  <dcterms:created xsi:type="dcterms:W3CDTF">2015-01-23T05:23:00Z</dcterms:created>
  <dcterms:modified xsi:type="dcterms:W3CDTF">2015-01-26T06:48:00Z</dcterms:modified>
</cp:coreProperties>
</file>