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E" w:rsidRPr="00F509EE" w:rsidRDefault="00B74445" w:rsidP="00F509EE">
      <w:pPr>
        <w:spacing w:line="240" w:lineRule="atLeast"/>
        <w:jc w:val="right"/>
        <w:rPr>
          <w:rFonts w:hAnsi="Liberation Serif" w:cs="Liberation Serif"/>
          <w:color w:val="000000"/>
          <w:kern w:val="1"/>
          <w:lang w:eastAsia="en-US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</w:t>
      </w:r>
      <w:r w:rsidR="00280CA3">
        <w:rPr>
          <w:color w:val="000000"/>
          <w:sz w:val="22"/>
        </w:rPr>
        <w:t xml:space="preserve">  </w:t>
      </w:r>
      <w:r w:rsidR="001806F2" w:rsidRPr="00F509EE">
        <w:rPr>
          <w:color w:val="000000"/>
        </w:rPr>
        <w:t>Приложение</w:t>
      </w:r>
      <w:r w:rsidR="00F509EE" w:rsidRPr="00F509EE">
        <w:rPr>
          <w:color w:val="000000"/>
        </w:rPr>
        <w:t xml:space="preserve"> </w:t>
      </w:r>
      <w:r w:rsidR="00205EC8">
        <w:rPr>
          <w:color w:val="000000"/>
        </w:rPr>
        <w:t>5</w:t>
      </w:r>
      <w:bookmarkStart w:id="0" w:name="_GoBack"/>
      <w:bookmarkEnd w:id="0"/>
      <w:r w:rsidR="00F509EE" w:rsidRPr="00F509EE">
        <w:rPr>
          <w:color w:val="000000"/>
        </w:rPr>
        <w:t xml:space="preserve"> </w:t>
      </w:r>
      <w:r w:rsidR="001806F2" w:rsidRPr="00F509EE">
        <w:rPr>
          <w:color w:val="000000"/>
        </w:rPr>
        <w:t xml:space="preserve"> </w:t>
      </w:r>
      <w:r w:rsidR="00F509EE" w:rsidRPr="00F509EE">
        <w:rPr>
          <w:rFonts w:hAnsi="Liberation Serif" w:cs="Liberation Serif"/>
          <w:color w:val="000000"/>
          <w:kern w:val="1"/>
          <w:lang w:eastAsia="en-US"/>
        </w:rPr>
        <w:t>к</w:t>
      </w:r>
      <w:r w:rsidR="00F509EE" w:rsidRPr="00F509EE">
        <w:rPr>
          <w:rFonts w:hAnsi="Liberation Serif" w:cs="Liberation Serif"/>
          <w:color w:val="000000"/>
          <w:kern w:val="1"/>
          <w:lang w:eastAsia="en-US"/>
        </w:rPr>
        <w:t xml:space="preserve"> </w:t>
      </w:r>
      <w:r w:rsidR="00F509EE" w:rsidRPr="00F509EE">
        <w:rPr>
          <w:rFonts w:hAnsi="Liberation Serif" w:cs="Liberation Serif"/>
          <w:color w:val="000000"/>
          <w:kern w:val="1"/>
          <w:lang w:eastAsia="en-US"/>
        </w:rPr>
        <w:t>документации</w:t>
      </w:r>
    </w:p>
    <w:p w:rsidR="00F509EE" w:rsidRPr="00F509EE" w:rsidRDefault="00F509EE" w:rsidP="00F509EE">
      <w:pPr>
        <w:autoSpaceDE w:val="0"/>
        <w:autoSpaceDN w:val="0"/>
        <w:adjustRightInd w:val="0"/>
        <w:spacing w:line="240" w:lineRule="atLeast"/>
        <w:jc w:val="right"/>
        <w:rPr>
          <w:rFonts w:hAnsi="Liberation Serif" w:cs="Liberation Serif"/>
          <w:color w:val="000000"/>
          <w:kern w:val="1"/>
          <w:lang w:eastAsia="en-US"/>
        </w:rPr>
      </w:pPr>
      <w:r w:rsidRPr="00F509EE">
        <w:rPr>
          <w:rFonts w:hAnsi="Liberation Serif" w:cs="Liberation Serif"/>
          <w:color w:val="000000"/>
          <w:kern w:val="1"/>
          <w:lang w:eastAsia="en-US"/>
        </w:rPr>
        <w:t>о проведении</w:t>
      </w:r>
      <w:r w:rsidRPr="00F509EE">
        <w:rPr>
          <w:rFonts w:hAnsi="Liberation Serif" w:cs="Liberation Serif"/>
          <w:color w:val="000000"/>
          <w:kern w:val="1"/>
          <w:lang w:eastAsia="en-US"/>
        </w:rPr>
        <w:t xml:space="preserve"> </w:t>
      </w:r>
      <w:proofErr w:type="gramStart"/>
      <w:r w:rsidRPr="00F509EE">
        <w:rPr>
          <w:rFonts w:hAnsi="Liberation Serif" w:cs="Liberation Serif"/>
          <w:color w:val="000000"/>
          <w:kern w:val="1"/>
          <w:lang w:eastAsia="en-US"/>
        </w:rPr>
        <w:t>открытого</w:t>
      </w:r>
      <w:proofErr w:type="gramEnd"/>
    </w:p>
    <w:p w:rsidR="00A10E98" w:rsidRPr="00F509EE" w:rsidRDefault="00F509EE" w:rsidP="00F509EE">
      <w:pPr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  <w:r w:rsidRPr="00F509EE">
        <w:rPr>
          <w:rFonts w:hAnsi="Liberation Serif"/>
          <w:color w:val="000000"/>
          <w:kern w:val="1"/>
          <w:lang w:eastAsia="en-US"/>
        </w:rPr>
        <w:t>конкурса</w:t>
      </w:r>
      <w:r w:rsidRPr="00F509EE">
        <w:rPr>
          <w:rFonts w:hAnsi="Liberation Serif"/>
          <w:color w:val="000000"/>
          <w:kern w:val="1"/>
          <w:lang w:eastAsia="en-US"/>
        </w:rPr>
        <w:t xml:space="preserve"> </w:t>
      </w:r>
      <w:r w:rsidRPr="00F509EE">
        <w:rPr>
          <w:rFonts w:hAnsi="Liberation Serif"/>
          <w:color w:val="000000"/>
          <w:kern w:val="1"/>
          <w:lang w:eastAsia="en-US"/>
        </w:rPr>
        <w:t>на право</w:t>
      </w:r>
      <w:r w:rsidRPr="00F509EE">
        <w:rPr>
          <w:rFonts w:hAnsi="Liberation Serif"/>
          <w:color w:val="000000"/>
          <w:kern w:val="1"/>
          <w:lang w:eastAsia="en-US"/>
        </w:rPr>
        <w:t xml:space="preserve"> </w:t>
      </w:r>
      <w:r w:rsidRPr="00F509EE">
        <w:rPr>
          <w:rFonts w:hAnsi="Liberation Serif"/>
          <w:color w:val="000000"/>
          <w:kern w:val="1"/>
          <w:lang w:eastAsia="en-US"/>
        </w:rPr>
        <w:t>заключения</w:t>
      </w:r>
      <w:r w:rsidRPr="00F509EE">
        <w:rPr>
          <w:rFonts w:hAnsi="Liberation Serif"/>
          <w:color w:val="000000"/>
          <w:kern w:val="1"/>
          <w:lang w:eastAsia="en-US"/>
        </w:rPr>
        <w:t xml:space="preserve"> </w:t>
      </w:r>
      <w:r w:rsidRPr="00F509EE">
        <w:rPr>
          <w:rFonts w:hAnsi="Liberation Serif"/>
          <w:color w:val="000000"/>
          <w:kern w:val="1"/>
          <w:lang w:eastAsia="en-US"/>
        </w:rPr>
        <w:t>контракта</w:t>
      </w:r>
    </w:p>
    <w:p w:rsidR="00A10E98" w:rsidRDefault="00A10E98" w:rsidP="00A10E98">
      <w:pPr>
        <w:numPr>
          <w:ilvl w:val="12"/>
          <w:numId w:val="0"/>
        </w:numPr>
        <w:shd w:val="clear" w:color="auto" w:fill="FFFFFF"/>
        <w:jc w:val="center"/>
        <w:rPr>
          <w:b/>
          <w:bCs/>
          <w:color w:val="000000"/>
        </w:rPr>
      </w:pPr>
    </w:p>
    <w:p w:rsidR="0023420B" w:rsidRDefault="0023420B" w:rsidP="00A10E98">
      <w:pPr>
        <w:numPr>
          <w:ilvl w:val="12"/>
          <w:numId w:val="0"/>
        </w:numPr>
        <w:shd w:val="clear" w:color="auto" w:fill="FFFFFF"/>
        <w:jc w:val="center"/>
        <w:rPr>
          <w:b/>
          <w:bCs/>
          <w:color w:val="000000"/>
        </w:rPr>
      </w:pPr>
    </w:p>
    <w:p w:rsidR="0023420B" w:rsidRDefault="0023420B" w:rsidP="00A10E98">
      <w:pPr>
        <w:numPr>
          <w:ilvl w:val="12"/>
          <w:numId w:val="0"/>
        </w:numPr>
        <w:shd w:val="clear" w:color="auto" w:fill="FFFFFF"/>
        <w:jc w:val="center"/>
        <w:rPr>
          <w:b/>
          <w:bCs/>
          <w:color w:val="000000"/>
        </w:rPr>
      </w:pPr>
    </w:p>
    <w:p w:rsidR="00A10E98" w:rsidRDefault="005F6840" w:rsidP="00A10E98">
      <w:pPr>
        <w:numPr>
          <w:ilvl w:val="12"/>
          <w:numId w:val="0"/>
        </w:num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КАЛЕНДАРНЫЙ ПЛАН РАБОТ</w:t>
      </w:r>
    </w:p>
    <w:p w:rsidR="0023420B" w:rsidRPr="001806F2" w:rsidRDefault="0050655F" w:rsidP="001806F2">
      <w:pPr>
        <w:numPr>
          <w:ilvl w:val="12"/>
          <w:numId w:val="0"/>
        </w:numPr>
        <w:shd w:val="clear" w:color="auto" w:fill="FFFFFF"/>
        <w:rPr>
          <w:b/>
        </w:rPr>
      </w:pPr>
      <w:r w:rsidRPr="0050655F">
        <w:t xml:space="preserve">на </w:t>
      </w:r>
      <w:r w:rsidR="005F6840">
        <w:t>выполнение</w:t>
      </w:r>
      <w:r w:rsidRPr="0050655F">
        <w:t xml:space="preserve"> научно-исследовательской работы по разработке градостроительной докуме</w:t>
      </w:r>
      <w:r w:rsidRPr="0050655F">
        <w:t>н</w:t>
      </w:r>
      <w:r w:rsidRPr="0050655F">
        <w:t xml:space="preserve">тации: </w:t>
      </w:r>
      <w:r w:rsidR="005F6840" w:rsidRPr="00390BD4">
        <w:rPr>
          <w:b/>
          <w:color w:val="0D0D0D"/>
        </w:rPr>
        <w:t>«Внесение изменений в схему территориального планирования Урупского мун</w:t>
      </w:r>
      <w:r w:rsidR="005F6840" w:rsidRPr="00390BD4">
        <w:rPr>
          <w:b/>
          <w:color w:val="0D0D0D"/>
        </w:rPr>
        <w:t>и</w:t>
      </w:r>
      <w:r w:rsidR="005F6840" w:rsidRPr="00390BD4">
        <w:rPr>
          <w:b/>
          <w:color w:val="0D0D0D"/>
        </w:rPr>
        <w:t>ципального района Карачаево-Черкесской Республики».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2551"/>
        <w:gridCol w:w="1843"/>
      </w:tblGrid>
      <w:tr w:rsidR="00A10E98" w:rsidTr="00D05319">
        <w:tc>
          <w:tcPr>
            <w:tcW w:w="710" w:type="dxa"/>
          </w:tcPr>
          <w:p w:rsidR="00A10E98" w:rsidRDefault="00A10E98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0E98" w:rsidRDefault="00A10E98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п.п.</w:t>
            </w:r>
          </w:p>
        </w:tc>
        <w:tc>
          <w:tcPr>
            <w:tcW w:w="5103" w:type="dxa"/>
          </w:tcPr>
          <w:p w:rsidR="00A10E98" w:rsidRDefault="00A10E98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 и этапов</w:t>
            </w:r>
          </w:p>
          <w:p w:rsidR="00A10E98" w:rsidRDefault="00A10E98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их выполнения</w:t>
            </w:r>
          </w:p>
        </w:tc>
        <w:tc>
          <w:tcPr>
            <w:tcW w:w="2551" w:type="dxa"/>
          </w:tcPr>
          <w:p w:rsidR="00A10E98" w:rsidRDefault="00A10E98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выполнения </w:t>
            </w:r>
          </w:p>
          <w:p w:rsidR="00A10E98" w:rsidRDefault="00D05319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10E98">
              <w:rPr>
                <w:color w:val="000000"/>
              </w:rPr>
              <w:t>ачало-окончание</w:t>
            </w:r>
          </w:p>
          <w:p w:rsidR="00A10E98" w:rsidRDefault="00D05319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A10E98">
              <w:rPr>
                <w:color w:val="000000"/>
              </w:rPr>
              <w:t>дата, месяц, год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50655F" w:rsidRDefault="0050655F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</w:t>
            </w:r>
          </w:p>
          <w:p w:rsidR="00A10E98" w:rsidRDefault="0050655F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этапа</w:t>
            </w:r>
          </w:p>
        </w:tc>
      </w:tr>
      <w:tr w:rsidR="00802488" w:rsidTr="00D05319">
        <w:tc>
          <w:tcPr>
            <w:tcW w:w="710" w:type="dxa"/>
          </w:tcPr>
          <w:p w:rsidR="00802488" w:rsidRDefault="00D05319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103" w:type="dxa"/>
          </w:tcPr>
          <w:p w:rsidR="00802488" w:rsidRPr="00802488" w:rsidRDefault="00802488" w:rsidP="005F6840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Внесение изменений в г</w:t>
            </w:r>
            <w:r w:rsidRPr="00802488">
              <w:t xml:space="preserve">рафические материалы </w:t>
            </w:r>
            <w:proofErr w:type="gramStart"/>
            <w:r>
              <w:t>действующей</w:t>
            </w:r>
            <w:proofErr w:type="gramEnd"/>
            <w:r>
              <w:t xml:space="preserve"> СТП </w:t>
            </w:r>
            <w:r w:rsidR="005F6840">
              <w:t>Урупского района</w:t>
            </w:r>
            <w:r w:rsidRPr="00802488">
              <w:t>, в кот</w:t>
            </w:r>
            <w:r w:rsidRPr="00802488">
              <w:t>о</w:t>
            </w:r>
            <w:r w:rsidRPr="00802488">
              <w:t>рых отображается информация о границах ОЭЗ:</w:t>
            </w:r>
          </w:p>
        </w:tc>
        <w:tc>
          <w:tcPr>
            <w:tcW w:w="2551" w:type="dxa"/>
          </w:tcPr>
          <w:p w:rsidR="00D05319" w:rsidRPr="00F509EE" w:rsidRDefault="00802488" w:rsidP="00802488">
            <w:pPr>
              <w:numPr>
                <w:ilvl w:val="12"/>
                <w:numId w:val="0"/>
              </w:numPr>
              <w:rPr>
                <w:b/>
              </w:rPr>
            </w:pPr>
            <w:proofErr w:type="gramStart"/>
            <w:r>
              <w:rPr>
                <w:color w:val="000000"/>
              </w:rPr>
              <w:t>с даты заключения</w:t>
            </w:r>
            <w:proofErr w:type="gramEnd"/>
            <w:r>
              <w:rPr>
                <w:color w:val="000000"/>
              </w:rPr>
              <w:t xml:space="preserve"> контракта </w:t>
            </w:r>
            <w:r w:rsidR="00F509EE" w:rsidRPr="00F509EE">
              <w:rPr>
                <w:b/>
              </w:rPr>
              <w:t>6</w:t>
            </w:r>
            <w:r w:rsidRPr="00F509EE">
              <w:rPr>
                <w:b/>
              </w:rPr>
              <w:t>0</w:t>
            </w:r>
          </w:p>
          <w:p w:rsidR="00802488" w:rsidRPr="00F509EE" w:rsidRDefault="00802488" w:rsidP="00802488">
            <w:pPr>
              <w:numPr>
                <w:ilvl w:val="12"/>
                <w:numId w:val="0"/>
              </w:numPr>
              <w:rPr>
                <w:b/>
              </w:rPr>
            </w:pPr>
            <w:r w:rsidRPr="00F509EE">
              <w:t>календарных дней</w:t>
            </w:r>
          </w:p>
          <w:p w:rsidR="00802488" w:rsidRDefault="00D05319" w:rsidP="005F6840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509EE">
              <w:t>начало</w:t>
            </w:r>
            <w:r w:rsidR="005F6840" w:rsidRPr="00F509EE">
              <w:t xml:space="preserve"> </w:t>
            </w:r>
            <w:r w:rsidRPr="00F509EE">
              <w:t xml:space="preserve">-  </w:t>
            </w:r>
            <w:r w:rsidR="00B804C7" w:rsidRPr="00F509EE">
              <w:t>июл</w:t>
            </w:r>
            <w:r w:rsidR="005F6840" w:rsidRPr="00F509EE">
              <w:t xml:space="preserve">ь </w:t>
            </w:r>
            <w:r w:rsidR="00802488" w:rsidRPr="00F509EE">
              <w:t>2014</w:t>
            </w:r>
            <w:r w:rsidR="00A443BF" w:rsidRPr="00F509EE">
              <w:t>г</w:t>
            </w:r>
            <w:proofErr w:type="gramStart"/>
            <w:r w:rsidR="00A443BF" w:rsidRPr="00F509EE">
              <w:t>.</w:t>
            </w:r>
            <w:r w:rsidR="00802488" w:rsidRPr="00F509EE">
              <w:t>-</w:t>
            </w:r>
            <w:proofErr w:type="gramEnd"/>
            <w:r w:rsidRPr="00F509EE">
              <w:t>окончание-</w:t>
            </w:r>
            <w:r w:rsidR="00F10900" w:rsidRPr="00F509EE">
              <w:t>август</w:t>
            </w:r>
            <w:r w:rsidR="005F6840" w:rsidRPr="00F509EE">
              <w:t xml:space="preserve"> </w:t>
            </w:r>
            <w:r w:rsidR="00802488" w:rsidRPr="00F509EE">
              <w:t>2014</w:t>
            </w:r>
            <w:r w:rsidRPr="00F509EE">
              <w:t>г.</w:t>
            </w:r>
          </w:p>
        </w:tc>
        <w:tc>
          <w:tcPr>
            <w:tcW w:w="1843" w:type="dxa"/>
          </w:tcPr>
          <w:p w:rsidR="00802488" w:rsidRDefault="00721680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500 8</w:t>
            </w:r>
            <w:r w:rsidR="004F5F38">
              <w:t>00 (пят</w:t>
            </w:r>
            <w:r w:rsidR="004F5F38">
              <w:t>ь</w:t>
            </w:r>
            <w:r w:rsidR="004F5F38">
              <w:t>сот тысяч</w:t>
            </w:r>
            <w:r>
              <w:t xml:space="preserve"> в</w:t>
            </w:r>
            <w:r>
              <w:t>о</w:t>
            </w:r>
            <w:r>
              <w:t>семьсот ру</w:t>
            </w:r>
            <w:r>
              <w:t>б</w:t>
            </w:r>
            <w:r>
              <w:t>лей</w:t>
            </w:r>
            <w:r w:rsidR="005F6840" w:rsidRPr="00160905">
              <w:t>)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rPr>
                <w:bCs/>
              </w:rPr>
              <w:t>1.1.</w:t>
            </w:r>
          </w:p>
        </w:tc>
        <w:tc>
          <w:tcPr>
            <w:tcW w:w="5103" w:type="dxa"/>
          </w:tcPr>
          <w:p w:rsidR="00B804C7" w:rsidRPr="000535DD" w:rsidRDefault="00B804C7" w:rsidP="00EE45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5DD">
              <w:rPr>
                <w:rFonts w:ascii="Times New Roman" w:hAnsi="Times New Roman"/>
                <w:bCs/>
                <w:sz w:val="24"/>
                <w:szCs w:val="24"/>
              </w:rPr>
              <w:t>Схема границ зон с особыми условиями и</w:t>
            </w:r>
            <w:r w:rsidRPr="000535D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535DD">
              <w:rPr>
                <w:rFonts w:ascii="Times New Roman" w:hAnsi="Times New Roman"/>
                <w:bCs/>
                <w:sz w:val="24"/>
                <w:szCs w:val="24"/>
              </w:rPr>
              <w:t>пользования территорий. 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6</w:t>
            </w:r>
            <w:r w:rsidRPr="000535DD">
              <w:t>%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rPr>
                <w:bCs/>
              </w:rPr>
              <w:t>1.2.</w:t>
            </w:r>
          </w:p>
        </w:tc>
        <w:tc>
          <w:tcPr>
            <w:tcW w:w="5103" w:type="dxa"/>
          </w:tcPr>
          <w:p w:rsidR="00B804C7" w:rsidRPr="000535DD" w:rsidRDefault="00B804C7" w:rsidP="005F6840">
            <w:pPr>
              <w:rPr>
                <w:bCs/>
              </w:rPr>
            </w:pPr>
            <w:r w:rsidRPr="000535DD">
              <w:rPr>
                <w:bCs/>
              </w:rPr>
              <w:t xml:space="preserve">Схема размещения объектов капитального строительства местного значения. Границы </w:t>
            </w:r>
            <w:proofErr w:type="gramStart"/>
            <w:r w:rsidRPr="000535DD">
              <w:rPr>
                <w:bCs/>
              </w:rPr>
              <w:t>зон планируемого размещения объектов капитал</w:t>
            </w:r>
            <w:r w:rsidRPr="000535DD">
              <w:rPr>
                <w:bCs/>
              </w:rPr>
              <w:t>ь</w:t>
            </w:r>
            <w:r>
              <w:rPr>
                <w:bCs/>
              </w:rPr>
              <w:t xml:space="preserve">ного строительства </w:t>
            </w:r>
            <w:r w:rsidRPr="000535DD">
              <w:rPr>
                <w:bCs/>
              </w:rPr>
              <w:t>местного значения</w:t>
            </w:r>
            <w:proofErr w:type="gramEnd"/>
            <w:r w:rsidRPr="000535DD">
              <w:rPr>
                <w:bCs/>
              </w:rPr>
              <w:t>.</w:t>
            </w:r>
          </w:p>
          <w:p w:rsidR="00B804C7" w:rsidRPr="000535DD" w:rsidRDefault="00B804C7" w:rsidP="005F6840">
            <w:r w:rsidRPr="000535DD">
              <w:rPr>
                <w:bCs/>
              </w:rPr>
              <w:t>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6</w:t>
            </w:r>
            <w:r w:rsidRPr="000535DD">
              <w:t>%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1.3.</w:t>
            </w:r>
          </w:p>
        </w:tc>
        <w:tc>
          <w:tcPr>
            <w:tcW w:w="5103" w:type="dxa"/>
          </w:tcPr>
          <w:p w:rsidR="00B804C7" w:rsidRPr="000535DD" w:rsidRDefault="00B804C7" w:rsidP="00EE456A">
            <w:r w:rsidRPr="000535DD">
              <w:t>Схема границ земель различных категорий. 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5%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1.4.</w:t>
            </w:r>
          </w:p>
        </w:tc>
        <w:tc>
          <w:tcPr>
            <w:tcW w:w="5103" w:type="dxa"/>
          </w:tcPr>
          <w:p w:rsidR="00B804C7" w:rsidRPr="000535DD" w:rsidRDefault="00B804C7" w:rsidP="00EE456A">
            <w:r w:rsidRPr="000535DD">
              <w:t>Схема границ территорий, подверженных ри</w:t>
            </w:r>
            <w:r w:rsidRPr="000535DD">
              <w:t>с</w:t>
            </w:r>
            <w:r w:rsidRPr="000535DD">
              <w:t>ку возникновения ЧС природного и техноге</w:t>
            </w:r>
            <w:r w:rsidRPr="000535DD">
              <w:t>н</w:t>
            </w:r>
            <w:r w:rsidRPr="000535DD">
              <w:t>ного характера.  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5%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1.5.</w:t>
            </w:r>
          </w:p>
        </w:tc>
        <w:tc>
          <w:tcPr>
            <w:tcW w:w="5103" w:type="dxa"/>
          </w:tcPr>
          <w:p w:rsidR="00B804C7" w:rsidRPr="000535DD" w:rsidRDefault="00B804C7" w:rsidP="00EE456A">
            <w:r w:rsidRPr="000535DD">
              <w:t>Схема современного использования террит</w:t>
            </w:r>
            <w:r w:rsidRPr="000535DD">
              <w:t>о</w:t>
            </w:r>
            <w:r w:rsidRPr="000535DD">
              <w:t>рии (опорный план)  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5%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1.6.</w:t>
            </w:r>
          </w:p>
        </w:tc>
        <w:tc>
          <w:tcPr>
            <w:tcW w:w="5103" w:type="dxa"/>
          </w:tcPr>
          <w:p w:rsidR="00B804C7" w:rsidRPr="000535DD" w:rsidRDefault="00B804C7" w:rsidP="00EE456A">
            <w:r w:rsidRPr="000535DD">
              <w:t>Схема ограничений градостроительной де</w:t>
            </w:r>
            <w:r w:rsidRPr="000535DD">
              <w:t>я</w:t>
            </w:r>
            <w:r w:rsidRPr="000535DD">
              <w:t>тельности 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7</w:t>
            </w:r>
            <w:r w:rsidRPr="000535DD">
              <w:t>%</w:t>
            </w:r>
          </w:p>
        </w:tc>
      </w:tr>
      <w:tr w:rsidR="00B804C7" w:rsidTr="00D05319">
        <w:tc>
          <w:tcPr>
            <w:tcW w:w="710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1.7.</w:t>
            </w:r>
          </w:p>
        </w:tc>
        <w:tc>
          <w:tcPr>
            <w:tcW w:w="5103" w:type="dxa"/>
          </w:tcPr>
          <w:p w:rsidR="00B804C7" w:rsidRPr="000535DD" w:rsidRDefault="00B804C7" w:rsidP="00EE456A">
            <w:r w:rsidRPr="000535DD">
              <w:t xml:space="preserve">Схема транспортной инфраструктуры </w:t>
            </w:r>
            <w:r>
              <w:t xml:space="preserve">            </w:t>
            </w:r>
            <w:r w:rsidRPr="000535DD">
              <w:t>М 1:100 000.</w:t>
            </w:r>
          </w:p>
        </w:tc>
        <w:tc>
          <w:tcPr>
            <w:tcW w:w="2551" w:type="dxa"/>
          </w:tcPr>
          <w:p w:rsidR="00B804C7" w:rsidRDefault="00B804C7" w:rsidP="00B804C7">
            <w:pPr>
              <w:jc w:val="center"/>
            </w:pPr>
            <w:r w:rsidRPr="0055681D">
              <w:rPr>
                <w:color w:val="000000"/>
              </w:rPr>
              <w:t xml:space="preserve">Июль </w:t>
            </w:r>
            <w:proofErr w:type="gramStart"/>
            <w:r w:rsidRPr="0055681D">
              <w:rPr>
                <w:color w:val="000000"/>
              </w:rPr>
              <w:t>-а</w:t>
            </w:r>
            <w:proofErr w:type="gramEnd"/>
            <w:r w:rsidRPr="0055681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B804C7" w:rsidRPr="000535DD" w:rsidRDefault="00B804C7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7</w:t>
            </w:r>
            <w:r w:rsidRPr="000535DD">
              <w:t>%</w:t>
            </w:r>
          </w:p>
        </w:tc>
      </w:tr>
      <w:tr w:rsidR="00A10E98" w:rsidTr="00D05319">
        <w:tc>
          <w:tcPr>
            <w:tcW w:w="710" w:type="dxa"/>
          </w:tcPr>
          <w:p w:rsidR="00A10E98" w:rsidRPr="000535DD" w:rsidRDefault="00D05319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1.</w:t>
            </w:r>
            <w:r w:rsidR="00EE456A" w:rsidRPr="000535DD">
              <w:t>8.</w:t>
            </w:r>
          </w:p>
        </w:tc>
        <w:tc>
          <w:tcPr>
            <w:tcW w:w="5103" w:type="dxa"/>
          </w:tcPr>
          <w:p w:rsidR="00A10E98" w:rsidRPr="000535DD" w:rsidRDefault="005F6840" w:rsidP="00EE456A">
            <w:r w:rsidRPr="000535DD">
              <w:t>Схема проектных предложений схемы терр</w:t>
            </w:r>
            <w:r w:rsidRPr="000535DD">
              <w:t>и</w:t>
            </w:r>
            <w:r w:rsidRPr="000535DD">
              <w:t>ториального планирования М 1:100 000.</w:t>
            </w:r>
          </w:p>
        </w:tc>
        <w:tc>
          <w:tcPr>
            <w:tcW w:w="2551" w:type="dxa"/>
          </w:tcPr>
          <w:p w:rsidR="00A10E98" w:rsidRPr="000535DD" w:rsidRDefault="00C668D3" w:rsidP="00C668D3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="00F10900" w:rsidRPr="000535DD">
              <w:rPr>
                <w:color w:val="000000"/>
              </w:rPr>
              <w:t>а</w:t>
            </w:r>
            <w:proofErr w:type="gramEnd"/>
            <w:r w:rsidR="00F10900"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A10E98" w:rsidRPr="000535DD" w:rsidRDefault="000535DD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535DD">
              <w:t>5</w:t>
            </w:r>
            <w:r w:rsidR="0050655F" w:rsidRPr="000535DD">
              <w:t>%</w:t>
            </w:r>
          </w:p>
        </w:tc>
      </w:tr>
      <w:tr w:rsidR="00C668D3" w:rsidTr="00D05319">
        <w:tc>
          <w:tcPr>
            <w:tcW w:w="710" w:type="dxa"/>
          </w:tcPr>
          <w:p w:rsidR="00C668D3" w:rsidRPr="000535DD" w:rsidRDefault="00C668D3" w:rsidP="0049148A">
            <w:pPr>
              <w:numPr>
                <w:ilvl w:val="12"/>
                <w:numId w:val="0"/>
              </w:numPr>
              <w:jc w:val="center"/>
            </w:pPr>
            <w:r>
              <w:t>1.9.</w:t>
            </w:r>
          </w:p>
        </w:tc>
        <w:tc>
          <w:tcPr>
            <w:tcW w:w="5103" w:type="dxa"/>
          </w:tcPr>
          <w:p w:rsidR="00C668D3" w:rsidRDefault="00C668D3" w:rsidP="00C668D3">
            <w:r w:rsidRPr="00C668D3">
              <w:t>Схема инженерной инфраструктуры. Газ</w:t>
            </w:r>
            <w:r w:rsidRPr="00C668D3">
              <w:t>о</w:t>
            </w:r>
            <w:r w:rsidRPr="00C668D3">
              <w:t>снабжение, водоснабжение и водоотведение.</w:t>
            </w:r>
          </w:p>
          <w:p w:rsidR="00721680" w:rsidRPr="00C668D3" w:rsidRDefault="00721680" w:rsidP="00C668D3">
            <w:r w:rsidRPr="000535DD">
              <w:t>М 1:100 000.</w:t>
            </w:r>
          </w:p>
        </w:tc>
        <w:tc>
          <w:tcPr>
            <w:tcW w:w="2551" w:type="dxa"/>
          </w:tcPr>
          <w:p w:rsidR="00C668D3" w:rsidRPr="000535DD" w:rsidRDefault="00C668D3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Pr="000535DD">
              <w:rPr>
                <w:color w:val="000000"/>
              </w:rPr>
              <w:t>а</w:t>
            </w:r>
            <w:proofErr w:type="gramEnd"/>
            <w:r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C668D3" w:rsidRPr="000535DD" w:rsidRDefault="00C668D3" w:rsidP="0049148A">
            <w:pPr>
              <w:numPr>
                <w:ilvl w:val="12"/>
                <w:numId w:val="0"/>
              </w:numPr>
              <w:jc w:val="center"/>
            </w:pPr>
            <w:r>
              <w:t>7%</w:t>
            </w:r>
          </w:p>
        </w:tc>
      </w:tr>
      <w:tr w:rsidR="00C668D3" w:rsidTr="00D05319">
        <w:tc>
          <w:tcPr>
            <w:tcW w:w="710" w:type="dxa"/>
          </w:tcPr>
          <w:p w:rsidR="00C668D3" w:rsidRPr="000535DD" w:rsidRDefault="00C668D3" w:rsidP="0049148A">
            <w:pPr>
              <w:numPr>
                <w:ilvl w:val="12"/>
                <w:numId w:val="0"/>
              </w:numPr>
              <w:jc w:val="center"/>
            </w:pPr>
            <w:r>
              <w:t>1.10.</w:t>
            </w:r>
          </w:p>
        </w:tc>
        <w:tc>
          <w:tcPr>
            <w:tcW w:w="5103" w:type="dxa"/>
          </w:tcPr>
          <w:p w:rsidR="00C668D3" w:rsidRPr="00C668D3" w:rsidRDefault="00C668D3" w:rsidP="00C668D3">
            <w:r w:rsidRPr="00C668D3">
              <w:t>Схема инженерной инфраструктуры. Электр</w:t>
            </w:r>
            <w:r w:rsidRPr="00C668D3">
              <w:t>о</w:t>
            </w:r>
            <w:r w:rsidRPr="00C668D3">
              <w:t>снабжение, связь.</w:t>
            </w:r>
            <w:r w:rsidR="00721680" w:rsidRPr="000535DD">
              <w:t xml:space="preserve"> М 1:100 000.</w:t>
            </w:r>
          </w:p>
        </w:tc>
        <w:tc>
          <w:tcPr>
            <w:tcW w:w="2551" w:type="dxa"/>
          </w:tcPr>
          <w:p w:rsidR="00C668D3" w:rsidRPr="000535DD" w:rsidRDefault="00C668D3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Pr="000535DD">
              <w:rPr>
                <w:color w:val="000000"/>
              </w:rPr>
              <w:t>а</w:t>
            </w:r>
            <w:proofErr w:type="gramEnd"/>
            <w:r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C668D3" w:rsidRPr="000535DD" w:rsidRDefault="00C668D3" w:rsidP="0049148A">
            <w:pPr>
              <w:numPr>
                <w:ilvl w:val="12"/>
                <w:numId w:val="0"/>
              </w:numPr>
              <w:jc w:val="center"/>
            </w:pPr>
            <w:r>
              <w:t>7%</w:t>
            </w:r>
          </w:p>
        </w:tc>
      </w:tr>
      <w:tr w:rsidR="00721680" w:rsidTr="00721680">
        <w:trPr>
          <w:trHeight w:val="546"/>
        </w:trPr>
        <w:tc>
          <w:tcPr>
            <w:tcW w:w="710" w:type="dxa"/>
          </w:tcPr>
          <w:p w:rsidR="00721680" w:rsidRDefault="00721680" w:rsidP="0049148A">
            <w:pPr>
              <w:numPr>
                <w:ilvl w:val="12"/>
                <w:numId w:val="0"/>
              </w:numPr>
              <w:jc w:val="center"/>
            </w:pPr>
            <w:r>
              <w:t>1.11.</w:t>
            </w:r>
          </w:p>
        </w:tc>
        <w:tc>
          <w:tcPr>
            <w:tcW w:w="5103" w:type="dxa"/>
          </w:tcPr>
          <w:p w:rsidR="00721680" w:rsidRPr="00C668D3" w:rsidRDefault="00721680" w:rsidP="00721680">
            <w:pPr>
              <w:pStyle w:val="a4"/>
              <w:spacing w:after="198" w:line="240" w:lineRule="auto"/>
            </w:pPr>
            <w:r>
              <w:t>Схема «Рекреационный сектор. Туризм». М 1:100 000.</w:t>
            </w:r>
          </w:p>
        </w:tc>
        <w:tc>
          <w:tcPr>
            <w:tcW w:w="2551" w:type="dxa"/>
          </w:tcPr>
          <w:p w:rsidR="00721680" w:rsidRDefault="00721680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Pr="000535DD">
              <w:rPr>
                <w:color w:val="000000"/>
              </w:rPr>
              <w:t>а</w:t>
            </w:r>
            <w:proofErr w:type="gramEnd"/>
            <w:r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721680" w:rsidRDefault="00721680" w:rsidP="0049148A">
            <w:pPr>
              <w:numPr>
                <w:ilvl w:val="12"/>
                <w:numId w:val="0"/>
              </w:numPr>
              <w:jc w:val="center"/>
            </w:pPr>
            <w:r>
              <w:t>5%</w:t>
            </w:r>
          </w:p>
        </w:tc>
      </w:tr>
      <w:tr w:rsidR="00A10E98" w:rsidTr="00D05319">
        <w:tc>
          <w:tcPr>
            <w:tcW w:w="710" w:type="dxa"/>
          </w:tcPr>
          <w:p w:rsidR="00A10E98" w:rsidRPr="00EE456A" w:rsidRDefault="00D05319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103" w:type="dxa"/>
          </w:tcPr>
          <w:p w:rsidR="00A10E98" w:rsidRPr="00802488" w:rsidRDefault="00D05319" w:rsidP="00802488">
            <w:pPr>
              <w:ind w:hanging="26"/>
            </w:pPr>
            <w:r>
              <w:t xml:space="preserve">Внесение изменений в </w:t>
            </w:r>
            <w:r w:rsidR="00802488" w:rsidRPr="00EE456A">
              <w:t>Положение о террит</w:t>
            </w:r>
            <w:r w:rsidR="00802488" w:rsidRPr="00EE456A">
              <w:t>о</w:t>
            </w:r>
            <w:r w:rsidR="00802488" w:rsidRPr="00EE456A">
              <w:t>риальном планировании (в части рекреацио</w:t>
            </w:r>
            <w:r w:rsidR="00802488" w:rsidRPr="00EE456A">
              <w:t>н</w:t>
            </w:r>
            <w:r w:rsidR="00802488" w:rsidRPr="00EE456A">
              <w:t>ного сектора и транспорта)</w:t>
            </w:r>
          </w:p>
        </w:tc>
        <w:tc>
          <w:tcPr>
            <w:tcW w:w="2551" w:type="dxa"/>
          </w:tcPr>
          <w:p w:rsidR="00A10E98" w:rsidRPr="00EE456A" w:rsidRDefault="00C668D3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Pr="000535DD">
              <w:rPr>
                <w:color w:val="000000"/>
              </w:rPr>
              <w:t>а</w:t>
            </w:r>
            <w:proofErr w:type="gramEnd"/>
            <w:r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A10E98" w:rsidRPr="00EE456A" w:rsidRDefault="00C668D3" w:rsidP="000535D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15</w:t>
            </w:r>
            <w:r w:rsidR="0050655F" w:rsidRPr="002B04F1">
              <w:t>%</w:t>
            </w:r>
          </w:p>
        </w:tc>
      </w:tr>
      <w:tr w:rsidR="00A10E98" w:rsidTr="00D05319">
        <w:tc>
          <w:tcPr>
            <w:tcW w:w="710" w:type="dxa"/>
          </w:tcPr>
          <w:p w:rsidR="00A10E98" w:rsidRPr="00EE456A" w:rsidRDefault="00D05319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103" w:type="dxa"/>
          </w:tcPr>
          <w:p w:rsidR="00A10E98" w:rsidRPr="00802488" w:rsidRDefault="00D05319" w:rsidP="00802488">
            <w:r>
              <w:t>Внесение изменений в текстовую</w:t>
            </w:r>
            <w:r w:rsidR="00802488" w:rsidRPr="00EE456A">
              <w:t xml:space="preserve"> часть мат</w:t>
            </w:r>
            <w:r w:rsidR="00802488" w:rsidRPr="00EE456A">
              <w:t>е</w:t>
            </w:r>
            <w:r w:rsidR="00802488" w:rsidRPr="00EE456A">
              <w:t>риалов по обоснованию (в части рекреацио</w:t>
            </w:r>
            <w:r w:rsidR="00802488" w:rsidRPr="00EE456A">
              <w:t>н</w:t>
            </w:r>
            <w:r w:rsidR="00802488" w:rsidRPr="00EE456A">
              <w:t>ного сектора и транспорта):</w:t>
            </w:r>
          </w:p>
        </w:tc>
        <w:tc>
          <w:tcPr>
            <w:tcW w:w="2551" w:type="dxa"/>
          </w:tcPr>
          <w:p w:rsidR="00A10E98" w:rsidRPr="00EE456A" w:rsidRDefault="00C668D3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Pr="000535DD">
              <w:rPr>
                <w:color w:val="000000"/>
              </w:rPr>
              <w:t>а</w:t>
            </w:r>
            <w:proofErr w:type="gramEnd"/>
            <w:r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A10E98" w:rsidRPr="00EE456A" w:rsidRDefault="0050655F" w:rsidP="000535D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  <w:r w:rsidR="000535DD">
              <w:t>0</w:t>
            </w:r>
            <w:r w:rsidRPr="002B04F1">
              <w:t>%</w:t>
            </w:r>
          </w:p>
        </w:tc>
      </w:tr>
      <w:tr w:rsidR="0023420B" w:rsidTr="00D05319">
        <w:tc>
          <w:tcPr>
            <w:tcW w:w="710" w:type="dxa"/>
          </w:tcPr>
          <w:p w:rsidR="0023420B" w:rsidRDefault="0023420B" w:rsidP="0049148A">
            <w:pPr>
              <w:numPr>
                <w:ilvl w:val="12"/>
                <w:numId w:val="0"/>
              </w:num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23420B" w:rsidRPr="00EE456A" w:rsidRDefault="0023420B" w:rsidP="0023420B">
            <w:pPr>
              <w:jc w:val="both"/>
            </w:pPr>
            <w:r>
              <w:t>Согласования с органами исполнительной вл</w:t>
            </w:r>
            <w:r>
              <w:t>а</w:t>
            </w:r>
            <w:r>
              <w:t>сти, заинтересованными ведомствами, орган</w:t>
            </w:r>
            <w:r>
              <w:t>и</w:t>
            </w:r>
            <w:r>
              <w:lastRenderedPageBreak/>
              <w:t>зациями</w:t>
            </w:r>
          </w:p>
        </w:tc>
        <w:tc>
          <w:tcPr>
            <w:tcW w:w="2551" w:type="dxa"/>
          </w:tcPr>
          <w:p w:rsidR="0023420B" w:rsidRPr="00EE456A" w:rsidRDefault="00C668D3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Июль </w:t>
            </w:r>
            <w:proofErr w:type="gramStart"/>
            <w:r>
              <w:rPr>
                <w:color w:val="000000"/>
              </w:rPr>
              <w:t>-</w:t>
            </w:r>
            <w:r w:rsidRPr="000535DD">
              <w:rPr>
                <w:color w:val="000000"/>
              </w:rPr>
              <w:t>а</w:t>
            </w:r>
            <w:proofErr w:type="gramEnd"/>
            <w:r w:rsidRPr="000535DD">
              <w:rPr>
                <w:color w:val="000000"/>
              </w:rPr>
              <w:t>вгуст</w:t>
            </w:r>
          </w:p>
        </w:tc>
        <w:tc>
          <w:tcPr>
            <w:tcW w:w="1843" w:type="dxa"/>
          </w:tcPr>
          <w:p w:rsidR="0023420B" w:rsidRPr="00EE456A" w:rsidRDefault="000535DD" w:rsidP="000535D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5</w:t>
            </w:r>
            <w:r w:rsidR="0050655F" w:rsidRPr="002B04F1">
              <w:t>%</w:t>
            </w:r>
          </w:p>
        </w:tc>
      </w:tr>
      <w:tr w:rsidR="0023420B" w:rsidTr="00D05319">
        <w:tc>
          <w:tcPr>
            <w:tcW w:w="710" w:type="dxa"/>
          </w:tcPr>
          <w:p w:rsidR="0023420B" w:rsidRDefault="0023420B" w:rsidP="0049148A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5.</w:t>
            </w:r>
          </w:p>
        </w:tc>
        <w:tc>
          <w:tcPr>
            <w:tcW w:w="5103" w:type="dxa"/>
          </w:tcPr>
          <w:p w:rsidR="0023420B" w:rsidRPr="00EE456A" w:rsidRDefault="0023420B" w:rsidP="00802488">
            <w:pPr>
              <w:jc w:val="both"/>
            </w:pPr>
            <w:r>
              <w:t>Утверждение градостроительной документ</w:t>
            </w:r>
            <w:r>
              <w:t>а</w:t>
            </w:r>
            <w:r w:rsidR="005F6840">
              <w:t>ции</w:t>
            </w:r>
          </w:p>
        </w:tc>
        <w:tc>
          <w:tcPr>
            <w:tcW w:w="2551" w:type="dxa"/>
          </w:tcPr>
          <w:p w:rsidR="0023420B" w:rsidRPr="00EE456A" w:rsidRDefault="00F10900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843" w:type="dxa"/>
          </w:tcPr>
          <w:p w:rsidR="0023420B" w:rsidRPr="00EE456A" w:rsidRDefault="000535DD" w:rsidP="0049148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5</w:t>
            </w:r>
            <w:r w:rsidR="00741F8C" w:rsidRPr="002B04F1">
              <w:t>%</w:t>
            </w:r>
          </w:p>
        </w:tc>
      </w:tr>
    </w:tbl>
    <w:p w:rsidR="00A10E98" w:rsidRDefault="00802488" w:rsidP="00D05319">
      <w:pPr>
        <w:numPr>
          <w:ilvl w:val="12"/>
          <w:numId w:val="0"/>
        </w:numPr>
        <w:shd w:val="clear" w:color="auto" w:fill="FFFFFF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E456A" w:rsidRPr="00802488">
        <w:rPr>
          <w:sz w:val="20"/>
          <w:szCs w:val="20"/>
        </w:rPr>
        <w:t>При возникновении объективной необходимости, Исполнитель готовит проект внесения изменений и</w:t>
      </w:r>
      <w:r w:rsidR="005F6840">
        <w:rPr>
          <w:sz w:val="20"/>
          <w:szCs w:val="20"/>
        </w:rPr>
        <w:t xml:space="preserve"> в иные разделы проекта СТП  Урупского района</w:t>
      </w:r>
      <w:r w:rsidR="00EE456A" w:rsidRPr="00802488">
        <w:rPr>
          <w:sz w:val="20"/>
          <w:szCs w:val="20"/>
        </w:rPr>
        <w:t xml:space="preserve"> в части, касающейся рекреационного сектора и предложений по развитию транспортной инфраструктуры.</w:t>
      </w:r>
    </w:p>
    <w:p w:rsidR="0023420B" w:rsidRDefault="0023420B" w:rsidP="00D05319">
      <w:pPr>
        <w:numPr>
          <w:ilvl w:val="12"/>
          <w:numId w:val="0"/>
        </w:numPr>
        <w:shd w:val="clear" w:color="auto" w:fill="FFFFFF"/>
        <w:ind w:left="-284"/>
        <w:jc w:val="both"/>
        <w:rPr>
          <w:sz w:val="20"/>
          <w:szCs w:val="20"/>
        </w:rPr>
      </w:pPr>
    </w:p>
    <w:p w:rsidR="0023420B" w:rsidRDefault="0023420B" w:rsidP="00D05319">
      <w:pPr>
        <w:numPr>
          <w:ilvl w:val="12"/>
          <w:numId w:val="0"/>
        </w:numPr>
        <w:shd w:val="clear" w:color="auto" w:fill="FFFFFF"/>
        <w:ind w:left="-284"/>
        <w:jc w:val="both"/>
        <w:rPr>
          <w:sz w:val="20"/>
          <w:szCs w:val="20"/>
        </w:rPr>
      </w:pPr>
    </w:p>
    <w:p w:rsidR="0023420B" w:rsidRPr="00802488" w:rsidRDefault="0023420B" w:rsidP="00D05319">
      <w:pPr>
        <w:numPr>
          <w:ilvl w:val="12"/>
          <w:numId w:val="0"/>
        </w:numPr>
        <w:shd w:val="clear" w:color="auto" w:fill="FFFFFF"/>
        <w:ind w:left="-284"/>
        <w:jc w:val="both"/>
        <w:rPr>
          <w:b/>
          <w:color w:val="000000"/>
          <w:sz w:val="20"/>
          <w:szCs w:val="20"/>
        </w:rPr>
      </w:pPr>
    </w:p>
    <w:p w:rsidR="00A10E98" w:rsidRDefault="00A10E98" w:rsidP="00A10E98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2"/>
        </w:rPr>
      </w:pPr>
    </w:p>
    <w:p w:rsidR="00802488" w:rsidRDefault="00A10E98" w:rsidP="001806F2">
      <w:pPr>
        <w:shd w:val="clear" w:color="auto" w:fill="FFFFFF"/>
        <w:tabs>
          <w:tab w:val="left" w:pos="1138"/>
        </w:tabs>
        <w:spacing w:line="238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1806F2">
        <w:rPr>
          <w:b/>
          <w:sz w:val="22"/>
          <w:szCs w:val="22"/>
        </w:rPr>
        <w:t>:</w:t>
      </w:r>
      <w:r w:rsidR="001806F2">
        <w:rPr>
          <w:b/>
          <w:sz w:val="22"/>
          <w:szCs w:val="22"/>
        </w:rPr>
        <w:tab/>
      </w:r>
      <w:r w:rsidR="005F6840">
        <w:rPr>
          <w:b/>
          <w:sz w:val="22"/>
          <w:szCs w:val="22"/>
        </w:rPr>
        <w:t>Администрация Урупского</w:t>
      </w:r>
      <w:r w:rsidR="00802488">
        <w:rPr>
          <w:b/>
          <w:sz w:val="22"/>
          <w:szCs w:val="22"/>
        </w:rPr>
        <w:t xml:space="preserve">              </w:t>
      </w:r>
      <w:r w:rsidR="00B74445">
        <w:rPr>
          <w:b/>
          <w:sz w:val="22"/>
          <w:szCs w:val="22"/>
        </w:rPr>
        <w:t xml:space="preserve">       </w:t>
      </w:r>
      <w:r w:rsidR="004F2BAC">
        <w:rPr>
          <w:b/>
          <w:sz w:val="22"/>
          <w:szCs w:val="22"/>
        </w:rPr>
        <w:t xml:space="preserve">        </w:t>
      </w:r>
      <w:r w:rsidR="001F1892">
        <w:rPr>
          <w:b/>
          <w:sz w:val="22"/>
          <w:szCs w:val="22"/>
        </w:rPr>
        <w:t>Исполнитель</w:t>
      </w:r>
      <w:r w:rsidR="00802488">
        <w:rPr>
          <w:b/>
          <w:sz w:val="22"/>
          <w:szCs w:val="22"/>
        </w:rPr>
        <w:t>:</w:t>
      </w:r>
    </w:p>
    <w:p w:rsidR="00A10E98" w:rsidRDefault="00802488" w:rsidP="00802488">
      <w:pPr>
        <w:shd w:val="clear" w:color="auto" w:fill="FFFFFF"/>
        <w:tabs>
          <w:tab w:val="left" w:pos="1138"/>
        </w:tabs>
        <w:spacing w:line="238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5F6840">
        <w:rPr>
          <w:b/>
          <w:sz w:val="22"/>
          <w:szCs w:val="22"/>
        </w:rPr>
        <w:t xml:space="preserve"> Муниципального района КЧР  </w:t>
      </w:r>
      <w:r w:rsidR="00B74445">
        <w:rPr>
          <w:b/>
          <w:sz w:val="22"/>
          <w:szCs w:val="22"/>
        </w:rPr>
        <w:t xml:space="preserve">                    </w:t>
      </w:r>
      <w:r w:rsidR="001806F2">
        <w:rPr>
          <w:b/>
          <w:sz w:val="22"/>
          <w:szCs w:val="22"/>
        </w:rPr>
        <w:t>_____________________________________</w:t>
      </w:r>
    </w:p>
    <w:p w:rsidR="00A10E98" w:rsidRDefault="00B74445" w:rsidP="00A10E98">
      <w:pPr>
        <w:shd w:val="clear" w:color="auto" w:fill="FFFFFF"/>
        <w:tabs>
          <w:tab w:val="left" w:pos="1138"/>
        </w:tabs>
        <w:spacing w:line="238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4F2BAC" w:rsidRDefault="004F2BAC" w:rsidP="00A10E98">
      <w:pPr>
        <w:numPr>
          <w:ilvl w:val="12"/>
          <w:numId w:val="0"/>
        </w:num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Глава администрации Урупского </w:t>
      </w:r>
      <w:proofErr w:type="gramStart"/>
      <w:r>
        <w:rPr>
          <w:color w:val="000000"/>
          <w:sz w:val="22"/>
        </w:rPr>
        <w:t>муниципального</w:t>
      </w:r>
      <w:proofErr w:type="gramEnd"/>
      <w:r>
        <w:rPr>
          <w:color w:val="000000"/>
          <w:sz w:val="22"/>
        </w:rPr>
        <w:t xml:space="preserve"> </w:t>
      </w:r>
    </w:p>
    <w:p w:rsidR="001806F2" w:rsidRDefault="004F2BAC" w:rsidP="00A10E98">
      <w:pPr>
        <w:numPr>
          <w:ilvl w:val="12"/>
          <w:numId w:val="0"/>
        </w:num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района                            </w:t>
      </w:r>
      <w:r w:rsidR="00802488">
        <w:rPr>
          <w:color w:val="000000"/>
          <w:sz w:val="22"/>
        </w:rPr>
        <w:t xml:space="preserve">                                              </w:t>
      </w:r>
      <w:r w:rsidR="00B74445">
        <w:rPr>
          <w:color w:val="000000"/>
          <w:sz w:val="22"/>
        </w:rPr>
        <w:t xml:space="preserve">    </w:t>
      </w:r>
      <w:r w:rsidR="00802488">
        <w:rPr>
          <w:color w:val="000000"/>
          <w:sz w:val="22"/>
        </w:rPr>
        <w:t xml:space="preserve">  </w:t>
      </w:r>
      <w:r w:rsidR="00B74445">
        <w:rPr>
          <w:color w:val="000000"/>
          <w:sz w:val="22"/>
        </w:rPr>
        <w:t xml:space="preserve">  </w:t>
      </w:r>
      <w:r w:rsidR="005F6840">
        <w:rPr>
          <w:color w:val="000000"/>
          <w:sz w:val="22"/>
        </w:rPr>
        <w:t xml:space="preserve"> </w:t>
      </w:r>
      <w:r w:rsidR="00B74445">
        <w:rPr>
          <w:color w:val="000000"/>
          <w:sz w:val="22"/>
        </w:rPr>
        <w:t xml:space="preserve"> </w:t>
      </w:r>
      <w:r w:rsidR="00802488">
        <w:rPr>
          <w:color w:val="000000"/>
          <w:sz w:val="22"/>
        </w:rPr>
        <w:t xml:space="preserve">  </w:t>
      </w:r>
      <w:r w:rsidR="001806F2">
        <w:rPr>
          <w:color w:val="000000"/>
          <w:sz w:val="22"/>
        </w:rPr>
        <w:t>________</w:t>
      </w:r>
      <w:r w:rsidR="00B74445">
        <w:rPr>
          <w:color w:val="000000"/>
          <w:sz w:val="22"/>
        </w:rPr>
        <w:t>___________________</w:t>
      </w:r>
      <w:r>
        <w:rPr>
          <w:color w:val="000000"/>
          <w:sz w:val="22"/>
        </w:rPr>
        <w:t>_</w:t>
      </w:r>
      <w:r w:rsidR="00B74445">
        <w:rPr>
          <w:color w:val="000000"/>
          <w:sz w:val="22"/>
        </w:rPr>
        <w:t>___________</w:t>
      </w:r>
    </w:p>
    <w:p w:rsidR="00A10E98" w:rsidRPr="00F850A5" w:rsidRDefault="00A10E98" w:rsidP="00F850A5">
      <w:pPr>
        <w:numPr>
          <w:ilvl w:val="12"/>
          <w:numId w:val="0"/>
        </w:numPr>
        <w:shd w:val="clear" w:color="auto" w:fill="FFFFFF"/>
        <w:rPr>
          <w:color w:val="000000"/>
          <w:sz w:val="22"/>
        </w:rPr>
      </w:pPr>
      <w:r>
        <w:rPr>
          <w:color w:val="000000"/>
          <w:sz w:val="22"/>
        </w:rPr>
        <w:t xml:space="preserve">_______________________ </w:t>
      </w:r>
      <w:r w:rsidR="004F2BAC">
        <w:rPr>
          <w:color w:val="000000"/>
          <w:sz w:val="22"/>
        </w:rPr>
        <w:t>А</w:t>
      </w:r>
      <w:r w:rsidR="00802488">
        <w:rPr>
          <w:color w:val="000000"/>
          <w:sz w:val="22"/>
        </w:rPr>
        <w:t>.</w:t>
      </w:r>
      <w:r w:rsidR="004F2BAC">
        <w:rPr>
          <w:color w:val="000000"/>
          <w:sz w:val="22"/>
        </w:rPr>
        <w:t>П</w:t>
      </w:r>
      <w:r w:rsidR="00802488">
        <w:rPr>
          <w:color w:val="000000"/>
          <w:sz w:val="22"/>
        </w:rPr>
        <w:t>.</w:t>
      </w:r>
      <w:r w:rsidR="004F2BAC">
        <w:rPr>
          <w:color w:val="000000"/>
          <w:sz w:val="22"/>
        </w:rPr>
        <w:t xml:space="preserve"> Шутов   </w:t>
      </w:r>
      <w:r w:rsidR="00B74445">
        <w:rPr>
          <w:color w:val="000000"/>
          <w:sz w:val="22"/>
        </w:rPr>
        <w:t xml:space="preserve">             </w:t>
      </w:r>
      <w:r w:rsidR="004F2BAC">
        <w:rPr>
          <w:color w:val="000000"/>
          <w:sz w:val="22"/>
        </w:rPr>
        <w:t xml:space="preserve"> </w:t>
      </w:r>
      <w:r w:rsidR="00B74445">
        <w:rPr>
          <w:color w:val="000000"/>
          <w:sz w:val="22"/>
        </w:rPr>
        <w:t xml:space="preserve">            </w:t>
      </w:r>
      <w:r w:rsidR="001806F2">
        <w:rPr>
          <w:color w:val="000000"/>
          <w:sz w:val="22"/>
        </w:rPr>
        <w:t>________________________________________</w:t>
      </w:r>
    </w:p>
    <w:p w:rsidR="00BA6DEC" w:rsidRDefault="00205EC8"/>
    <w:sectPr w:rsidR="00BA6DEC" w:rsidSect="0023420B">
      <w:pgSz w:w="11906" w:h="16838"/>
      <w:pgMar w:top="993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5C1"/>
    <w:multiLevelType w:val="hybridMultilevel"/>
    <w:tmpl w:val="AFE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83F1B"/>
    <w:multiLevelType w:val="multilevel"/>
    <w:tmpl w:val="3C92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0E98"/>
    <w:rsid w:val="000535DD"/>
    <w:rsid w:val="0007629B"/>
    <w:rsid w:val="00151DF3"/>
    <w:rsid w:val="00160B66"/>
    <w:rsid w:val="001806F2"/>
    <w:rsid w:val="001C6BBA"/>
    <w:rsid w:val="001F1892"/>
    <w:rsid w:val="00205EC8"/>
    <w:rsid w:val="0023420B"/>
    <w:rsid w:val="00280CA3"/>
    <w:rsid w:val="0029248F"/>
    <w:rsid w:val="002F5DE9"/>
    <w:rsid w:val="003565D4"/>
    <w:rsid w:val="00412C12"/>
    <w:rsid w:val="004E3CBB"/>
    <w:rsid w:val="004F2BAC"/>
    <w:rsid w:val="004F5F38"/>
    <w:rsid w:val="0050655F"/>
    <w:rsid w:val="005B06DA"/>
    <w:rsid w:val="005B42D6"/>
    <w:rsid w:val="005F6840"/>
    <w:rsid w:val="006209D7"/>
    <w:rsid w:val="006446FD"/>
    <w:rsid w:val="006E6CE1"/>
    <w:rsid w:val="00721680"/>
    <w:rsid w:val="00741F8C"/>
    <w:rsid w:val="007E79EC"/>
    <w:rsid w:val="00802488"/>
    <w:rsid w:val="008D1F49"/>
    <w:rsid w:val="009F3DE8"/>
    <w:rsid w:val="00A10E98"/>
    <w:rsid w:val="00A443BF"/>
    <w:rsid w:val="00A74268"/>
    <w:rsid w:val="00B04321"/>
    <w:rsid w:val="00B37117"/>
    <w:rsid w:val="00B43E33"/>
    <w:rsid w:val="00B74445"/>
    <w:rsid w:val="00B804C7"/>
    <w:rsid w:val="00C668D3"/>
    <w:rsid w:val="00C830AF"/>
    <w:rsid w:val="00CE0E0A"/>
    <w:rsid w:val="00D05319"/>
    <w:rsid w:val="00D064BD"/>
    <w:rsid w:val="00E05FC4"/>
    <w:rsid w:val="00E411B9"/>
    <w:rsid w:val="00E42066"/>
    <w:rsid w:val="00EB571E"/>
    <w:rsid w:val="00EE456A"/>
    <w:rsid w:val="00F10900"/>
    <w:rsid w:val="00F509EE"/>
    <w:rsid w:val="00F8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56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21680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Рыбникова</cp:lastModifiedBy>
  <cp:revision>5</cp:revision>
  <cp:lastPrinted>2014-03-26T06:43:00Z</cp:lastPrinted>
  <dcterms:created xsi:type="dcterms:W3CDTF">2014-05-30T10:45:00Z</dcterms:created>
  <dcterms:modified xsi:type="dcterms:W3CDTF">2014-06-09T05:28:00Z</dcterms:modified>
</cp:coreProperties>
</file>