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99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9"/>
        <w:gridCol w:w="4840"/>
      </w:tblGrid>
      <w:tr w:rsidR="005E3500" w:rsidTr="0042075F">
        <w:tc>
          <w:tcPr>
            <w:tcW w:w="4559" w:type="dxa"/>
            <w:shd w:val="clear" w:color="auto" w:fill="auto"/>
          </w:tcPr>
          <w:p w:rsidR="005E3500" w:rsidRDefault="00EB77D5">
            <w:pPr>
              <w:snapToGrid w:val="0"/>
              <w:ind w:firstLine="720"/>
              <w:rPr>
                <w:color w:val="4F564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840" w:type="dxa"/>
            <w:shd w:val="clear" w:color="auto" w:fill="auto"/>
          </w:tcPr>
          <w:p w:rsidR="005E3500" w:rsidRDefault="00EB77D5">
            <w:pPr>
              <w:pStyle w:val="af0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                                                    к постановлению администрации  </w:t>
            </w:r>
          </w:p>
          <w:p w:rsidR="005E3500" w:rsidRDefault="00EB77D5">
            <w:pPr>
              <w:pStyle w:val="af0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Урупского муниципального района</w:t>
            </w:r>
          </w:p>
          <w:p w:rsidR="005E3500" w:rsidRDefault="00EB77D5">
            <w:pPr>
              <w:pStyle w:val="af0"/>
              <w:spacing w:before="0" w:after="0"/>
              <w:ind w:firstLine="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03.04.2017   № 82</w:t>
            </w:r>
          </w:p>
        </w:tc>
      </w:tr>
    </w:tbl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обращениями граждан</w:t>
      </w: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</w:t>
      </w:r>
      <w:r>
        <w:rPr>
          <w:color w:val="000000"/>
          <w:sz w:val="28"/>
          <w:szCs w:val="28"/>
        </w:rPr>
        <w:t>Урупского муниципального района</w:t>
      </w:r>
    </w:p>
    <w:p w:rsidR="005E3500" w:rsidRDefault="005E3500">
      <w:pPr>
        <w:pStyle w:val="af0"/>
        <w:spacing w:before="0" w:after="0"/>
        <w:jc w:val="center"/>
      </w:pPr>
    </w:p>
    <w:p w:rsidR="005E3500" w:rsidRDefault="005E3500">
      <w:pPr>
        <w:pStyle w:val="af0"/>
        <w:spacing w:before="0" w:after="0"/>
        <w:jc w:val="center"/>
      </w:pPr>
    </w:p>
    <w:p w:rsidR="005E3500" w:rsidRDefault="00EB77D5">
      <w:pPr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5E3500" w:rsidRDefault="005E3500">
      <w:pPr>
        <w:ind w:left="480"/>
        <w:rPr>
          <w:b/>
          <w:bCs/>
          <w:color w:val="3B413A"/>
          <w:sz w:val="28"/>
          <w:szCs w:val="28"/>
        </w:rPr>
      </w:pPr>
    </w:p>
    <w:p w:rsidR="005E3500" w:rsidRDefault="00EB77D5">
      <w:pPr>
        <w:pStyle w:val="2"/>
        <w:numPr>
          <w:ilvl w:val="1"/>
          <w:numId w:val="2"/>
        </w:numPr>
        <w:spacing w:before="0" w:after="0"/>
        <w:ind w:firstLine="720"/>
        <w:jc w:val="both"/>
      </w:pPr>
      <w:r>
        <w:rPr>
          <w:b w:val="0"/>
          <w:bCs w:val="0"/>
          <w:color w:val="000000"/>
          <w:sz w:val="28"/>
          <w:szCs w:val="28"/>
        </w:rPr>
        <w:t>1.1.</w:t>
      </w:r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Порядок работы с обращениями граждан в администрации Урупского муниципального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</w:t>
      </w:r>
      <w:r>
        <w:rPr>
          <w:b w:val="0"/>
          <w:color w:val="000000"/>
          <w:sz w:val="28"/>
          <w:szCs w:val="28"/>
        </w:rPr>
        <w:t>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Урупского муниципального района  с федеральными, республиканскими  органами</w:t>
      </w:r>
      <w:r>
        <w:rPr>
          <w:b w:val="0"/>
          <w:color w:val="000000"/>
          <w:sz w:val="28"/>
          <w:szCs w:val="28"/>
        </w:rPr>
        <w:t xml:space="preserve"> государственной</w:t>
      </w:r>
      <w:proofErr w:type="gramEnd"/>
      <w:r>
        <w:rPr>
          <w:b w:val="0"/>
          <w:color w:val="000000"/>
          <w:sz w:val="28"/>
          <w:szCs w:val="28"/>
        </w:rPr>
        <w:t xml:space="preserve"> власти и исполнительными органами всех уровней при организации работы по рассмотрению обращений граждан.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(Российская га</w:t>
      </w:r>
      <w:r>
        <w:rPr>
          <w:color w:val="000000"/>
          <w:sz w:val="28"/>
          <w:szCs w:val="28"/>
        </w:rPr>
        <w:t>зета, № 7, 2009);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</w:t>
      </w:r>
      <w:r>
        <w:rPr>
          <w:color w:val="000000"/>
          <w:sz w:val="28"/>
          <w:szCs w:val="28"/>
        </w:rPr>
        <w:t>т 29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 июля 2006 года №152-Ф</w:t>
      </w:r>
      <w:r>
        <w:rPr>
          <w:color w:val="000000"/>
          <w:sz w:val="28"/>
          <w:szCs w:val="28"/>
        </w:rPr>
        <w:t>З «О персональных данных» (Собрание законодательства Российской Федерации,2006, №31        (1 часть), ст. 3451);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27.07.2006 № 149-ФЗ «Об информации, информационных технологиях и о защите информации;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02.03.2007 № 25</w:t>
      </w:r>
      <w:r>
        <w:rPr>
          <w:color w:val="000000"/>
          <w:sz w:val="28"/>
          <w:szCs w:val="28"/>
        </w:rPr>
        <w:t xml:space="preserve"> ФЗ «О муниципальной службе в Российской Федерации»;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06.10.2003 № 131 ФЗ «Об общих принципах организации местного самоуправления в Российской Федерации»;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Закон Карачаево-Черкесской Республики от 15.11.2007 № 75 – РЗ «О некоторых вопрос</w:t>
      </w:r>
      <w:r>
        <w:rPr>
          <w:color w:val="000000"/>
          <w:sz w:val="28"/>
          <w:szCs w:val="28"/>
        </w:rPr>
        <w:t>ах муниципальной службы в Карачаево-Черкесской Республике»;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по работе в системе электронного документооборота и делопроизводства «Дело», утвержденная распоряжением Главы Карачаево-Черкесской Республики от 22.10.2015 №238-р;</w:t>
      </w:r>
    </w:p>
    <w:p w:rsidR="005E3500" w:rsidRDefault="00EB77D5">
      <w:pPr>
        <w:pStyle w:val="af0"/>
        <w:spacing w:before="0" w:after="0"/>
        <w:ind w:firstLine="720"/>
        <w:jc w:val="both"/>
      </w:pPr>
      <w:hyperlink r:id="rId8">
        <w:r w:rsidRPr="0042075F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42075F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муниципального района</w:t>
      </w:r>
      <w:r>
        <w:rPr>
          <w:color w:val="000000"/>
          <w:sz w:val="28"/>
          <w:szCs w:val="28"/>
        </w:rPr>
        <w:t xml:space="preserve">; 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и иные  нормативные правовые акты, регулирующие вопросы рассмотрения обращений граждан.</w:t>
      </w:r>
    </w:p>
    <w:p w:rsidR="005E3500" w:rsidRDefault="00EB77D5">
      <w:pPr>
        <w:tabs>
          <w:tab w:val="left" w:pos="732"/>
        </w:tabs>
        <w:jc w:val="both"/>
      </w:pPr>
      <w:r>
        <w:rPr>
          <w:color w:val="000000"/>
          <w:sz w:val="28"/>
          <w:szCs w:val="28"/>
        </w:rPr>
        <w:tab/>
        <w:t>1.3.</w:t>
      </w:r>
      <w:r>
        <w:rPr>
          <w:sz w:val="28"/>
          <w:szCs w:val="28"/>
        </w:rPr>
        <w:t xml:space="preserve"> Основные термины, используемые в настоящем поря</w:t>
      </w:r>
      <w:r>
        <w:rPr>
          <w:sz w:val="28"/>
          <w:szCs w:val="28"/>
        </w:rPr>
        <w:t>дке:</w:t>
      </w:r>
    </w:p>
    <w:p w:rsidR="005E3500" w:rsidRDefault="00EB77D5">
      <w:pPr>
        <w:pStyle w:val="ConsPlusNormal"/>
        <w:widowControl/>
        <w:tabs>
          <w:tab w:val="left" w:pos="732"/>
          <w:tab w:val="left" w:pos="1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обращение гражданина (далее – обращение) –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5E3500" w:rsidRDefault="00EB77D5">
      <w:pPr>
        <w:pStyle w:val="ConsPlusNormal"/>
        <w:widowControl/>
        <w:tabs>
          <w:tab w:val="left" w:pos="79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предложение – рекомендация автора/заявителя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но-экономической и иных сфер деятельности государства и общества;</w:t>
      </w:r>
    </w:p>
    <w:p w:rsidR="005E3500" w:rsidRDefault="00EB77D5">
      <w:pPr>
        <w:pStyle w:val="ConsPlusNormal"/>
        <w:widowControl/>
        <w:tabs>
          <w:tab w:val="left" w:pos="792"/>
          <w:tab w:val="left" w:pos="1418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– </w:t>
      </w:r>
      <w:r>
        <w:rPr>
          <w:rFonts w:ascii="Times New Roman" w:hAnsi="Times New Roman" w:cs="Times New Roman"/>
          <w:sz w:val="28"/>
          <w:szCs w:val="28"/>
        </w:rPr>
        <w:t>просьба автора/заявителя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</w:t>
      </w:r>
      <w:r>
        <w:rPr>
          <w:rFonts w:ascii="Times New Roman" w:hAnsi="Times New Roman" w:cs="Times New Roman"/>
          <w:sz w:val="28"/>
          <w:szCs w:val="28"/>
        </w:rPr>
        <w:t>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E3500" w:rsidRDefault="00EB77D5">
      <w:pPr>
        <w:pStyle w:val="ConsPlusNormal"/>
        <w:widowControl/>
        <w:tabs>
          <w:tab w:val="left" w:pos="79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 – просьба автора/заявителя о восстановлении или защите его наруш</w:t>
      </w:r>
      <w:r>
        <w:rPr>
          <w:rFonts w:ascii="Times New Roman" w:hAnsi="Times New Roman" w:cs="Times New Roman"/>
          <w:sz w:val="28"/>
          <w:szCs w:val="28"/>
        </w:rPr>
        <w:t xml:space="preserve">енных прав, свобод или законных интересов, либо прав, свобод или законных интересов других лиц; </w:t>
      </w:r>
    </w:p>
    <w:p w:rsidR="005E3500" w:rsidRDefault="00EB77D5">
      <w:pPr>
        <w:tabs>
          <w:tab w:val="left" w:pos="792"/>
        </w:tabs>
        <w:jc w:val="both"/>
      </w:pPr>
      <w:r>
        <w:rPr>
          <w:sz w:val="28"/>
          <w:szCs w:val="28"/>
        </w:rPr>
        <w:tab/>
        <w:t xml:space="preserve">должностное лицо </w:t>
      </w:r>
      <w:r>
        <w:rPr>
          <w:sz w:val="28"/>
          <w:szCs w:val="28"/>
        </w:rPr>
        <w:t xml:space="preserve">– лицо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органах местного самоуправления.     </w:t>
      </w:r>
    </w:p>
    <w:p w:rsidR="005E3500" w:rsidRDefault="00EB77D5">
      <w:pPr>
        <w:tabs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предмет обращения вы</w:t>
      </w:r>
      <w:r>
        <w:rPr>
          <w:sz w:val="28"/>
          <w:szCs w:val="28"/>
        </w:rPr>
        <w:t>ходит за рамки непосредственной компетенции администрации  Урупского муниципального района, рассмотрение осуществляется во взаимодействии с отраслевыми (функциональными) органами, к сфере деятельности которых относятся поставленные в обращении вопросы.</w:t>
      </w:r>
    </w:p>
    <w:p w:rsidR="005E3500" w:rsidRDefault="00EB7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ультатом рассмотрения обращения является: 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устный или письменный ответ гражданину на все поставленные в обращении вопросы в установленные сроки;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необходимые действия, осуществленные в связи со всеми поставленными в обращении вопросами. </w:t>
      </w:r>
    </w:p>
    <w:p w:rsidR="005E3500" w:rsidRDefault="005E3500">
      <w:pPr>
        <w:pStyle w:val="ConsPlusNormal"/>
        <w:widowControl/>
        <w:spacing w:line="228" w:lineRule="auto"/>
        <w:ind w:firstLine="0"/>
        <w:jc w:val="center"/>
      </w:pPr>
    </w:p>
    <w:p w:rsidR="0042075F" w:rsidRDefault="0042075F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5F" w:rsidRDefault="0042075F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00" w:rsidRDefault="00EB77D5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порядку рассмотрения обращения</w:t>
      </w:r>
    </w:p>
    <w:p w:rsidR="005E3500" w:rsidRDefault="005E3500">
      <w:pPr>
        <w:pStyle w:val="ac"/>
        <w:spacing w:line="228" w:lineRule="auto"/>
        <w:jc w:val="center"/>
        <w:rPr>
          <w:rFonts w:ascii="Helvetica Neue;Helvetica" w:hAnsi="Helvetica Neue;Helvetica" w:cs="Helvetica Neue;Helvetica"/>
          <w:color w:val="333333"/>
          <w:sz w:val="17"/>
          <w:szCs w:val="28"/>
        </w:rPr>
      </w:pP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Основанием для начала исполнения организации рассмотрения обращений граждан является письменное обращение гражданина к руководителю или поступление обращения гражданина с сопроводительным документом из других госуда</w:t>
      </w:r>
      <w:r>
        <w:rPr>
          <w:color w:val="000000"/>
          <w:sz w:val="28"/>
          <w:szCs w:val="28"/>
        </w:rPr>
        <w:t>рственных органов, органов местного самоуправления.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Письменное обращение гражданина должно содержать: наименование  органа местного самоуправления, которому оно адресовано, фамилию, имя, отчество должностного лица, либо должность соответствующего должност</w:t>
      </w:r>
      <w:r>
        <w:rPr>
          <w:color w:val="000000"/>
          <w:sz w:val="28"/>
          <w:szCs w:val="28"/>
        </w:rPr>
        <w:t>ного лица, фамилию, имя, отчество (последнее - при наличии) автора, почтовый адрес, по которому ему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случае необходимости к письменному обращению прилагаются документы (в подлинниках или предпочтительно в копиях).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Обращение, направленное по электронной почте, должно содержать наименование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местного самоуправления или фамилию, имя, отчество должно</w:t>
      </w:r>
      <w:r>
        <w:rPr>
          <w:color w:val="000000"/>
          <w:sz w:val="28"/>
          <w:szCs w:val="28"/>
        </w:rPr>
        <w:t>стного лица, которому оно адресовано, изложение существа обращения, фамилию, имя, отчество обращающегося, его почтовый адрес и контактный телефон (если есть).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2.1.2. Регистрация обращений производится в течение 3 рабочих дней со дня даты поступления в адм</w:t>
      </w:r>
      <w:r>
        <w:rPr>
          <w:color w:val="000000"/>
          <w:sz w:val="28"/>
          <w:szCs w:val="28"/>
        </w:rPr>
        <w:t>инистрацию Урупского муниципального района.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2.1.3. Конечным результатом </w:t>
      </w:r>
      <w:proofErr w:type="gramStart"/>
      <w:r>
        <w:rPr>
          <w:color w:val="000000"/>
          <w:sz w:val="28"/>
          <w:szCs w:val="28"/>
        </w:rPr>
        <w:t>исполнения организации рассмотрения обращений граждан</w:t>
      </w:r>
      <w:proofErr w:type="gramEnd"/>
      <w:r>
        <w:rPr>
          <w:color w:val="000000"/>
          <w:sz w:val="28"/>
          <w:szCs w:val="28"/>
        </w:rPr>
        <w:t xml:space="preserve"> может являться: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устный или письменный ответ гражданину в установленные сроки на все поставленные в обращении вопросы;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необходимые действия, осуществленные в связи со всеми поставленными в обращении вопросами.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2.1.4. Информация о порядке рассмотрения обращений граждан предоставляется: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непосредственно в отделе по организационным и общим вопросам, кадровому, правовому обес</w:t>
      </w:r>
      <w:r>
        <w:rPr>
          <w:color w:val="000000"/>
          <w:sz w:val="28"/>
          <w:szCs w:val="28"/>
        </w:rPr>
        <w:t>печению и мобилизационной работе;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 использованием средств телефонной связи;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размещения информации на информационных стендах администрации Урупского муниципального района;</w:t>
      </w:r>
    </w:p>
    <w:p w:rsidR="005E3500" w:rsidRDefault="00EB77D5">
      <w:p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электронного информирования;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посредством размещения информации в </w:t>
      </w:r>
      <w:r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публикации в средствах массовой информации (газета «Новости Урупа»).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Место нахождения администрации Урупского муниципального района, справочные  телефоны: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369260,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- Черкесская Республика, </w:t>
      </w:r>
      <w:proofErr w:type="spellStart"/>
      <w:r>
        <w:rPr>
          <w:sz w:val="28"/>
          <w:szCs w:val="28"/>
        </w:rPr>
        <w:t>Урупский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реградная</w:t>
      </w:r>
      <w:proofErr w:type="spellEnd"/>
      <w:r>
        <w:rPr>
          <w:sz w:val="28"/>
          <w:szCs w:val="28"/>
        </w:rPr>
        <w:t>, ул. Советская д.60.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Отдел по организационным и общим вопросам, кадровому, правовому обеспечению и мобилизационной работе расположен в здании администрации Урупского муниципального</w:t>
      </w:r>
      <w:r>
        <w:rPr>
          <w:color w:val="000000"/>
          <w:sz w:val="28"/>
          <w:szCs w:val="28"/>
        </w:rPr>
        <w:t xml:space="preserve"> района на 2 этаже, кабинет №29.</w:t>
      </w:r>
    </w:p>
    <w:p w:rsidR="005E3500" w:rsidRDefault="00EB77D5">
      <w:pPr>
        <w:pStyle w:val="af0"/>
        <w:spacing w:before="0" w:after="0"/>
        <w:ind w:left="57" w:hanging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Официальный Интернет-сайт администрации Урупского муниципального района  – </w:t>
      </w:r>
      <w:proofErr w:type="spellStart"/>
      <w:r>
        <w:rPr>
          <w:sz w:val="28"/>
          <w:szCs w:val="28"/>
          <w:lang w:val="en-US"/>
        </w:rPr>
        <w:t>urupadm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2075F">
        <w:rPr>
          <w:sz w:val="28"/>
          <w:szCs w:val="28"/>
        </w:rPr>
        <w:t>.</w:t>
      </w:r>
    </w:p>
    <w:p w:rsidR="005E3500" w:rsidRDefault="00EB77D5">
      <w:pPr>
        <w:pStyle w:val="af0"/>
        <w:spacing w:before="0" w:after="0"/>
        <w:ind w:left="720"/>
        <w:jc w:val="both"/>
      </w:pPr>
      <w:r>
        <w:rPr>
          <w:sz w:val="28"/>
          <w:szCs w:val="28"/>
        </w:rPr>
        <w:t xml:space="preserve">Электронный адрес – </w:t>
      </w:r>
      <w:proofErr w:type="spellStart"/>
      <w:r>
        <w:rPr>
          <w:sz w:val="28"/>
          <w:szCs w:val="28"/>
          <w:lang w:val="en-US"/>
        </w:rPr>
        <w:t>urup</w:t>
      </w:r>
      <w:proofErr w:type="spellEnd"/>
      <w:r w:rsidRPr="0042075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 w:rsidRPr="0042075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2075F">
        <w:rPr>
          <w:sz w:val="28"/>
          <w:szCs w:val="28"/>
        </w:rPr>
        <w:t>.</w:t>
      </w:r>
    </w:p>
    <w:p w:rsidR="005E3500" w:rsidRDefault="00EB77D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Телефон/факс администрации Урупского муниципального района: </w:t>
      </w:r>
    </w:p>
    <w:p w:rsidR="005E3500" w:rsidRDefault="00EB77D5">
      <w:pPr>
        <w:pStyle w:val="af0"/>
        <w:spacing w:before="0" w:after="0"/>
        <w:jc w:val="both"/>
      </w:pPr>
      <w:r>
        <w:rPr>
          <w:sz w:val="28"/>
          <w:szCs w:val="28"/>
        </w:rPr>
        <w:tab/>
        <w:t xml:space="preserve">6-22-43, </w:t>
      </w:r>
      <w:r>
        <w:rPr>
          <w:sz w:val="28"/>
          <w:szCs w:val="28"/>
        </w:rPr>
        <w:t>6-16-45.</w:t>
      </w:r>
    </w:p>
    <w:p w:rsidR="005E3500" w:rsidRDefault="00EB77D5">
      <w:pPr>
        <w:pStyle w:val="af0"/>
        <w:spacing w:before="0" w:after="0"/>
        <w:jc w:val="both"/>
      </w:pPr>
      <w:r w:rsidRPr="0042075F">
        <w:rPr>
          <w:sz w:val="28"/>
          <w:szCs w:val="28"/>
        </w:rPr>
        <w:tab/>
      </w:r>
      <w:r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заместителя начальника отдела по организационным и общим вопросам, кадровому, правовому обеспечению и мобилизационной работе, ответственного за работу с обращениями граждан в администрации Урупского муниципального района: </w:t>
      </w:r>
      <w:r w:rsidRPr="0042075F">
        <w:rPr>
          <w:sz w:val="28"/>
          <w:szCs w:val="28"/>
        </w:rPr>
        <w:t>6-24-51</w:t>
      </w:r>
      <w:r>
        <w:rPr>
          <w:sz w:val="28"/>
          <w:szCs w:val="28"/>
        </w:rPr>
        <w:t>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2.1.6. Информация о поме</w:t>
      </w:r>
      <w:r>
        <w:rPr>
          <w:color w:val="000000"/>
          <w:sz w:val="28"/>
          <w:szCs w:val="28"/>
        </w:rPr>
        <w:t>щении, где осуществляется прием граждан, графиках приема граждан, контактных телефонах, сообщается по телефонам для справок и размещается:</w:t>
      </w:r>
    </w:p>
    <w:p w:rsidR="005E3500" w:rsidRDefault="00EB77D5">
      <w:pPr>
        <w:pStyle w:val="ac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Интернет-сайте администрации Урупского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район;</w:t>
      </w:r>
    </w:p>
    <w:p w:rsidR="005E3500" w:rsidRDefault="00EB77D5">
      <w:pPr>
        <w:pStyle w:val="ac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информационном стенде в фойе здания администраци</w:t>
      </w:r>
      <w:r>
        <w:rPr>
          <w:color w:val="000000"/>
          <w:sz w:val="28"/>
          <w:szCs w:val="28"/>
        </w:rPr>
        <w:t>и Урупского муниципального район.</w:t>
      </w:r>
    </w:p>
    <w:p w:rsidR="005E3500" w:rsidRDefault="00EB77D5">
      <w:pPr>
        <w:ind w:hanging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 Основными требованиями к информированию граждан о рассмотрении обращения являются: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достоверность предоставляемой информации;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четкость в изложении информации;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компетентность;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полнота информирования.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>
        <w:rPr>
          <w:sz w:val="28"/>
          <w:szCs w:val="28"/>
        </w:rPr>
        <w:t>Информирование граждан о рассмотрении обращения осуществляется в виде публичного информирования и индивидуального, проводимого в форме устного и письменного информирования.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2.2.2. Индивидуальное устное информирование о рассмотрении обращения обеспечиваетс</w:t>
      </w:r>
      <w:r>
        <w:rPr>
          <w:sz w:val="28"/>
          <w:szCs w:val="28"/>
        </w:rPr>
        <w:t xml:space="preserve">я работниками </w:t>
      </w:r>
      <w:r>
        <w:rPr>
          <w:sz w:val="28"/>
          <w:szCs w:val="28"/>
        </w:rPr>
        <w:t>отдела по организационным и общим вопросам, кадровому, правовому обеспечению и мобилизационной работе</w:t>
      </w:r>
      <w:r>
        <w:rPr>
          <w:sz w:val="28"/>
          <w:szCs w:val="28"/>
        </w:rPr>
        <w:t>, секретарями администрации Урупского муниципального района  лично или по телефону.</w:t>
      </w:r>
    </w:p>
    <w:p w:rsidR="005E3500" w:rsidRDefault="00EB77D5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работ</w:t>
      </w:r>
      <w:r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>отдела по организационным и общим вопросам, кадровому, правовому обеспечению и мобилизационной работе</w:t>
      </w:r>
      <w:r>
        <w:rPr>
          <w:rFonts w:ascii="Times New Roman" w:hAnsi="Times New Roman" w:cs="Times New Roman"/>
          <w:sz w:val="28"/>
          <w:szCs w:val="28"/>
        </w:rPr>
        <w:t>, секретари, а также другие сотрудники администрации Урупского муниципального района подробно и в вежливой (корректной) форме информирует обратившихся</w:t>
      </w:r>
      <w:r>
        <w:rPr>
          <w:rFonts w:ascii="Times New Roman" w:hAnsi="Times New Roman" w:cs="Times New Roman"/>
          <w:sz w:val="28"/>
          <w:szCs w:val="28"/>
        </w:rPr>
        <w:t xml:space="preserve">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5E3500" w:rsidRDefault="00EB77D5">
      <w:pPr>
        <w:ind w:firstLine="708"/>
        <w:jc w:val="both"/>
      </w:pPr>
      <w:proofErr w:type="gramStart"/>
      <w:r>
        <w:rPr>
          <w:sz w:val="28"/>
          <w:szCs w:val="28"/>
        </w:rPr>
        <w:t xml:space="preserve">Должностное лицо, </w:t>
      </w:r>
      <w:r>
        <w:rPr>
          <w:sz w:val="28"/>
          <w:szCs w:val="28"/>
        </w:rPr>
        <w:t>осуществляющее индивидуальное ус</w:t>
      </w:r>
      <w:r>
        <w:rPr>
          <w:sz w:val="28"/>
          <w:szCs w:val="28"/>
        </w:rPr>
        <w:t xml:space="preserve">тное информирование о порядке рассмотрения обращения, должно принять все необходимые меры для полного и оперативного ответа на поставленные </w:t>
      </w:r>
      <w:r>
        <w:rPr>
          <w:sz w:val="28"/>
          <w:szCs w:val="28"/>
        </w:rPr>
        <w:lastRenderedPageBreak/>
        <w:t>вопросы, в том числе с привлечением других должностных лиц, а также при необходимости предложить гражданину обратить</w:t>
      </w:r>
      <w:r>
        <w:rPr>
          <w:sz w:val="28"/>
          <w:szCs w:val="28"/>
        </w:rPr>
        <w:t>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обращения.</w:t>
      </w:r>
      <w:proofErr w:type="gramEnd"/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Индивидуальное письменное информирование о рассмотрении обращения осуществляется путем направл</w:t>
      </w:r>
      <w:r>
        <w:rPr>
          <w:sz w:val="28"/>
          <w:szCs w:val="28"/>
        </w:rPr>
        <w:t>ения ответа почтовым отправлением, электронной почтой.</w:t>
      </w:r>
    </w:p>
    <w:p w:rsidR="005E3500" w:rsidRDefault="00EB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коллективном обращении граждан в администрацию Урупского муниципального района письменное информирование о рассмотрении обращения  осуществляется путем направления ответа почтовым отправлением или </w:t>
      </w:r>
      <w:r>
        <w:rPr>
          <w:sz w:val="28"/>
          <w:szCs w:val="28"/>
        </w:rPr>
        <w:t xml:space="preserve">электронной почтой в адрес граждан, указавших адрес проживания. 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Публичное информирование граждан о порядке рассмотрения обращений граждан осуществляется посредством привлечения средств массовой информации (газета «Новости Урупа»), а также путем ра</w:t>
      </w:r>
      <w:r>
        <w:rPr>
          <w:sz w:val="28"/>
          <w:szCs w:val="28"/>
        </w:rPr>
        <w:t>змещения информации на официальном сайте администрации Урупского муниципального района в сети «Интернет».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Помещения, предусмотренные для проведения приема граждан, должны обеспечивать: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доступность для заявителей с ограниченными физическими возможн</w:t>
      </w:r>
      <w:r>
        <w:rPr>
          <w:sz w:val="28"/>
          <w:szCs w:val="28"/>
        </w:rPr>
        <w:t>остями;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возможность и удобство оформления гражданином письменного обращения;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телефонную связь;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основным муниципальным правовым актам, регламентирующим полномочия и сферу компетенции администрации Урупского муниципального района;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муниц</w:t>
      </w:r>
      <w:r>
        <w:rPr>
          <w:sz w:val="28"/>
          <w:szCs w:val="28"/>
        </w:rPr>
        <w:t>ипальным правовым актам, регулирующим рассмотрение обращений граждан;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письменных принадлежностей и бумаги;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мер безопасности: недопущение разглашения сведений, содержащихся в устных обращениях, обеспечение противопожарной системой и сре</w:t>
      </w:r>
      <w:r>
        <w:rPr>
          <w:sz w:val="28"/>
          <w:szCs w:val="28"/>
        </w:rPr>
        <w:t>дствами пожаротушения, системой оповещения о возникновении чрезвычайной ситуации, системой охраны;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санитарно-эпидемиологические требования.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На стенде администрации Урупского муниципального района, а 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местах, предназначенных для проведения при</w:t>
      </w:r>
      <w:r>
        <w:rPr>
          <w:rFonts w:ascii="Times New Roman" w:hAnsi="Times New Roman" w:cs="Times New Roman"/>
          <w:sz w:val="28"/>
          <w:szCs w:val="28"/>
        </w:rPr>
        <w:t>ема граждан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 обязательная информация: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информация о порядке рассмотрения обращений граждан;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личного приема граждан руководством  администрации Урупского муниципального района;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должностных лиц, осуществляющих прие</w:t>
      </w:r>
      <w:r>
        <w:rPr>
          <w:rFonts w:ascii="Times New Roman" w:hAnsi="Times New Roman" w:cs="Times New Roman"/>
          <w:sz w:val="28"/>
          <w:szCs w:val="28"/>
        </w:rPr>
        <w:t>м письменных обращений и устное информирование граждан;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официального сайта администрации Урупского муниципального района;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выписки из муниципальных правовых актов, регламентирующих порядок и сроки рассмотрения обращений граждан;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выписки из норматив</w:t>
      </w:r>
      <w:r>
        <w:rPr>
          <w:rFonts w:ascii="Times New Roman" w:hAnsi="Times New Roman" w:cs="Times New Roman"/>
          <w:sz w:val="28"/>
          <w:szCs w:val="28"/>
        </w:rPr>
        <w:t>ных правовых актов, определяющих полномочия и компетенцию администрации Урупского муниципального района.</w:t>
      </w:r>
    </w:p>
    <w:p w:rsidR="005E3500" w:rsidRDefault="00EB7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Интернет-сайт  администрации Урупского муниципального района в части реализации рассмотрения обращений граждан должен содержать: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местах нахождения, справочные телефоны, факсы, адреса электронной почты администрации Урупского муниципального района, где осуществляется прием письменных обращений и устное информирование граждан;</w:t>
      </w:r>
    </w:p>
    <w:p w:rsidR="005E3500" w:rsidRDefault="00EB77D5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графики и информацию о порядке приема граждан;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обзоры </w:t>
      </w:r>
      <w:r>
        <w:rPr>
          <w:rFonts w:ascii="Times New Roman" w:hAnsi="Times New Roman" w:cs="Times New Roman"/>
          <w:sz w:val="28"/>
          <w:szCs w:val="28"/>
        </w:rPr>
        <w:t>о количестве и характере обращений граждан за определенный период;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муниципальных правовых актов, определяющих порядок и сроки рассмотрения обращений граждан;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по актуальным вопросам граждан.</w:t>
      </w:r>
    </w:p>
    <w:p w:rsidR="005E3500" w:rsidRDefault="005E3500">
      <w:pPr>
        <w:pStyle w:val="af5"/>
        <w:ind w:left="0"/>
        <w:jc w:val="center"/>
        <w:rPr>
          <w:b/>
          <w:sz w:val="28"/>
          <w:szCs w:val="28"/>
        </w:rPr>
      </w:pPr>
    </w:p>
    <w:p w:rsidR="005E3500" w:rsidRDefault="00EB77D5">
      <w:pPr>
        <w:pStyle w:val="af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рассмотрения обращений граждан</w:t>
      </w:r>
    </w:p>
    <w:p w:rsidR="005E3500" w:rsidRDefault="005E350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E3500" w:rsidRDefault="00EB77D5">
      <w:pPr>
        <w:tabs>
          <w:tab w:val="left" w:pos="732"/>
          <w:tab w:val="left" w:pos="1418"/>
        </w:tabs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</w:t>
      </w:r>
      <w:r>
        <w:rPr>
          <w:sz w:val="28"/>
          <w:szCs w:val="28"/>
        </w:rPr>
        <w:t>. Обращение, поступившее в администрацию Урупского муниципального района, рассматривается в течение 30 дней со дня регистрации письменного обращения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главой администрации Урупского муниципального района или заместителями главы администрации Урупск</w:t>
      </w:r>
      <w:r>
        <w:rPr>
          <w:sz w:val="28"/>
          <w:szCs w:val="28"/>
        </w:rPr>
        <w:t>ого муниципального района, не установлен более короткий срок его рассмотрения.</w:t>
      </w:r>
      <w:r>
        <w:rPr>
          <w:b/>
          <w:sz w:val="28"/>
          <w:szCs w:val="28"/>
        </w:rPr>
        <w:t xml:space="preserve"> </w:t>
      </w:r>
    </w:p>
    <w:p w:rsidR="005E3500" w:rsidRDefault="00EB77D5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 При необходимости срок рассмотрения обращения может быть в порядке исключения продлен главой  администрации Урупского муниципального района, заместителями главы </w:t>
      </w:r>
      <w:r>
        <w:rPr>
          <w:sz w:val="28"/>
          <w:szCs w:val="28"/>
        </w:rPr>
        <w:t>администрации, руководителями структурных подразделений администрации района не более чем на 30 дней с одновременным информированием заявителя и указанием причин продления.</w:t>
      </w:r>
    </w:p>
    <w:p w:rsidR="005E3500" w:rsidRDefault="00EB77D5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Рассмотрение обращений граждан, содержащих вопросы защиты прав ребенка, пре</w:t>
      </w:r>
      <w:r>
        <w:rPr>
          <w:sz w:val="28"/>
          <w:szCs w:val="28"/>
        </w:rPr>
        <w:t>дложения по предотвращению противоправных действий, возможных аварий и иных чрезвычайных ситуаций, производится безотлагательно, не позднее трех рабочих дней со дня обращения.</w:t>
      </w:r>
    </w:p>
    <w:p w:rsidR="005E3500" w:rsidRDefault="00EB77D5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Обращения депутатов представительных органов местного самоуправления, св</w:t>
      </w:r>
      <w:r>
        <w:rPr>
          <w:sz w:val="28"/>
          <w:szCs w:val="28"/>
        </w:rPr>
        <w:t>язанные с обращениями граждан и не требующие дополнительного изучения и проверки, рассматриваются безотлагательно, но не позднее 15 дней.</w:t>
      </w:r>
    </w:p>
    <w:p w:rsidR="005E3500" w:rsidRDefault="00EB77D5">
      <w:pPr>
        <w:pStyle w:val="af5"/>
        <w:ind w:left="0"/>
        <w:jc w:val="both"/>
        <w:rPr>
          <w:rFonts w:ascii="Helvetica Neue;Helvetica" w:hAnsi="Helvetica Neue;Helvetica" w:cs="Helvetica Neue;Helvetica"/>
          <w:color w:val="333333"/>
          <w:sz w:val="17"/>
          <w:szCs w:val="28"/>
        </w:rPr>
      </w:pPr>
      <w:r>
        <w:rPr>
          <w:rFonts w:ascii="Helvetica Neue;Helvetica" w:hAnsi="Helvetica Neue;Helvetica" w:cs="Helvetica Neue;Helvetica"/>
          <w:color w:val="333333"/>
          <w:sz w:val="17"/>
          <w:szCs w:val="28"/>
        </w:rPr>
        <w:tab/>
      </w:r>
    </w:p>
    <w:p w:rsidR="005E3500" w:rsidRDefault="00EB77D5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продления сроков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обращения непосредственный исполнитель готовит служебную записку с обоснованием необходимости продления срока и представляет ее главе,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заместителям главы администрации Урупского муниципального района на согласование.</w:t>
      </w:r>
    </w:p>
    <w:p w:rsidR="005E3500" w:rsidRDefault="00EB77D5">
      <w:pPr>
        <w:pStyle w:val="ConsPlusNormal"/>
        <w:widowControl/>
        <w:tabs>
          <w:tab w:val="left" w:pos="70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.2.2. Глава, заместители главы а</w:t>
      </w:r>
      <w:r>
        <w:rPr>
          <w:rFonts w:ascii="Times New Roman" w:hAnsi="Times New Roman" w:cs="Times New Roman"/>
          <w:sz w:val="28"/>
          <w:szCs w:val="28"/>
        </w:rPr>
        <w:t>дминистрации Урупского муниципального района на основании служебной записки непосредственного исполнителя принимают решение о продлении срока рассмотрения обращения. Непосредственный исполнитель направляет заявителю уведомление о продлении срока рассмотрен</w:t>
      </w:r>
      <w:r>
        <w:rPr>
          <w:rFonts w:ascii="Times New Roman" w:hAnsi="Times New Roman" w:cs="Times New Roman"/>
          <w:sz w:val="28"/>
          <w:szCs w:val="28"/>
        </w:rPr>
        <w:t>ия его обращения. Копию служебной записки с решением о продлении срока рассмотрения исполнитель предоставляет  в отдел по организационным и общим вопросам, кадровому, правовому обеспечению и мобилизационной работе, для внесения изменений контрольных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обращениям осуществляется  заместителем начальника отдела по организационным и общим вопросам, кадровому, правовому обеспечению и мобилизационной работе, ответственным за работу с обращениями граждан.</w:t>
      </w:r>
    </w:p>
    <w:p w:rsidR="005E3500" w:rsidRDefault="005E35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 Прием и первичная обработка письменных обращений граждан</w:t>
      </w:r>
    </w:p>
    <w:p w:rsidR="005E3500" w:rsidRDefault="005E35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организации рассмотрения обращений граждан является личное обращение гражданина в администрацию Урупского муниципального района или поступление обращения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сопроводительным документом из других органов для рассмотрения по поручению.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Обращение может быть доставлено непосредственно гражданином либо его представителем, поступить по почте, по факсу, по электронной почте, по телеграфу.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4.1.2. Обращения г</w:t>
      </w:r>
      <w:r>
        <w:rPr>
          <w:rFonts w:ascii="Times New Roman" w:hAnsi="Times New Roman" w:cs="Times New Roman"/>
          <w:sz w:val="28"/>
          <w:szCs w:val="28"/>
        </w:rPr>
        <w:t xml:space="preserve">раждан с сопроводительными документами федеральных и исполнительных органов власти могут быть доставлены по почте, телеграфу, а также в электронном виде с использованием системы защищенного обмена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500" w:rsidRDefault="00EB77D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4.1.3. Обращения, присланные по почте</w:t>
      </w:r>
      <w:r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ступившие по телеграфу, и документы, связанные с их рассмотрением, поступают  в отдел по организационным и общим вопросам, кадровому, правовому обеспечению и мобилизационной работе.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Работники, ответственные за прием документов: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правильност</w:t>
      </w:r>
      <w:r>
        <w:rPr>
          <w:rFonts w:ascii="Times New Roman" w:hAnsi="Times New Roman" w:cs="Times New Roman"/>
          <w:sz w:val="28"/>
          <w:szCs w:val="28"/>
        </w:rPr>
        <w:t xml:space="preserve">ь адресов корреспонденции и целостность упаковки, при необходимости возвращает на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ошибочно поступившие (не по адресу) письма;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вскрывают конверты, проверяют наличие в них документов (разорванные документы подклеиваются), к тексту письма п</w:t>
      </w:r>
      <w:r>
        <w:rPr>
          <w:rFonts w:ascii="Times New Roman" w:hAnsi="Times New Roman" w:cs="Times New Roman"/>
          <w:sz w:val="28"/>
          <w:szCs w:val="28"/>
        </w:rPr>
        <w:t>рилагают конверт;</w:t>
      </w:r>
    </w:p>
    <w:p w:rsidR="005E3500" w:rsidRDefault="00EB77D5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прикладывают поступившие в конверте документы (копии паспортов, военных билетов, трудовых книжек, пенсионных удостоверений, фотографии и другие подобные документы);</w:t>
      </w:r>
    </w:p>
    <w:p w:rsidR="005E3500" w:rsidRDefault="00EB77D5">
      <w:pPr>
        <w:pStyle w:val="ConsPlusNormal"/>
        <w:widowControl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составляют акт в двух экземплярах на письма, поступившие с денежными знак</w:t>
      </w:r>
      <w:r>
        <w:rPr>
          <w:rFonts w:ascii="Times New Roman" w:hAnsi="Times New Roman" w:cs="Times New Roman"/>
          <w:sz w:val="28"/>
          <w:szCs w:val="28"/>
        </w:rPr>
        <w:t>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</w:t>
      </w:r>
      <w:r>
        <w:rPr>
          <w:rFonts w:ascii="Times New Roman" w:hAnsi="Times New Roman" w:cs="Times New Roman"/>
          <w:sz w:val="28"/>
          <w:szCs w:val="28"/>
        </w:rPr>
        <w:t>ентов, упомянутых авторами в описях на ценные письма</w:t>
      </w:r>
      <w:r>
        <w:rPr>
          <w:rFonts w:ascii="Times New Roman" w:hAnsi="Times New Roman" w:cs="Times New Roman"/>
          <w:sz w:val="28"/>
          <w:szCs w:val="28"/>
        </w:rPr>
        <w:t xml:space="preserve"> (приложения № 1, 2, 3 к Порядку).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экземпляр акта хранится в отделе по организационным и общим вопросам, кадровому, правовому обеспечению и мобилизационной работе. 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Прием письменных обращений </w:t>
      </w:r>
      <w:r>
        <w:rPr>
          <w:rFonts w:ascii="Times New Roman" w:hAnsi="Times New Roman" w:cs="Times New Roman"/>
          <w:sz w:val="28"/>
          <w:szCs w:val="28"/>
        </w:rPr>
        <w:t>непосредственно от граждан производится работниками отдела по организационным и общим вопросам, кадровому, правовому обеспечению и мобилизационной работе.</w:t>
      </w:r>
    </w:p>
    <w:p w:rsidR="005E3500" w:rsidRDefault="00EB77D5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гражданина ему выдается расписка установленной формы с указанием даты приема</w:t>
      </w:r>
      <w:r>
        <w:rPr>
          <w:rFonts w:ascii="Times New Roman" w:hAnsi="Times New Roman" w:cs="Times New Roman"/>
          <w:sz w:val="28"/>
          <w:szCs w:val="28"/>
        </w:rPr>
        <w:t xml:space="preserve"> обращения, количества принятых листов и сообщается телефон для справок по обращениям граждан по форме согласно приложению 4 к Порядку.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Никаких отметок на копиях или вторых экземплярах принятых обращений не делается.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Обращения, поступившие по факсу,</w:t>
      </w:r>
      <w:r>
        <w:rPr>
          <w:rFonts w:ascii="Times New Roman" w:hAnsi="Times New Roman" w:cs="Times New Roman"/>
          <w:sz w:val="28"/>
          <w:szCs w:val="28"/>
        </w:rPr>
        <w:t xml:space="preserve"> в виде электронного обращения, принимаются и учитываются работниками по организационным и общим вопросам, кадровому, правовому обеспечению и мобилизационной работе.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Поступившие в адрес сотрудников администрации  Урупского муниципального района обра</w:t>
      </w:r>
      <w:r>
        <w:rPr>
          <w:rFonts w:ascii="Times New Roman" w:hAnsi="Times New Roman" w:cs="Times New Roman"/>
          <w:sz w:val="28"/>
          <w:szCs w:val="28"/>
        </w:rPr>
        <w:t>щения с пометкой "Лично", с правильно указанными фамилией, инициалами и должностью не вскрываются. Они передаются для рассмотрения адресату. В случаях, когда такие письма квалифицируются как обращения, корреспонденция передается сотрудником в отдел по орга</w:t>
      </w:r>
      <w:r>
        <w:rPr>
          <w:rFonts w:ascii="Times New Roman" w:hAnsi="Times New Roman" w:cs="Times New Roman"/>
          <w:sz w:val="28"/>
          <w:szCs w:val="28"/>
        </w:rPr>
        <w:t>низационным и общим вопросам, кадровому, правовому обеспечению и мобилизационной работе для регистрации и направления по принадлежности для рассмотрения.</w:t>
      </w:r>
    </w:p>
    <w:p w:rsidR="005E3500" w:rsidRDefault="005E3500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500" w:rsidRDefault="00EB77D5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  Регистрация поступающих обращений граждан.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поступившие в администрацию района пись</w:t>
      </w:r>
      <w:r>
        <w:rPr>
          <w:rFonts w:ascii="Times New Roman" w:hAnsi="Times New Roman" w:cs="Times New Roman"/>
          <w:sz w:val="28"/>
          <w:szCs w:val="28"/>
        </w:rPr>
        <w:t>менные обращения граждан и приложения к ним, в том числе поступившие по факсу, телеграфу, электронной почте принимаются и учитываются работниками отдела по организационным и общим вопросам, кадровому, правовому обеспечению и мобилизационной работе.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</w:t>
      </w:r>
      <w:r>
        <w:rPr>
          <w:rFonts w:ascii="Times New Roman" w:hAnsi="Times New Roman" w:cs="Times New Roman"/>
          <w:sz w:val="28"/>
          <w:szCs w:val="28"/>
        </w:rPr>
        <w:t>ившие в отдел администрации письменные обращения граждан регистрируются в течение 3 дней со дня их поступления в системе электронного документооборота и делопроизводства «Дело» (далее – система «Дело»).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 </w:t>
      </w:r>
    </w:p>
    <w:p w:rsidR="005E3500" w:rsidRDefault="00EB77D5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На лицевой стороне первого листа (а не на </w:t>
      </w:r>
      <w:r>
        <w:rPr>
          <w:color w:val="000000"/>
          <w:sz w:val="28"/>
          <w:szCs w:val="28"/>
        </w:rPr>
        <w:t>сопроводительных документах к нему) в правом нижнем углу либо на свободном от текста месте проставляется регистрационный штамп с указанием даты поступления и регистрационного номера</w:t>
      </w:r>
      <w:r>
        <w:rPr>
          <w:sz w:val="28"/>
          <w:szCs w:val="28"/>
        </w:rPr>
        <w:t>, который автоматически присваивается в системе «Дело».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Конверты сохраняютс</w:t>
      </w:r>
      <w:r>
        <w:rPr>
          <w:sz w:val="28"/>
          <w:szCs w:val="28"/>
        </w:rPr>
        <w:t>я вместе с обращением в течение всего периода его рассмотрения и хранения.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Информация о поступившем обращении вносится в регистрационную карточку системы «Дело».</w:t>
      </w:r>
    </w:p>
    <w:p w:rsidR="005E3500" w:rsidRDefault="00EB77D5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обязательном порядке вносится следующая информация: дата поступления обращения; фамилия, им</w:t>
      </w:r>
      <w:r>
        <w:rPr>
          <w:sz w:val="28"/>
          <w:szCs w:val="28"/>
        </w:rPr>
        <w:t>я, отчество заявителя (последнее – при наличии); почтовый адрес заявителя и (или) адрес электронной почты; канал поступления обращения (почта,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курьер и тому подобное); сведения об адресате; состав документа (количество страниц);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реквизиты сопроводи</w:t>
      </w:r>
      <w:r>
        <w:rPr>
          <w:sz w:val="28"/>
          <w:szCs w:val="28"/>
        </w:rPr>
        <w:t xml:space="preserve">тельного письма (при наличии): </w:t>
      </w:r>
      <w:r>
        <w:rPr>
          <w:color w:val="000000"/>
          <w:sz w:val="28"/>
          <w:szCs w:val="28"/>
        </w:rPr>
        <w:t>указывается, откуда поступило обращение (из Администрации Президента Российской Федерации, Аппарата Правительства Российской Федерации, Правительства КЧР, Управления Главы и Правительства КЧР по работе с обращениями граждан и</w:t>
      </w:r>
      <w:r>
        <w:rPr>
          <w:color w:val="000000"/>
          <w:sz w:val="28"/>
          <w:szCs w:val="28"/>
        </w:rPr>
        <w:t xml:space="preserve"> организаций, </w:t>
      </w:r>
      <w:r>
        <w:rPr>
          <w:sz w:val="28"/>
          <w:szCs w:val="28"/>
        </w:rPr>
        <w:t xml:space="preserve"> краткое содержание обращения; рубрика (в соответствии с Типовым общероссийским классификатором).</w:t>
      </w:r>
      <w:proofErr w:type="gramEnd"/>
    </w:p>
    <w:p w:rsidR="005E3500" w:rsidRDefault="00EB77D5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Если обращение подписано несколькими авторами, то </w:t>
      </w:r>
      <w:r>
        <w:rPr>
          <w:color w:val="000000"/>
          <w:sz w:val="28"/>
          <w:szCs w:val="28"/>
        </w:rPr>
        <w:t>в электронную учетную карточку вносится первая разборчиво указанная фамилия,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</w:t>
      </w:r>
      <w:r>
        <w:rPr>
          <w:color w:val="000000"/>
          <w:sz w:val="28"/>
          <w:szCs w:val="28"/>
        </w:rPr>
        <w:t xml:space="preserve">ывается фамилия, обозначенная на конверте. В учетной карточке проставляется отметка «коллективное». </w:t>
      </w:r>
      <w:r>
        <w:rPr>
          <w:sz w:val="28"/>
          <w:szCs w:val="28"/>
        </w:rPr>
        <w:t xml:space="preserve"> Такое обращение считается коллективным. Отметка о коллективности обращения вносится в регистрационную карточку системы «Дело».</w:t>
      </w:r>
    </w:p>
    <w:p w:rsidR="005E3500" w:rsidRDefault="00EB77D5">
      <w:pPr>
        <w:jc w:val="both"/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4.2.2. Обращения, переданн</w:t>
      </w:r>
      <w:r>
        <w:rPr>
          <w:sz w:val="28"/>
          <w:szCs w:val="28"/>
        </w:rPr>
        <w:t>ые гражданами во время личного приема или непосредственно в администрацию Урупского муниципального района, регистрируются работниками отдела по организационным и общим вопросам, кадровому, правовому обеспечению и мобилизационной работе.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4.2.3. Обращения п</w:t>
      </w:r>
      <w:r>
        <w:rPr>
          <w:rFonts w:ascii="Times New Roman" w:hAnsi="Times New Roman" w:cs="Times New Roman"/>
          <w:sz w:val="28"/>
          <w:szCs w:val="28"/>
        </w:rPr>
        <w:t>роверяются на повторность, при необходимости сверяются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</w:t>
      </w:r>
      <w:r>
        <w:rPr>
          <w:rFonts w:ascii="Times New Roman" w:hAnsi="Times New Roman" w:cs="Times New Roman"/>
          <w:sz w:val="28"/>
          <w:szCs w:val="28"/>
        </w:rPr>
        <w:t>нный законодательством срок рассмотрения или заявитель не удовлетворен полученным ответом.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Обращение одного и того же автора по одному и тому же вопросу, поступившее до истечения срока рассмотрения предыдущего, считается первичным и приобщается к ранее пос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тупившему обращению. Не считаются повторными обращения одного и того же автора, но по разным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смысловому содержанию формулируется и печатается аннотация на обращение. Аннотация должна быть четкой, краткой, отражать содержание всех вопр</w:t>
      </w:r>
      <w:r>
        <w:rPr>
          <w:rFonts w:ascii="Times New Roman" w:hAnsi="Times New Roman" w:cs="Times New Roman"/>
          <w:color w:val="000000"/>
          <w:sz w:val="28"/>
          <w:szCs w:val="28"/>
        </w:rPr>
        <w:t>осов, поставленных в обращении, обосновывать адресность направления письма на рассмотрение.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4.2.5. Согласно тематическому классификатору обращения проставляется код темы. Если в обращении ставится несколько вопросов, то шифр присваивается каждому из них.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4.2.6 Обработка обращений граждан, поступивших по каналам факсимильной и электронной связи, осуществляется аналогично письменным обращениям.</w:t>
      </w:r>
    </w:p>
    <w:p w:rsidR="005E3500" w:rsidRDefault="00EB77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На каждое обращение заводится дело с указанием всех реквизитов письма и отмеченных данных заявителя.</w:t>
      </w:r>
    </w:p>
    <w:p w:rsidR="005E3500" w:rsidRDefault="00EB7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татом выполнения действий является регистрация обращения  и подготовка обращения гражданина к передаче на рассмотрение должностному лицу согласно резолюции главы, заместителей главы администрации Урупского муниципального района.</w:t>
      </w:r>
    </w:p>
    <w:p w:rsidR="005E3500" w:rsidRDefault="005E3500">
      <w:pPr>
        <w:pStyle w:val="ConsPlusNormal"/>
        <w:widowControl/>
        <w:jc w:val="both"/>
      </w:pPr>
    </w:p>
    <w:p w:rsidR="005E3500" w:rsidRDefault="00EB77D5">
      <w:pPr>
        <w:rPr>
          <w:sz w:val="28"/>
          <w:szCs w:val="28"/>
        </w:rPr>
      </w:pPr>
      <w:r>
        <w:rPr>
          <w:sz w:val="28"/>
          <w:szCs w:val="28"/>
        </w:rPr>
        <w:tab/>
        <w:t>4.3. Направление обращени</w:t>
      </w:r>
      <w:r>
        <w:rPr>
          <w:sz w:val="28"/>
          <w:szCs w:val="28"/>
        </w:rPr>
        <w:t>й граждан на рассмотрение.</w:t>
      </w:r>
    </w:p>
    <w:p w:rsidR="005E3500" w:rsidRDefault="00EB77D5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4.3.1. Все письменные обращения, поступившие в администрацию района, рассматриваются главой администрации, а в его отсутствие, исполняющим обязанности главы администрации или заместителем главы администрации в течение 3-х дней с</w:t>
      </w:r>
      <w:r>
        <w:rPr>
          <w:sz w:val="28"/>
          <w:szCs w:val="28"/>
        </w:rPr>
        <w:t xml:space="preserve"> момента поступления обращения на рассмотрение.</w:t>
      </w:r>
    </w:p>
    <w:p w:rsidR="005E3500" w:rsidRDefault="00EB77D5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Срочные обращения передаются незамедлительно. </w:t>
      </w:r>
    </w:p>
    <w:p w:rsidR="005E3500" w:rsidRDefault="00EB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граждан, адресованные другим должностным лицам администрации Урупского муниципального района или ее структурных подразделений, передаются по назначен</w:t>
      </w:r>
      <w:r>
        <w:rPr>
          <w:sz w:val="28"/>
          <w:szCs w:val="28"/>
        </w:rPr>
        <w:t>ию.</w:t>
      </w:r>
    </w:p>
    <w:p w:rsidR="005E3500" w:rsidRDefault="00EB77D5">
      <w:pPr>
        <w:jc w:val="both"/>
      </w:pPr>
      <w:r>
        <w:rPr>
          <w:color w:val="000000"/>
          <w:sz w:val="28"/>
          <w:szCs w:val="28"/>
        </w:rPr>
        <w:tab/>
        <w:t xml:space="preserve">4.3.2. </w:t>
      </w:r>
      <w:proofErr w:type="gramStart"/>
      <w:r>
        <w:rPr>
          <w:color w:val="000000"/>
          <w:sz w:val="28"/>
          <w:szCs w:val="28"/>
        </w:rPr>
        <w:t>Письменное обращение, содержащее вопросы, решение которых не входит в компетенцию администрация Урупского муниципального района направляется в течение 7 дней со дня регистрации в соответствующий орган или должностному лицу, в компетенцию которы</w:t>
      </w:r>
      <w:r>
        <w:rPr>
          <w:color w:val="000000"/>
          <w:sz w:val="28"/>
          <w:szCs w:val="28"/>
        </w:rPr>
        <w:t>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E3500" w:rsidRDefault="00EB77D5">
      <w:pPr>
        <w:pStyle w:val="af5"/>
        <w:tabs>
          <w:tab w:val="left" w:pos="684"/>
        </w:tabs>
        <w:ind w:left="0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4.3.3. Глава, заместители главы администраци</w:t>
      </w:r>
      <w:r>
        <w:rPr>
          <w:color w:val="000000"/>
          <w:sz w:val="28"/>
          <w:szCs w:val="28"/>
        </w:rPr>
        <w:t>и Урупского муниципального района по результатам ознакомления с текстом обращения, прилагаемыми к нему документами: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определяют исполнителей, характер действий и сроки рассмотрения обращения, при этом поручение должно содержать: фамилии и инициалы должност</w:t>
      </w:r>
      <w:r>
        <w:rPr>
          <w:color w:val="000000"/>
          <w:sz w:val="28"/>
          <w:szCs w:val="28"/>
        </w:rPr>
        <w:t xml:space="preserve">ных лиц, которым дается поручение, кратко сформулированный текст поручения,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</w:t>
      </w:r>
      <w:r>
        <w:rPr>
          <w:color w:val="000000"/>
          <w:sz w:val="28"/>
          <w:szCs w:val="28"/>
        </w:rPr>
        <w:t>порядок и срок исполнения поручения. В тексте поручения могут быть указания "срочно" или "оперативно", предусматривающие соответственно 3-дневный или 10-дневный сроки исполнения, считая от даты подписания (если дата исполнения не указана, то она определяет</w:t>
      </w:r>
      <w:r>
        <w:rPr>
          <w:color w:val="000000"/>
          <w:sz w:val="28"/>
          <w:szCs w:val="28"/>
        </w:rPr>
        <w:t>ся в количестве 30 календарных дней со дня регистрации обращения в отделе по организационным и общим вопросам, кадровому, правовому обеспечению и мобилизационной работе;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дают необходимые поручения, в том числе о рассмотрении обращения с выездом на место;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ставят рассмотрение обращения на контроль.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4.3.4. Если решение поставленных в письменном обращении вопросов относится к компетенции нескольких органов местного самоуправления, должностных лиц, глава, заместители главы администрации района указывают в сво</w:t>
      </w:r>
      <w:r>
        <w:rPr>
          <w:color w:val="000000"/>
          <w:sz w:val="28"/>
          <w:szCs w:val="28"/>
        </w:rPr>
        <w:t>ей резолюции наименования органов и должностных лиц, которым необходимо направить копии обращения.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4.3.5. По результатам рассмотрения обращений главой, заместителями главы администрации района работник отдела по организационным и общим вопросам, кадровому</w:t>
      </w:r>
      <w:r>
        <w:rPr>
          <w:color w:val="000000"/>
          <w:sz w:val="28"/>
          <w:szCs w:val="28"/>
        </w:rPr>
        <w:t>, правовому обеспечению и мобилизационной работе: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вносит в базу данных содержание резолюции руководителя, информацию о назначенном исполнителе (соисполнителях), отметку о постановке обращения на контроль, сроках исполнения поручений;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направляет копии </w:t>
      </w:r>
      <w:r>
        <w:rPr>
          <w:color w:val="000000"/>
          <w:sz w:val="28"/>
          <w:szCs w:val="28"/>
        </w:rPr>
        <w:t>обращения указанным в резолюции должностным лицам или органы местного самоуправления;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>4.3.6. Максимальный срок подготовки и направления обращений для рассмотрения по компетенции - 7 дней со дня регистрации</w:t>
      </w:r>
      <w:r>
        <w:rPr>
          <w:rFonts w:ascii="Helvetica Neue;Helvetica" w:hAnsi="Helvetica Neue;Helvetica" w:cs="Helvetica Neue;Helvetica"/>
          <w:color w:val="333333"/>
          <w:sz w:val="17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E3500" w:rsidRDefault="00EB77D5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4.3.7. Запрещается направлять жалобу на </w:t>
      </w:r>
      <w:r>
        <w:rPr>
          <w:sz w:val="28"/>
          <w:szCs w:val="28"/>
        </w:rPr>
        <w:t xml:space="preserve">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4.3.8.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соответствии с запретом, предусмотренным </w:t>
      </w:r>
      <w:r>
        <w:rPr>
          <w:sz w:val="28"/>
          <w:szCs w:val="28"/>
          <w:u w:val="single"/>
        </w:rPr>
        <w:t xml:space="preserve">подпунктом 4.3.7. </w:t>
      </w:r>
      <w:r>
        <w:rPr>
          <w:sz w:val="28"/>
          <w:szCs w:val="28"/>
        </w:rPr>
        <w:t>, невозможно направление жалобы на рассмотрение в</w:t>
      </w:r>
      <w:r>
        <w:rPr>
          <w:sz w:val="28"/>
          <w:szCs w:val="28"/>
        </w:rPr>
        <w:t xml:space="preserve">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</w:t>
      </w:r>
      <w:r>
        <w:rPr>
          <w:sz w:val="28"/>
          <w:szCs w:val="28"/>
        </w:rPr>
        <w:t>ном порядке в суд.</w:t>
      </w:r>
    </w:p>
    <w:p w:rsidR="005E3500" w:rsidRDefault="00EB77D5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4.3.9. Не допускается передача обращения, состоящего на контроле в </w:t>
      </w:r>
      <w:r>
        <w:rPr>
          <w:color w:val="000000"/>
          <w:sz w:val="28"/>
          <w:szCs w:val="28"/>
        </w:rPr>
        <w:t>отделе по организационным и общим вопросам, кадровому, правовому обеспечению и мобилизационной работе</w:t>
      </w:r>
      <w:r>
        <w:rPr>
          <w:sz w:val="28"/>
          <w:szCs w:val="28"/>
        </w:rPr>
        <w:t>, от одного исполнителя другому, минуя отдел</w:t>
      </w:r>
      <w:r>
        <w:rPr>
          <w:color w:val="000000"/>
          <w:sz w:val="28"/>
          <w:szCs w:val="28"/>
        </w:rPr>
        <w:t xml:space="preserve"> по организационным и об</w:t>
      </w:r>
      <w:r>
        <w:rPr>
          <w:color w:val="000000"/>
          <w:sz w:val="28"/>
          <w:szCs w:val="28"/>
        </w:rPr>
        <w:t>щим вопросам, кадровому, правовому обеспечению и мобилизационной работе.</w:t>
      </w:r>
      <w:r>
        <w:rPr>
          <w:sz w:val="28"/>
          <w:szCs w:val="28"/>
        </w:rPr>
        <w:t xml:space="preserve"> О такой передаче работником  отдела </w:t>
      </w:r>
      <w:r>
        <w:rPr>
          <w:color w:val="000000"/>
          <w:sz w:val="28"/>
          <w:szCs w:val="28"/>
        </w:rPr>
        <w:t>по организационным и общим вопросам, кадровому, правовому обеспечению и мобилизационной работе</w:t>
      </w:r>
      <w:r>
        <w:rPr>
          <w:sz w:val="28"/>
          <w:szCs w:val="28"/>
        </w:rPr>
        <w:t xml:space="preserve"> делается отметка в системе «Дело» и обращение переда</w:t>
      </w:r>
      <w:r>
        <w:rPr>
          <w:sz w:val="28"/>
          <w:szCs w:val="28"/>
        </w:rPr>
        <w:t xml:space="preserve">ется другому исполнителю в соответствии с настоящим Порядком. </w:t>
      </w:r>
    </w:p>
    <w:p w:rsidR="005E3500" w:rsidRDefault="005E3500">
      <w:pPr>
        <w:shd w:val="clear" w:color="auto" w:fill="FFFFFF"/>
        <w:jc w:val="both"/>
        <w:rPr>
          <w:b/>
          <w:sz w:val="28"/>
          <w:szCs w:val="28"/>
        </w:rPr>
      </w:pPr>
    </w:p>
    <w:p w:rsidR="005E3500" w:rsidRDefault="00EB77D5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Рассмотрение обращений граждан.</w:t>
      </w:r>
    </w:p>
    <w:p w:rsidR="005E3500" w:rsidRDefault="00EB77D5">
      <w:pPr>
        <w:jc w:val="both"/>
      </w:pPr>
      <w:r>
        <w:rPr>
          <w:b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.1</w:t>
      </w:r>
      <w:r>
        <w:rPr>
          <w:sz w:val="28"/>
          <w:szCs w:val="28"/>
        </w:rPr>
        <w:t xml:space="preserve">. Администрация  Урупского муниципального района рассматривает по вопросам своей компетенции индивидуальные и коллективные предложения, заявления и </w:t>
      </w:r>
      <w:r>
        <w:rPr>
          <w:sz w:val="28"/>
          <w:szCs w:val="28"/>
        </w:rPr>
        <w:t xml:space="preserve">жалобы граждан,  поступающие в письменной форме, в форме электронных сообщений или в форме устного личного обращения к должностному лицу во время приема граждан, либо по телефону. </w:t>
      </w:r>
    </w:p>
    <w:p w:rsidR="005E3500" w:rsidRDefault="00EB77D5">
      <w:pPr>
        <w:jc w:val="both"/>
      </w:pPr>
      <w:r>
        <w:rPr>
          <w:sz w:val="28"/>
          <w:szCs w:val="28"/>
        </w:rPr>
        <w:lastRenderedPageBreak/>
        <w:tab/>
        <w:t>4.4.2</w:t>
      </w:r>
      <w:r>
        <w:rPr>
          <w:sz w:val="28"/>
          <w:szCs w:val="28"/>
        </w:rPr>
        <w:t xml:space="preserve">. Обращения могут рассматриваться в структурных подразделениях </w:t>
      </w:r>
      <w:r>
        <w:rPr>
          <w:sz w:val="28"/>
          <w:szCs w:val="28"/>
        </w:rPr>
        <w:t>администрации Урупского муниципального района (в том числе с выездом на место).</w:t>
      </w:r>
      <w:r>
        <w:rPr>
          <w:sz w:val="28"/>
          <w:szCs w:val="28"/>
        </w:rPr>
        <w:tab/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4.4.3. Если в поручении по рассмотрению обращения граждан значится несколько исполнителей, то работу по организации рассмотрения и подготовки ответа заявителю проводит должно</w:t>
      </w:r>
      <w:r>
        <w:rPr>
          <w:sz w:val="28"/>
          <w:szCs w:val="28"/>
        </w:rPr>
        <w:t xml:space="preserve">стное лицо, указанное первым или обозначенный словом «свод». 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4.4.4.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</w:t>
      </w:r>
      <w:r>
        <w:rPr>
          <w:sz w:val="28"/>
          <w:szCs w:val="28"/>
        </w:rPr>
        <w:t>сполнению поручения представляется в адрес исполнителя, указанного в резолюции первым.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4.4.5. Соисполнители не позднее 7 дней до истечения срока исполнения письма обязаны представить исполнителю все необходимые материалы для обобщения и подготовки ответа.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4.4.6. Персональную ответственность за сохранность материалов дела до момента передачи е</w:t>
      </w:r>
      <w:r>
        <w:rPr>
          <w:sz w:val="28"/>
          <w:szCs w:val="28"/>
        </w:rPr>
        <w:t xml:space="preserve">го в отдел </w:t>
      </w:r>
      <w:r>
        <w:rPr>
          <w:color w:val="000000"/>
          <w:sz w:val="28"/>
          <w:szCs w:val="28"/>
        </w:rPr>
        <w:t>по организационным и общим вопросам, кадровому, правовому обеспечению и мобилизационной работе</w:t>
      </w:r>
      <w:r>
        <w:rPr>
          <w:sz w:val="28"/>
          <w:szCs w:val="28"/>
        </w:rPr>
        <w:t>, нес</w:t>
      </w:r>
      <w:r>
        <w:rPr>
          <w:sz w:val="28"/>
          <w:szCs w:val="28"/>
        </w:rPr>
        <w:t>ет исполнитель, указанный в поручении первым.</w:t>
      </w:r>
      <w:r>
        <w:rPr>
          <w:sz w:val="28"/>
          <w:szCs w:val="28"/>
        </w:rPr>
        <w:tab/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4.4.7.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азъяснения законодательства Российской Федерации и Карачаево-Черкесской Республики, правовых актов администрации Урупского муниципального района, практики их применения, а также толкование норм, терминов и понятий осуществляются структурными подразделениям</w:t>
      </w:r>
      <w:r>
        <w:rPr>
          <w:sz w:val="28"/>
          <w:szCs w:val="28"/>
        </w:rPr>
        <w:t xml:space="preserve">и администрации Урупского муниципального района в случаях, если на них возложена соответствующая обязанность или если это необходимо для обоснования решения, принятого по результатам рассмотрения обращения гражданина. </w:t>
      </w:r>
      <w:proofErr w:type="gramEnd"/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4.4.8. Предложения, заявления и жало</w:t>
      </w:r>
      <w:r>
        <w:rPr>
          <w:sz w:val="28"/>
          <w:szCs w:val="28"/>
        </w:rPr>
        <w:t>бы граждан, поступающие из редакций газет, журналов, телевидения, радио и других средств массовой информации в администрацию Урупского муниципального района, рассматриваются в порядке и в сроки, предусмотренные действующим законодательством.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4.4.9. В необ</w:t>
      </w:r>
      <w:r>
        <w:rPr>
          <w:sz w:val="28"/>
          <w:szCs w:val="28"/>
        </w:rPr>
        <w:t>ходимых случаях для рассмотрения обращений создаются комиссии в составе ответственных работников администрации Урупского муниципального района, депутатов и иных организаций. В проверках могут принимать участие сами заявители.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4.4.10. Должностное лицо, кот</w:t>
      </w:r>
      <w:r>
        <w:rPr>
          <w:sz w:val="28"/>
          <w:szCs w:val="28"/>
        </w:rPr>
        <w:t>орому поручено рассмотрение обращения:</w:t>
      </w:r>
    </w:p>
    <w:p w:rsidR="005E3500" w:rsidRDefault="00EB77D5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объективное, всестороннее и своевременное рассмотрение обращения, в том числе вправе пригласить заявителя для личной беседы, запросить в случае необходимости в установленном законодательством порядке доп</w:t>
      </w:r>
      <w:r>
        <w:rPr>
          <w:sz w:val="28"/>
          <w:szCs w:val="28"/>
        </w:rPr>
        <w:t>олнительные материалы, получить объяснения у заявителя и иных юридических и физических лиц;</w:t>
      </w:r>
    </w:p>
    <w:p w:rsidR="005E3500" w:rsidRDefault="00EB77D5">
      <w:pPr>
        <w:tabs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меры, направленные на восстановление или защиту нарушенных прав, свобод и законных интересов гражданина;</w:t>
      </w:r>
    </w:p>
    <w:p w:rsidR="005E3500" w:rsidRDefault="00EB77D5">
      <w:pPr>
        <w:tabs>
          <w:tab w:val="left" w:pos="792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дает письменный ответ по существу поставленных </w:t>
      </w:r>
      <w:r>
        <w:rPr>
          <w:sz w:val="28"/>
          <w:szCs w:val="28"/>
        </w:rPr>
        <w:t>в обращении вопросов.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4.4.11. </w:t>
      </w:r>
      <w:proofErr w:type="gramStart"/>
      <w:r>
        <w:rPr>
          <w:sz w:val="28"/>
          <w:szCs w:val="28"/>
        </w:rPr>
        <w:t xml:space="preserve">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материалы, необходимые для рассмотрения обращения, за исключением документов и </w:t>
      </w:r>
      <w:r>
        <w:rPr>
          <w:sz w:val="28"/>
          <w:szCs w:val="28"/>
        </w:rPr>
        <w:t>материалов, в которых содержатся сведения, составляющие государственную или иную охраняемую федеральным законом тайну, и  для которых установлен особый порядок предоставления.</w:t>
      </w:r>
      <w:proofErr w:type="gramEnd"/>
    </w:p>
    <w:p w:rsidR="005E3500" w:rsidRDefault="00EB77D5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4.4.12. Результатом рассмотрения обращений в структурных подразделениях админис</w:t>
      </w:r>
      <w:r>
        <w:rPr>
          <w:sz w:val="28"/>
          <w:szCs w:val="28"/>
        </w:rPr>
        <w:t>трации  Урупского муниципального района является разрешение поставленных в обращениях вопросов, подготовка ответов заявителям, либо направление в уполномоченные органы поручений для рассмотрения обращений и принятия мер по разрешению содержащихся в них воп</w:t>
      </w:r>
      <w:r>
        <w:rPr>
          <w:sz w:val="28"/>
          <w:szCs w:val="28"/>
        </w:rPr>
        <w:t>росов и ответа заявителям.</w:t>
      </w:r>
    </w:p>
    <w:p w:rsidR="005E3500" w:rsidRDefault="005E3500">
      <w:pPr>
        <w:tabs>
          <w:tab w:val="left" w:pos="684"/>
        </w:tabs>
        <w:jc w:val="both"/>
        <w:rPr>
          <w:sz w:val="28"/>
          <w:szCs w:val="28"/>
        </w:rPr>
      </w:pPr>
    </w:p>
    <w:p w:rsidR="005E3500" w:rsidRDefault="00EB77D5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Подготовка  ответов на письменные обращения  граждан.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Подготовленные по результатам рассмотрения обращений ответы должны соответствовать следующим требованиям: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подготовке ответов на обращения граждан заявители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обязательном порядке информируются о том, по постановлению  каких должностных лиц они готовились. Например: "На Ваше обращение к...", "По поручению...", "В соответствии с указаниями..." и т.п.;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ответ должен излагаться четко, последовательно, кратко, со</w:t>
      </w:r>
      <w:r>
        <w:rPr>
          <w:color w:val="000000"/>
          <w:sz w:val="28"/>
          <w:szCs w:val="28"/>
        </w:rPr>
        <w:t>держать исчерпывающую конкретную информацию по всем вопросам, поставленным в обращении (что, когда и кем сделано или будет делаться);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если </w:t>
      </w:r>
      <w:proofErr w:type="gramStart"/>
      <w:r>
        <w:rPr>
          <w:color w:val="000000"/>
          <w:sz w:val="28"/>
          <w:szCs w:val="28"/>
        </w:rPr>
        <w:t>просьба, изложенная в обращении не может</w:t>
      </w:r>
      <w:proofErr w:type="gramEnd"/>
      <w:r>
        <w:rPr>
          <w:color w:val="000000"/>
          <w:sz w:val="28"/>
          <w:szCs w:val="28"/>
        </w:rPr>
        <w:t xml:space="preserve"> быть решена положительно, то указывается по каким причинам;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>в ответе должн</w:t>
      </w:r>
      <w:r>
        <w:rPr>
          <w:color w:val="000000"/>
          <w:sz w:val="28"/>
          <w:szCs w:val="28"/>
        </w:rPr>
        <w:t xml:space="preserve">о быть </w:t>
      </w:r>
      <w:proofErr w:type="gramStart"/>
      <w:r>
        <w:rPr>
          <w:color w:val="000000"/>
          <w:sz w:val="28"/>
          <w:szCs w:val="28"/>
        </w:rPr>
        <w:t>указано</w:t>
      </w:r>
      <w:proofErr w:type="gramEnd"/>
      <w:r>
        <w:rPr>
          <w:color w:val="000000"/>
          <w:sz w:val="28"/>
          <w:szCs w:val="28"/>
        </w:rPr>
        <w:t xml:space="preserve"> кому он направлен, дата отправки, исходящий номер, регистрационный номер обращения, присвоенный </w:t>
      </w:r>
      <w:r>
        <w:rPr>
          <w:color w:val="000000"/>
          <w:sz w:val="28"/>
          <w:szCs w:val="28"/>
        </w:rPr>
        <w:t>отделом по организационным и общим вопросам, кадровому, правовому обеспечению и мобилизационной работе</w:t>
      </w:r>
      <w:r>
        <w:rPr>
          <w:color w:val="000000"/>
          <w:sz w:val="28"/>
          <w:szCs w:val="28"/>
        </w:rPr>
        <w:t>, фамилия, инициалы и номер телефона исполн</w:t>
      </w:r>
      <w:r>
        <w:rPr>
          <w:color w:val="000000"/>
          <w:sz w:val="28"/>
          <w:szCs w:val="28"/>
        </w:rPr>
        <w:t>ителя;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н</w:t>
      </w:r>
      <w:r>
        <w:rPr>
          <w:color w:val="000000"/>
          <w:sz w:val="28"/>
          <w:szCs w:val="28"/>
        </w:rPr>
        <w:t>а коллективное обращение ответ дается на имя гражданина, по фамилии которого оно учтено («Ивановой В.И. – для сообщения всем заявителям», или «Ивановой В.И. – для информирования заинтересованных лиц», или «Ивановой В.И. и другим»). В отдельных слу</w:t>
      </w:r>
      <w:r>
        <w:rPr>
          <w:color w:val="000000"/>
          <w:sz w:val="28"/>
          <w:szCs w:val="28"/>
        </w:rPr>
        <w:t>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на обращение дается промежуточный ответ, то в тексте указывается срок окончательног</w:t>
      </w:r>
      <w:r>
        <w:rPr>
          <w:color w:val="000000"/>
          <w:sz w:val="28"/>
          <w:szCs w:val="28"/>
        </w:rPr>
        <w:t>о разрешения вопроса;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ответу прилагаются подлинники документов, приложенные заявителем к письму;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ответы заявителям, в федеральные и республиканские органы печатаются на бланках, установленной формы. 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.5.2. </w:t>
      </w:r>
      <w:r>
        <w:rPr>
          <w:rFonts w:ascii="Times New Roman" w:hAnsi="Times New Roman" w:cs="Times New Roman"/>
          <w:sz w:val="28"/>
          <w:szCs w:val="28"/>
        </w:rPr>
        <w:t>Ответы на обращения граждан подписываются гл</w:t>
      </w:r>
      <w:r>
        <w:rPr>
          <w:rFonts w:ascii="Times New Roman" w:hAnsi="Times New Roman" w:cs="Times New Roman"/>
          <w:sz w:val="28"/>
          <w:szCs w:val="28"/>
        </w:rPr>
        <w:t>авой администрации, а в его отсутствие, исполняющим обязанности главы администрации или заместителем главы администрации района.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sz w:val="28"/>
          <w:szCs w:val="28"/>
        </w:rPr>
        <w:tab/>
      </w:r>
      <w:bookmarkStart w:id="0" w:name="sub_1119"/>
      <w:bookmarkEnd w:id="0"/>
      <w:r>
        <w:rPr>
          <w:sz w:val="28"/>
          <w:szCs w:val="28"/>
        </w:rPr>
        <w:t>Ответы в вышестоящие республиканские органы об исполнении поручений о рассмотрении обращений граждан подписывает глава  админи</w:t>
      </w:r>
      <w:r>
        <w:rPr>
          <w:sz w:val="28"/>
          <w:szCs w:val="28"/>
        </w:rPr>
        <w:t>страции Урупского муниципального района.</w:t>
      </w: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1191"/>
      <w:bookmarkEnd w:id="1"/>
      <w:r>
        <w:rPr>
          <w:rFonts w:ascii="Times New Roman" w:hAnsi="Times New Roman" w:cs="Times New Roman"/>
          <w:sz w:val="28"/>
          <w:szCs w:val="28"/>
        </w:rPr>
        <w:t>4.5.3. Подлинники обращений граждан в федеральные и республиканские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завершен</w:t>
      </w:r>
      <w:r>
        <w:rPr>
          <w:rFonts w:ascii="Times New Roman" w:hAnsi="Times New Roman" w:cs="Times New Roman"/>
          <w:sz w:val="28"/>
          <w:szCs w:val="28"/>
        </w:rPr>
        <w:t>ия рассмотрения письменного обращения и оформления ответа подлинник обращения и все материалы, относящиеся к рассмотрению, не позднее, чем за пять календарных дней до окончания срока рассмотрения обращения, передаются заместителю начальника отдела по орган</w:t>
      </w:r>
      <w:r>
        <w:rPr>
          <w:rFonts w:ascii="Times New Roman" w:hAnsi="Times New Roman" w:cs="Times New Roman"/>
          <w:sz w:val="28"/>
          <w:szCs w:val="28"/>
        </w:rPr>
        <w:t>изационным и общим вопросам, кадровому, правовому обеспечению и мобилизационной работе, ответственному за работу с обращениями граждан, который проверяет правильность оформления ответа.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Ответы, не соответствующие требованиям, предусмотренным настоящим Поря</w:t>
      </w:r>
      <w:r>
        <w:rPr>
          <w:rFonts w:ascii="Times New Roman" w:hAnsi="Times New Roman" w:cs="Times New Roman"/>
          <w:sz w:val="28"/>
          <w:szCs w:val="28"/>
        </w:rPr>
        <w:t>дком, возвращаются исполнителю для доработки.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Основанием для возврата ответа может являться: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оформление ответа с нарушением установленной формы;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противоречие действующему законодательству выводов, изложенных в ответе;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недостаток информации по </w:t>
      </w:r>
      <w:r>
        <w:rPr>
          <w:color w:val="000000"/>
          <w:sz w:val="28"/>
          <w:szCs w:val="28"/>
        </w:rPr>
        <w:t>поставленным вопросам;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необходимость дополнительного рассмотрения обращения по обстоятельствам, выявленным в ходе рассмотрения обращения;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иные основания в соответствии с компетенцией руководителя.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возврата ответа на доработку исполнитель в </w:t>
      </w:r>
      <w:r>
        <w:rPr>
          <w:color w:val="000000"/>
          <w:sz w:val="28"/>
          <w:szCs w:val="28"/>
        </w:rPr>
        <w:t>зависимости от оснований возврата обязан: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устранить выявленные недостатки;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провести повторное (дополнительное) рассмотрение обращения по существу.</w:t>
      </w:r>
      <w:r>
        <w:rPr>
          <w:sz w:val="28"/>
          <w:szCs w:val="28"/>
        </w:rPr>
        <w:tab/>
      </w:r>
    </w:p>
    <w:p w:rsidR="005E3500" w:rsidRDefault="00EB77D5">
      <w:pPr>
        <w:pStyle w:val="ac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проверки заместителем начальника отдела по организационным и общим вопросам, кадровому, правовому о</w:t>
      </w:r>
      <w:r>
        <w:rPr>
          <w:sz w:val="28"/>
          <w:szCs w:val="28"/>
        </w:rPr>
        <w:t>беспечению и мобилизационной работе правильности оформления всех материалов по рассмотрению обращения, в случае отсутствия замечаний,  направляет их должностному лицу, давшему поручение о рассмотрении обращения.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Обращения списываются "В дело", если получе</w:t>
      </w:r>
      <w:r>
        <w:rPr>
          <w:color w:val="000000"/>
          <w:sz w:val="28"/>
          <w:szCs w:val="28"/>
        </w:rPr>
        <w:t>нные от исполнителей ответы соответствуют всем предъявляемым к ним требованиям.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4.5.5. Ответ на обращение может быть вручен заявителю лично, отправлен по почтовой связи или электронной почтой.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4.5.6. В случае если в обращении указан только адрес электрон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почты, то ответ направляется на соответствующий адрес электронной почты в форме электронного документа.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случае если в обращении указан  адрес электронной почты и почтовый адрес, то ответ направляется на почтовый адрес в письменной форме. 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 контрольному обращению, поступившему с сопроводительными документами федеральных и республиканских органов власти, направляется в соответствующие органы, в электронном виде по электронной почте с использованием системы защищенного обмена на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VipNe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Вся информация по ответам вносится в базу данных.</w:t>
      </w:r>
    </w:p>
    <w:p w:rsidR="005E3500" w:rsidRDefault="00EB77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E3500" w:rsidRDefault="00EB77D5">
      <w:r>
        <w:rPr>
          <w:sz w:val="28"/>
          <w:szCs w:val="28"/>
        </w:rPr>
        <w:tab/>
        <w:t>4.6. Порядок рассмотрения отдельных обращений.</w:t>
      </w:r>
    </w:p>
    <w:p w:rsidR="005E3500" w:rsidRDefault="00EB77D5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4.6</w:t>
      </w:r>
      <w:r>
        <w:rPr>
          <w:sz w:val="28"/>
          <w:szCs w:val="28"/>
        </w:rPr>
        <w:t>.1</w:t>
      </w:r>
      <w:r>
        <w:rPr>
          <w:sz w:val="28"/>
          <w:szCs w:val="28"/>
        </w:rPr>
        <w:t xml:space="preserve">.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электронный адрес, по которому должен быть </w:t>
      </w:r>
      <w:r>
        <w:rPr>
          <w:sz w:val="28"/>
          <w:szCs w:val="28"/>
        </w:rPr>
        <w:t>направлен ответ, ответ на обращение не дается.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4.6.2.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</w:t>
      </w:r>
      <w:r>
        <w:rPr>
          <w:sz w:val="28"/>
          <w:szCs w:val="28"/>
        </w:rPr>
        <w:t>одлежит направлению в государственный орган в соответствии с его компетенцией.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4.6.3. Письменное обращение, в котором обжалуется судебное решение, в течение семи дней со дня регистрации обращения возвращается гражданину, направившему обращение, с разъясне</w:t>
      </w:r>
      <w:r>
        <w:rPr>
          <w:sz w:val="28"/>
          <w:szCs w:val="28"/>
        </w:rPr>
        <w:t>нием порядка обжалования данного судебного решения.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4.6.4. Если в письменном обращении гражданина содержатся нецензурные, либо оскорбительные выражения, угрозы жизни, здоровью и имуществу должностного лица, а также членов его семьи, обращение остается без</w:t>
      </w:r>
      <w:r>
        <w:rPr>
          <w:sz w:val="28"/>
          <w:szCs w:val="28"/>
        </w:rPr>
        <w:t xml:space="preserve"> ответа по существу поставленных в нем вопросов, а гражданину, направившему обращение, сообщается о недопустимости злоупотребления правом.</w:t>
      </w:r>
    </w:p>
    <w:p w:rsidR="005E3500" w:rsidRDefault="00EB77D5">
      <w:pPr>
        <w:pStyle w:val="af5"/>
        <w:tabs>
          <w:tab w:val="left" w:pos="684"/>
        </w:tabs>
        <w:ind w:left="0"/>
        <w:jc w:val="both"/>
      </w:pPr>
      <w:r>
        <w:rPr>
          <w:sz w:val="28"/>
          <w:szCs w:val="28"/>
        </w:rPr>
        <w:tab/>
        <w:t>4.6.5.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текст письменного сообщения не поддается прочтению, ответ на обращение не дается,  и оно не п</w:t>
      </w:r>
      <w:r>
        <w:rPr>
          <w:sz w:val="28"/>
          <w:szCs w:val="28"/>
        </w:rPr>
        <w:t>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</w:t>
      </w:r>
      <w:r>
        <w:rPr>
          <w:sz w:val="28"/>
          <w:szCs w:val="28"/>
        </w:rPr>
        <w:t>рес поддаются прочтению.</w:t>
      </w:r>
    </w:p>
    <w:p w:rsidR="005E3500" w:rsidRDefault="00EB77D5">
      <w:pPr>
        <w:jc w:val="both"/>
      </w:pPr>
      <w:r>
        <w:rPr>
          <w:sz w:val="28"/>
          <w:szCs w:val="28"/>
        </w:rPr>
        <w:tab/>
        <w:t xml:space="preserve">4.6.6. </w:t>
      </w:r>
      <w:proofErr w:type="gramStart"/>
      <w:r>
        <w:rPr>
          <w:sz w:val="28"/>
          <w:szCs w:val="28"/>
        </w:rPr>
        <w:t>Если в письменном обращении гражданина содержится вопрос, на который ему многократно (два раза и более) давались письменные ответы по существу,  в связи с ранее направляемыми обращениями, и при этом в обращении не приводятс</w:t>
      </w:r>
      <w:r>
        <w:rPr>
          <w:sz w:val="28"/>
          <w:szCs w:val="28"/>
        </w:rPr>
        <w:t>я новые доводы или обстоятельства, глава, заместители главы  администрации Урупского муниципального района на основании служебной записки исполнителя вправе принять решение о безосновательности очередного обращения и прекращении переписки с</w:t>
      </w:r>
      <w:proofErr w:type="gramEnd"/>
      <w:r>
        <w:rPr>
          <w:sz w:val="28"/>
          <w:szCs w:val="28"/>
        </w:rPr>
        <w:t xml:space="preserve"> гражданином по </w:t>
      </w:r>
      <w:r>
        <w:rPr>
          <w:sz w:val="28"/>
          <w:szCs w:val="28"/>
        </w:rPr>
        <w:t xml:space="preserve">данному вопросу при условии, что указанное обращение и ранее направляемые обращения направлялись в администрацию Урупского </w:t>
      </w:r>
      <w:r>
        <w:rPr>
          <w:sz w:val="28"/>
          <w:szCs w:val="28"/>
        </w:rPr>
        <w:lastRenderedPageBreak/>
        <w:t>муниципального района или одному и тому же должностному лицу.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данном решении уведомляется гражданин, направивший обращение.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4.6.7.</w:t>
      </w:r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</w:t>
      </w:r>
      <w:r>
        <w:rPr>
          <w:sz w:val="28"/>
          <w:szCs w:val="28"/>
        </w:rPr>
        <w:t>уществу поставленного в нем вопроса в связи с недопустимостью разглашения указанных сведений.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4.6.8.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</w:t>
      </w:r>
      <w:r>
        <w:rPr>
          <w:sz w:val="28"/>
          <w:szCs w:val="28"/>
        </w:rPr>
        <w:t>орно направить обращение в администрацию Урупского муниципального района либо должностному лицу администрации Урупского муниципального района.</w:t>
      </w:r>
    </w:p>
    <w:p w:rsidR="005E3500" w:rsidRDefault="005E3500">
      <w:pPr>
        <w:pStyle w:val="ConsPlusNormal"/>
        <w:widowControl/>
        <w:ind w:firstLine="0"/>
        <w:jc w:val="center"/>
      </w:pP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4.7. Оформление и хранение дела по письменному обращению.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4.7.1. </w:t>
      </w:r>
      <w:proofErr w:type="gramStart"/>
      <w:r>
        <w:rPr>
          <w:color w:val="000000"/>
          <w:sz w:val="28"/>
          <w:szCs w:val="28"/>
        </w:rPr>
        <w:t xml:space="preserve">Проверенные обращения граждан и документы, </w:t>
      </w:r>
      <w:r>
        <w:rPr>
          <w:color w:val="000000"/>
          <w:sz w:val="28"/>
          <w:szCs w:val="28"/>
        </w:rPr>
        <w:t>связанные с их рассмотрением, работниками отдела по организационным и общим вопросам, кадровому, правовому обеспечению и мобилизационной работ формируются в дела в соответствии с утвержденной номенклатурой дел.</w:t>
      </w:r>
      <w:proofErr w:type="gramEnd"/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4.7.2. В случае рассмотрения повторного обра</w:t>
      </w:r>
      <w:r>
        <w:rPr>
          <w:color w:val="000000"/>
          <w:sz w:val="28"/>
          <w:szCs w:val="28"/>
        </w:rPr>
        <w:t>щения или появления дополнительных документов они подшиваются к делу с первичным обращением.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4.7.3. Документы в делах располагаются в хронологическом порядке.</w:t>
      </w:r>
    </w:p>
    <w:p w:rsidR="005E3500" w:rsidRDefault="00EB77D5">
      <w:pPr>
        <w:pStyle w:val="ac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Сформированные дела помещаются в специальные папки и располагаются в них в соответствии с поряд</w:t>
      </w:r>
      <w:r>
        <w:rPr>
          <w:color w:val="000000"/>
          <w:sz w:val="28"/>
          <w:szCs w:val="28"/>
        </w:rPr>
        <w:t>ковыми номерами.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4.7.4. Хранение рассмотренных обращений и материалов к ним обеспечивается отделом по организационным и общим вопросам, кадровому, правовому обеспечению и мобилизационной работе в текущем архиве в течение 5 лет, затем в соответствии с закл</w:t>
      </w:r>
      <w:r>
        <w:rPr>
          <w:color w:val="000000"/>
          <w:sz w:val="28"/>
          <w:szCs w:val="28"/>
        </w:rPr>
        <w:t>ючением экспертной комиссии администрации Урупского муниципального района уничтожаются в установленном порядке.</w:t>
      </w:r>
    </w:p>
    <w:p w:rsidR="005E3500" w:rsidRDefault="00EB77D5">
      <w:pPr>
        <w:pStyle w:val="ac"/>
        <w:spacing w:after="120" w:line="240" w:lineRule="auto"/>
        <w:jc w:val="both"/>
      </w:pPr>
      <w:r>
        <w:rPr>
          <w:color w:val="000000"/>
          <w:sz w:val="28"/>
          <w:szCs w:val="28"/>
        </w:rPr>
        <w:tab/>
        <w:t>4.7.5. Учетные карточки рассмотренных обращений хранятся в базе данных 5 лет.</w:t>
      </w:r>
    </w:p>
    <w:p w:rsidR="005E3500" w:rsidRDefault="00EB77D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>4.8. Организация личного приема граждан.</w:t>
      </w:r>
    </w:p>
    <w:p w:rsidR="005E3500" w:rsidRDefault="00EB77D5">
      <w:pPr>
        <w:jc w:val="both"/>
      </w:pPr>
      <w:r>
        <w:rPr>
          <w:b/>
          <w:color w:val="FF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4</w:t>
      </w:r>
      <w:r>
        <w:rPr>
          <w:color w:val="000000"/>
          <w:sz w:val="28"/>
          <w:szCs w:val="28"/>
          <w:lang w:eastAsia="ar-SA"/>
        </w:rPr>
        <w:t>.8.</w:t>
      </w: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>Основание для н</w:t>
      </w:r>
      <w:r>
        <w:rPr>
          <w:sz w:val="28"/>
          <w:szCs w:val="28"/>
        </w:rPr>
        <w:t>ачала процедуры: устное обращение гражданина к должностному лицу на личном приеме.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прием граждан в администрации района осуществляется главой и заместителями главы администрации Урупского муниципального района.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4.8.2. Личный прием граждан главой и</w:t>
      </w:r>
      <w:r>
        <w:rPr>
          <w:sz w:val="28"/>
          <w:szCs w:val="28"/>
        </w:rPr>
        <w:t xml:space="preserve"> заместителями главы администрации Урупского муниципального района проводится в соответствии с графиком личного приема, составляемым на год </w:t>
      </w:r>
      <w:r>
        <w:rPr>
          <w:sz w:val="28"/>
          <w:szCs w:val="28"/>
        </w:rPr>
        <w:t>заместителем начальника отдела по организационным и общим вопросам, кадровому, правовому обеспечению и мобилизационн</w:t>
      </w:r>
      <w:r>
        <w:rPr>
          <w:sz w:val="28"/>
          <w:szCs w:val="28"/>
        </w:rPr>
        <w:t xml:space="preserve">ой работе, ответственным за </w:t>
      </w:r>
      <w:r>
        <w:rPr>
          <w:sz w:val="28"/>
          <w:szCs w:val="28"/>
        </w:rPr>
        <w:lastRenderedPageBreak/>
        <w:t>работу с обращениями граждан и утверждаемым главой администрации Урупского муниципального района</w:t>
      </w:r>
      <w:r>
        <w:rPr>
          <w:sz w:val="28"/>
          <w:szCs w:val="28"/>
        </w:rPr>
        <w:t>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4.8.3. Предварительная беседа с гражданами, запись на личный прием к главе или заместителям главы администрации   района,   орган</w:t>
      </w:r>
      <w:r>
        <w:rPr>
          <w:sz w:val="28"/>
          <w:szCs w:val="28"/>
        </w:rPr>
        <w:t xml:space="preserve">изация проведения личного приема возлагается на заместителя </w:t>
      </w:r>
      <w:r>
        <w:rPr>
          <w:sz w:val="28"/>
          <w:szCs w:val="28"/>
        </w:rPr>
        <w:t>начальника отдела по организационным и общим вопросам, кадровому, правовому обеспечению и мобилизационной работе, ответственному за работу с обращениями граждан и</w:t>
      </w:r>
      <w:r>
        <w:rPr>
          <w:sz w:val="28"/>
          <w:szCs w:val="28"/>
        </w:rPr>
        <w:t xml:space="preserve"> секретарей приемных администрации</w:t>
      </w:r>
      <w:r>
        <w:rPr>
          <w:sz w:val="28"/>
          <w:szCs w:val="28"/>
        </w:rPr>
        <w:t xml:space="preserve"> Урупского муниципального района</w:t>
      </w:r>
      <w:r>
        <w:rPr>
          <w:sz w:val="28"/>
          <w:szCs w:val="28"/>
        </w:rPr>
        <w:t>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личном приеме гражданин предъявляет документ, удостоверяющий его личность.</w:t>
      </w:r>
    </w:p>
    <w:p w:rsidR="005E3500" w:rsidRDefault="00EB77D5">
      <w:pPr>
        <w:jc w:val="both"/>
      </w:pPr>
      <w:r>
        <w:rPr>
          <w:sz w:val="28"/>
          <w:szCs w:val="28"/>
        </w:rPr>
        <w:tab/>
        <w:t xml:space="preserve">4.8.4. При обращении граждан по вопросам, не отнесенным к ведению администрации Урупского муниципального района, работниками, ответственными </w:t>
      </w:r>
      <w:r>
        <w:rPr>
          <w:sz w:val="28"/>
          <w:szCs w:val="28"/>
        </w:rPr>
        <w:t>за организацию проведения личного приема даются обратившимся гражданам необходимые разъяснения по существу поставленных вопросов.</w:t>
      </w:r>
    </w:p>
    <w:p w:rsidR="005E3500" w:rsidRDefault="00EB77D5">
      <w:pPr>
        <w:jc w:val="both"/>
      </w:pPr>
      <w:r>
        <w:rPr>
          <w:sz w:val="28"/>
          <w:szCs w:val="28"/>
        </w:rPr>
        <w:tab/>
        <w:t xml:space="preserve">4.8.5. Запись граждан на личный прием к главе  и заместителям главы администрации района проводится ежедневно заместителем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по организационным и общим вопросам, кадровому, правовому обеспечению и мобилизационной работе, ответственным за работу с обращениями граждан,</w:t>
      </w:r>
      <w:r>
        <w:rPr>
          <w:sz w:val="28"/>
          <w:szCs w:val="28"/>
        </w:rPr>
        <w:t xml:space="preserve"> секретарями администрации с 9-00 до 17-00 часов, кроме выходных и праздничных дней.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4.8.6. В цел</w:t>
      </w:r>
      <w:r>
        <w:rPr>
          <w:sz w:val="28"/>
          <w:szCs w:val="28"/>
        </w:rPr>
        <w:t>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граждан.</w:t>
      </w:r>
    </w:p>
    <w:p w:rsidR="005E3500" w:rsidRDefault="00EB77D5">
      <w:pPr>
        <w:jc w:val="both"/>
      </w:pPr>
      <w:r>
        <w:rPr>
          <w:sz w:val="28"/>
          <w:szCs w:val="28"/>
        </w:rPr>
        <w:tab/>
        <w:t xml:space="preserve">4.8.7. </w:t>
      </w:r>
      <w:r>
        <w:rPr>
          <w:color w:val="000000"/>
          <w:sz w:val="28"/>
          <w:szCs w:val="28"/>
        </w:rPr>
        <w:t>Прием граждан осуществляется в порядке очередности, которая устанав</w:t>
      </w:r>
      <w:r>
        <w:rPr>
          <w:color w:val="000000"/>
          <w:sz w:val="28"/>
          <w:szCs w:val="28"/>
        </w:rPr>
        <w:t>ливается с учетом категории льгот и состояния здоровья обратившегося, даты и времени записи на прием. Герои Советского Союза, Герои Социалистического Труда, Герои Российской Федерации, полные кавалеры ордена Славы, инвалиды и участники Великой Отечественно</w:t>
      </w:r>
      <w:r>
        <w:rPr>
          <w:color w:val="000000"/>
          <w:sz w:val="28"/>
          <w:szCs w:val="28"/>
        </w:rPr>
        <w:t>й войны, а также беременные женщины принимаются вне очереди.</w:t>
      </w:r>
    </w:p>
    <w:p w:rsidR="005E3500" w:rsidRDefault="00EB77D5">
      <w:pPr>
        <w:jc w:val="both"/>
      </w:pPr>
      <w:r>
        <w:rPr>
          <w:color w:val="000000"/>
          <w:sz w:val="28"/>
          <w:szCs w:val="28"/>
        </w:rPr>
        <w:tab/>
        <w:t>4.8.8. Учет и регистрация граждан на личном приеме у главы или заместителей главы администрации района проводятся секретарями администрации.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4.8.9. Должностные лица, осуществляющие личный прием</w:t>
      </w:r>
      <w:r>
        <w:rPr>
          <w:color w:val="000000"/>
          <w:sz w:val="28"/>
          <w:szCs w:val="28"/>
        </w:rPr>
        <w:t>, выслушивают устное обращение гражданина, при необходимости дают соответствующие поручения, которые фиксируются в карточке регистрации приема граждан (приложение №5 к Порядку) секретарем администрации района.</w:t>
      </w:r>
    </w:p>
    <w:p w:rsidR="005E3500" w:rsidRDefault="00EB77D5">
      <w:pPr>
        <w:jc w:val="both"/>
      </w:pPr>
      <w:r>
        <w:rPr>
          <w:color w:val="000000"/>
          <w:sz w:val="28"/>
          <w:szCs w:val="28"/>
        </w:rPr>
        <w:tab/>
        <w:t>4.8.10. В случае повторного обращения замести</w:t>
      </w:r>
      <w:r>
        <w:rPr>
          <w:color w:val="000000"/>
          <w:sz w:val="28"/>
          <w:szCs w:val="28"/>
        </w:rPr>
        <w:t>тель начальника отдела по организационным и общим вопросам, кадровому, правовому обеспечению и мобилизационной работе, ответственный за работу с обращениями граждан осуществляет подборку всех имеющихся в деле материалов, касающихся данного заявителя. Подоб</w:t>
      </w:r>
      <w:r>
        <w:rPr>
          <w:color w:val="000000"/>
          <w:sz w:val="28"/>
          <w:szCs w:val="28"/>
        </w:rPr>
        <w:t>ранные материалы представляются должностному лицу, ведущему личный прием.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lastRenderedPageBreak/>
        <w:tab/>
        <w:t>4.8.11. В случае если изложенные в устном обращении гражданина факты и обстоятельства являются очевидными и не требуют дополнительной проверки или разъяснения поставленных вопросов,</w:t>
      </w:r>
      <w:r>
        <w:rPr>
          <w:color w:val="000000"/>
          <w:sz w:val="28"/>
          <w:szCs w:val="28"/>
        </w:rPr>
        <w:t xml:space="preserve"> ответ на обращение с согласия гражданина может быть дан устно в ходе личного приема, о чем делается запись в  карточке учета приема посетителей. В остальных случаях дается письменный ответ по существу поставленных в обращениях вопросов.</w:t>
      </w:r>
    </w:p>
    <w:p w:rsidR="005E3500" w:rsidRDefault="00EB77D5">
      <w:pPr>
        <w:jc w:val="both"/>
      </w:pPr>
      <w:r>
        <w:rPr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>.8.12. По оконча</w:t>
      </w:r>
      <w:r>
        <w:rPr>
          <w:color w:val="000000"/>
          <w:sz w:val="28"/>
          <w:szCs w:val="28"/>
        </w:rPr>
        <w:t>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 и откуда он получит ответ, либо разъясняет где, кем и в каком порядке может быть рассмотрено его обра</w:t>
      </w:r>
      <w:r>
        <w:rPr>
          <w:color w:val="000000"/>
          <w:sz w:val="28"/>
          <w:szCs w:val="28"/>
        </w:rPr>
        <w:t>щение по существу.</w:t>
      </w:r>
    </w:p>
    <w:p w:rsidR="005E3500" w:rsidRDefault="00EB77D5">
      <w:pPr>
        <w:jc w:val="both"/>
      </w:pP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>.8.13. Руководитель, ведущий прием, принимает решение о постановке устного обращения на контроль.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4.8.14.  Во время личного приема гражданин имеет возможность изложить свое обращение устно либо в письменной форме, сделать заявление. В</w:t>
      </w:r>
      <w:r>
        <w:rPr>
          <w:color w:val="000000"/>
          <w:sz w:val="28"/>
          <w:szCs w:val="28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>4.8.15. Во время личного приема должностными лицами, осуществляющими личный прием, не допускается расс</w:t>
      </w:r>
      <w:r>
        <w:rPr>
          <w:color w:val="000000"/>
          <w:sz w:val="28"/>
          <w:szCs w:val="28"/>
        </w:rPr>
        <w:t>мотрение служебных вопросов.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>4.8.16.  Результатом приема граждан является разъяснение по существу вопроса, с которым обратился гражданин, либо принятие главой, заместителями главы администрации района, решения по разрешению поставленного вопроса, либо нап</w:t>
      </w:r>
      <w:r>
        <w:rPr>
          <w:color w:val="000000"/>
          <w:sz w:val="28"/>
          <w:szCs w:val="28"/>
        </w:rPr>
        <w:t>равление поручения для рассмотрения заявления гражданина в структурные подразделения администрации района или должностными лицами.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После завершения личного приема руководителями и согласно их поручениям, зафиксированным в карточке регистрации приема гражд</w:t>
      </w:r>
      <w:r>
        <w:rPr>
          <w:color w:val="000000"/>
          <w:sz w:val="28"/>
          <w:szCs w:val="28"/>
        </w:rPr>
        <w:t>ан,  п</w:t>
      </w:r>
      <w:r>
        <w:rPr>
          <w:color w:val="000000"/>
          <w:sz w:val="28"/>
          <w:szCs w:val="28"/>
        </w:rPr>
        <w:t>оступившие устные запросы фиксируются в журнале регистрации устных обращений граждан работниками отдела по организационным и общим вопросам, кадровому, правовому обеспечению и мобилизационной работе и передаются ответственным исполнителям на исполнен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>.</w:t>
      </w:r>
      <w:proofErr w:type="gramEnd"/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4.8.17. Заявления граждан, изъявивших желание передать свое обращение в письменном виде, не дожидаясь личного приема, передаются вместе с карточкой учета приема посетителей должностному лицу, осуществляющему личный прием.</w:t>
      </w:r>
    </w:p>
    <w:p w:rsidR="005E3500" w:rsidRDefault="005E3500">
      <w:pPr>
        <w:pStyle w:val="ac"/>
        <w:spacing w:after="0" w:line="240" w:lineRule="auto"/>
      </w:pPr>
    </w:p>
    <w:p w:rsidR="005E3500" w:rsidRDefault="00EB77D5">
      <w:pPr>
        <w:pStyle w:val="ac"/>
        <w:spacing w:after="0" w:line="240" w:lineRule="auto"/>
      </w:pPr>
      <w:r>
        <w:rPr>
          <w:color w:val="000000"/>
          <w:sz w:val="28"/>
          <w:szCs w:val="28"/>
        </w:rPr>
        <w:tab/>
        <w:t xml:space="preserve">4.9.  Рассмотрение устного </w:t>
      </w:r>
      <w:r>
        <w:rPr>
          <w:color w:val="000000"/>
          <w:sz w:val="28"/>
          <w:szCs w:val="28"/>
        </w:rPr>
        <w:t>обращения.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Подготовка письменного ответа.</w:t>
      </w:r>
    </w:p>
    <w:p w:rsidR="005E3500" w:rsidRDefault="00EB77D5">
      <w:pPr>
        <w:pStyle w:val="ac"/>
        <w:spacing w:after="63" w:line="240" w:lineRule="auto"/>
        <w:jc w:val="both"/>
      </w:pPr>
      <w:r>
        <w:rPr>
          <w:color w:val="000000"/>
          <w:sz w:val="28"/>
          <w:szCs w:val="28"/>
        </w:rPr>
        <w:tab/>
        <w:t>4.9.1. Должностное лицо, установившее в ходе личного приема необходимость подготовки письменного ответа на устное обращение, определяет его исполнителя и ставит обращение на контроль.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4.9.2.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ем поручений, указаний, данных во время личного приема граждан, своевременностью и качеством исполнения поручений, данных в результате личного приема, возлагается на з</w:t>
      </w:r>
      <w:r>
        <w:rPr>
          <w:color w:val="000000"/>
          <w:sz w:val="28"/>
          <w:szCs w:val="28"/>
        </w:rPr>
        <w:t xml:space="preserve">аместителя </w:t>
      </w:r>
      <w:r>
        <w:rPr>
          <w:color w:val="000000"/>
          <w:sz w:val="28"/>
          <w:szCs w:val="28"/>
        </w:rPr>
        <w:lastRenderedPageBreak/>
        <w:t>начальника отдела по организационным и общим вопросам, кадровому, правовому об</w:t>
      </w:r>
      <w:r>
        <w:rPr>
          <w:color w:val="000000"/>
          <w:sz w:val="28"/>
          <w:szCs w:val="28"/>
        </w:rPr>
        <w:t>еспечению и мобилизационной работе, ответственного за работу с обращениями граждан</w:t>
      </w:r>
      <w:r>
        <w:rPr>
          <w:color w:val="000000"/>
          <w:sz w:val="28"/>
          <w:szCs w:val="28"/>
        </w:rPr>
        <w:t>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4.9.3. </w:t>
      </w:r>
      <w:proofErr w:type="gramStart"/>
      <w:r>
        <w:rPr>
          <w:color w:val="000000"/>
          <w:sz w:val="28"/>
          <w:szCs w:val="28"/>
        </w:rPr>
        <w:t>Информация о принятых мерах по обращениям граждан, рассмотренным руководителями во время личного приема, поступившая от исполнителей, з</w:t>
      </w:r>
      <w:r>
        <w:rPr>
          <w:color w:val="000000"/>
          <w:sz w:val="28"/>
          <w:szCs w:val="28"/>
        </w:rPr>
        <w:t>аместителем начальника отдела</w:t>
      </w:r>
      <w:r>
        <w:rPr>
          <w:color w:val="000000"/>
          <w:sz w:val="28"/>
          <w:szCs w:val="28"/>
        </w:rPr>
        <w:t xml:space="preserve"> по организационным и общим вопросам, кадровому, правовому обеспечению и мобилизационной работе, ответственным за работу с обращениями граждан, </w:t>
      </w:r>
      <w:r>
        <w:rPr>
          <w:color w:val="000000"/>
          <w:sz w:val="28"/>
          <w:szCs w:val="28"/>
        </w:rPr>
        <w:t xml:space="preserve"> передается руководителю, осуществлявшему прием, который списывает материалы рассмотрения "В дело", либо дает до</w:t>
      </w:r>
      <w:r>
        <w:rPr>
          <w:color w:val="000000"/>
          <w:sz w:val="28"/>
          <w:szCs w:val="28"/>
        </w:rPr>
        <w:t>полнительные поручения.</w:t>
      </w:r>
      <w:proofErr w:type="gramEnd"/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4.9.4. Проекты ответов, подготовленные работниками администрации района, направляются на подпись должностным лицам, проводившим прием, которые их подписывают, либо дают дополнительные поручения. Подписанные ответы работниками </w:t>
      </w:r>
      <w:r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а по организационным и общим вопросам, кадровому, правовому обеспечению и мобилизационной работе </w:t>
      </w:r>
      <w:r>
        <w:rPr>
          <w:color w:val="000000"/>
          <w:sz w:val="28"/>
          <w:szCs w:val="28"/>
        </w:rPr>
        <w:t>направляются гражданину в порядке делопроизводства. По желанию гражданина ответ может быть вручен ему лично, отправлен по почте, электронной почтой.</w:t>
      </w:r>
    </w:p>
    <w:p w:rsidR="005E3500" w:rsidRDefault="00EB77D5">
      <w:pPr>
        <w:pStyle w:val="ac"/>
        <w:spacing w:after="6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3500" w:rsidRDefault="00EB77D5">
      <w:pPr>
        <w:pStyle w:val="ac"/>
        <w:spacing w:after="6" w:line="240" w:lineRule="auto"/>
      </w:pPr>
      <w:r>
        <w:rPr>
          <w:color w:val="000000"/>
          <w:sz w:val="28"/>
          <w:szCs w:val="28"/>
        </w:rPr>
        <w:tab/>
        <w:t xml:space="preserve">4.10. </w:t>
      </w:r>
      <w:r>
        <w:rPr>
          <w:color w:val="000000"/>
          <w:sz w:val="28"/>
          <w:szCs w:val="28"/>
        </w:rPr>
        <w:t>Оформление дела по устному обращению.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 xml:space="preserve">4.10.1. Сотрудники, ответственные за подготовку личного приема, после его окончания проводят первичную обработку материалов и передают их в </w:t>
      </w:r>
      <w:r>
        <w:rPr>
          <w:color w:val="000000"/>
          <w:sz w:val="28"/>
          <w:szCs w:val="28"/>
        </w:rPr>
        <w:t>отдел по организационным и общим вопросам, кадровому, правовому обеспечению и</w:t>
      </w:r>
      <w:r>
        <w:rPr>
          <w:color w:val="000000"/>
          <w:sz w:val="28"/>
          <w:szCs w:val="28"/>
        </w:rPr>
        <w:t xml:space="preserve"> мобилизационной работе</w:t>
      </w:r>
      <w:r>
        <w:rPr>
          <w:color w:val="000000"/>
          <w:sz w:val="28"/>
          <w:szCs w:val="28"/>
        </w:rPr>
        <w:t>, где они проверяются и формируются в дела.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>4.10.2.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4.10.3. Документы в делах располагаются в хроноло</w:t>
      </w:r>
      <w:r>
        <w:rPr>
          <w:color w:val="000000"/>
          <w:sz w:val="28"/>
          <w:szCs w:val="28"/>
        </w:rPr>
        <w:t>гическом порядке.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4.10.4. Сформированные дела помещаются в специальные папки принятых граждан для хранения в текущем архиве, где располагаются в соответствии с порядковыми номерами.</w:t>
      </w:r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4.10.5. Учетные карточки приема устных обращений также вкладываются в па</w:t>
      </w:r>
      <w:r>
        <w:rPr>
          <w:color w:val="000000"/>
          <w:sz w:val="28"/>
          <w:szCs w:val="28"/>
        </w:rPr>
        <w:t>пки с материалами рассмотрения устных обращений.</w:t>
      </w:r>
    </w:p>
    <w:p w:rsidR="005E3500" w:rsidRDefault="00EB77D5">
      <w:pPr>
        <w:pStyle w:val="ac"/>
        <w:spacing w:after="120" w:line="240" w:lineRule="auto"/>
        <w:jc w:val="both"/>
      </w:pPr>
      <w:r>
        <w:rPr>
          <w:color w:val="000000"/>
          <w:sz w:val="28"/>
          <w:szCs w:val="28"/>
        </w:rPr>
        <w:tab/>
        <w:t xml:space="preserve">4.10.6. Хранение рассмотренных обращений и материалов к ним обеспечивается  </w:t>
      </w:r>
      <w:r>
        <w:rPr>
          <w:color w:val="000000"/>
          <w:sz w:val="28"/>
          <w:szCs w:val="28"/>
        </w:rPr>
        <w:t>отделом по организационным и общим вопросам, кадровому, правовому обеспечению и мобилизационной работе</w:t>
      </w:r>
      <w:r>
        <w:rPr>
          <w:color w:val="000000"/>
          <w:sz w:val="28"/>
          <w:szCs w:val="28"/>
        </w:rPr>
        <w:t>, в текущем архиве в течение</w:t>
      </w:r>
      <w:r>
        <w:rPr>
          <w:color w:val="000000"/>
          <w:sz w:val="28"/>
          <w:szCs w:val="28"/>
        </w:rPr>
        <w:t xml:space="preserve"> 5 лет, после чего в соответствии с заключением экспертной комиссии уничтожаются в установленном порядке.</w:t>
      </w:r>
    </w:p>
    <w:p w:rsidR="005E3500" w:rsidRDefault="00EB77D5">
      <w:pPr>
        <w:pStyle w:val="ac"/>
        <w:spacing w:after="6" w:line="240" w:lineRule="auto"/>
        <w:jc w:val="center"/>
      </w:pPr>
      <w:r>
        <w:rPr>
          <w:color w:val="000000"/>
          <w:sz w:val="28"/>
          <w:szCs w:val="28"/>
        </w:rPr>
        <w:t>4.11. Анализ и обобщение вопросов, поднимаемых в обращениях.</w:t>
      </w:r>
    </w:p>
    <w:p w:rsidR="005E3500" w:rsidRDefault="00EB77D5">
      <w:pPr>
        <w:pStyle w:val="ac"/>
        <w:tabs>
          <w:tab w:val="left" w:pos="684"/>
        </w:tabs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 xml:space="preserve">4.11.1. </w:t>
      </w:r>
      <w:proofErr w:type="gramStart"/>
      <w:r>
        <w:rPr>
          <w:color w:val="000000"/>
          <w:sz w:val="28"/>
          <w:szCs w:val="28"/>
        </w:rPr>
        <w:t>В целях своевременного выявления и устранения прич</w:t>
      </w:r>
      <w:r>
        <w:rPr>
          <w:color w:val="000000"/>
          <w:sz w:val="28"/>
          <w:szCs w:val="28"/>
        </w:rPr>
        <w:t xml:space="preserve">ин нарушения прав, свобод и </w:t>
      </w:r>
      <w:r>
        <w:rPr>
          <w:color w:val="000000"/>
          <w:sz w:val="28"/>
          <w:szCs w:val="28"/>
        </w:rPr>
        <w:t>законных интересов граждан  з</w:t>
      </w:r>
      <w:r>
        <w:rPr>
          <w:color w:val="000000"/>
          <w:sz w:val="28"/>
          <w:szCs w:val="28"/>
        </w:rPr>
        <w:t xml:space="preserve">аместитель начальника отдела по организационным и общим вопросам, кадровому, правовому обеспечению и мобилизационной работе, ответственный за работу </w:t>
      </w:r>
      <w:r>
        <w:rPr>
          <w:color w:val="000000"/>
          <w:sz w:val="28"/>
          <w:szCs w:val="28"/>
        </w:rPr>
        <w:lastRenderedPageBreak/>
        <w:t>с обращениями граждан,</w:t>
      </w:r>
      <w:r>
        <w:rPr>
          <w:color w:val="000000"/>
          <w:sz w:val="28"/>
          <w:szCs w:val="28"/>
        </w:rPr>
        <w:t xml:space="preserve"> постоянно проводит анализ содержания поступающих обраще</w:t>
      </w:r>
      <w:r>
        <w:rPr>
          <w:color w:val="000000"/>
          <w:sz w:val="28"/>
          <w:szCs w:val="28"/>
        </w:rPr>
        <w:t>ний и принимаемых по их исполнению мер.</w:t>
      </w:r>
      <w:proofErr w:type="gramEnd"/>
    </w:p>
    <w:p w:rsidR="005E3500" w:rsidRDefault="00EB77D5">
      <w:pPr>
        <w:pStyle w:val="ac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4.11.2.  З</w:t>
      </w:r>
      <w:r>
        <w:rPr>
          <w:color w:val="000000"/>
          <w:sz w:val="28"/>
          <w:szCs w:val="28"/>
        </w:rPr>
        <w:t>аместитель начальника отдела по организационным и общим вопросам, кадровому, правовому обеспечению и мобилизационной работе, ответственный за работу с обращениями граждан раз в полугодие</w:t>
      </w:r>
      <w:r>
        <w:rPr>
          <w:color w:val="000000"/>
          <w:sz w:val="28"/>
          <w:szCs w:val="28"/>
        </w:rPr>
        <w:t xml:space="preserve"> готовит информацио</w:t>
      </w:r>
      <w:r>
        <w:rPr>
          <w:color w:val="000000"/>
          <w:sz w:val="28"/>
          <w:szCs w:val="28"/>
        </w:rPr>
        <w:t>нно-аналитические и статистические материалы по рассмотрению обращений граждан (характер обращений, статистические данные, динамика показателей) и представляет их главе администрации района.</w:t>
      </w:r>
    </w:p>
    <w:p w:rsidR="005E3500" w:rsidRDefault="00EB77D5">
      <w:pPr>
        <w:pStyle w:val="ac"/>
        <w:spacing w:after="6" w:line="240" w:lineRule="auto"/>
        <w:jc w:val="both"/>
      </w:pPr>
      <w:r>
        <w:rPr>
          <w:color w:val="000000"/>
          <w:sz w:val="28"/>
          <w:szCs w:val="28"/>
        </w:rPr>
        <w:tab/>
        <w:t>4.11.3. Аналитическая работа по обращениям граждан ведется  з</w:t>
      </w:r>
      <w:r>
        <w:rPr>
          <w:color w:val="000000"/>
          <w:sz w:val="28"/>
          <w:szCs w:val="28"/>
        </w:rPr>
        <w:t>аме</w:t>
      </w:r>
      <w:r>
        <w:rPr>
          <w:color w:val="000000"/>
          <w:sz w:val="28"/>
          <w:szCs w:val="28"/>
        </w:rPr>
        <w:t>стителем начальника отдела по организационным и общим вопросам, кадровому, правовому обеспечению и мобилизационной работе, ответственным за работу с обращениями граждан</w:t>
      </w:r>
      <w:r>
        <w:rPr>
          <w:color w:val="000000"/>
          <w:sz w:val="28"/>
          <w:szCs w:val="28"/>
        </w:rPr>
        <w:t xml:space="preserve"> в тесном взаимодействии со всеми структурными подразделениями администрации района.</w:t>
      </w:r>
    </w:p>
    <w:p w:rsidR="005E3500" w:rsidRDefault="00EB77D5">
      <w:pPr>
        <w:pStyle w:val="ac"/>
        <w:spacing w:after="120" w:line="240" w:lineRule="auto"/>
        <w:jc w:val="both"/>
      </w:pPr>
      <w:r>
        <w:rPr>
          <w:color w:val="000000"/>
          <w:sz w:val="28"/>
          <w:szCs w:val="28"/>
        </w:rPr>
        <w:tab/>
        <w:t>4.</w:t>
      </w:r>
      <w:r>
        <w:rPr>
          <w:color w:val="000000"/>
          <w:sz w:val="28"/>
          <w:szCs w:val="28"/>
        </w:rPr>
        <w:t xml:space="preserve">11.4. В рамках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порядка рассмотрения обращений граждан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5E3500" w:rsidRDefault="00EB77D5">
      <w:pPr>
        <w:pStyle w:val="1"/>
        <w:numPr>
          <w:ilvl w:val="0"/>
          <w:numId w:val="2"/>
        </w:numPr>
        <w:jc w:val="center"/>
      </w:pPr>
      <w:r>
        <w:rPr>
          <w:bCs w:val="0"/>
          <w:sz w:val="28"/>
          <w:szCs w:val="28"/>
        </w:rPr>
        <w:t xml:space="preserve">5. </w:t>
      </w:r>
      <w:bookmarkStart w:id="2" w:name="sub_1441"/>
      <w:proofErr w:type="gramStart"/>
      <w:r>
        <w:rPr>
          <w:sz w:val="28"/>
          <w:szCs w:val="28"/>
        </w:rPr>
        <w:t>Контр</w:t>
      </w:r>
      <w:r>
        <w:rPr>
          <w:sz w:val="28"/>
          <w:szCs w:val="28"/>
        </w:rPr>
        <w:t>оль  за</w:t>
      </w:r>
      <w:proofErr w:type="gramEnd"/>
      <w:r>
        <w:rPr>
          <w:sz w:val="28"/>
          <w:szCs w:val="28"/>
        </w:rPr>
        <w:t xml:space="preserve">  рассмотрением  обращений  граждан</w:t>
      </w:r>
    </w:p>
    <w:bookmarkEnd w:id="2"/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</w:t>
      </w:r>
      <w:r>
        <w:rPr>
          <w:sz w:val="28"/>
          <w:szCs w:val="28"/>
        </w:rPr>
        <w:t>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обращений граждан включает: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постановку поручений по исполнени</w:t>
      </w:r>
      <w:r>
        <w:rPr>
          <w:sz w:val="28"/>
          <w:szCs w:val="28"/>
        </w:rPr>
        <w:t>ю обращений граждан на контроль;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и обработку информации о ходе рассмотрения обращений;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оперативных запросов исполнителям о ходе и состоянии исполнения поручений по обращениям;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и обобщение данных о содержании и сроках исполнени</w:t>
      </w:r>
      <w:r>
        <w:rPr>
          <w:sz w:val="28"/>
          <w:szCs w:val="28"/>
        </w:rPr>
        <w:t>я поручений по обращениям граждан;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снятие обращений с контроля.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>становка обращений на контроль также производится с целью устранения недостатков в работе сотрудников администрации Урупского муниципального района, получения материалов для обзоров почты, аналитических записок и информации, выявления принимавшихся ранее м</w:t>
      </w:r>
      <w:r>
        <w:rPr>
          <w:sz w:val="28"/>
          <w:szCs w:val="28"/>
        </w:rPr>
        <w:t>ер в случае повторных (многократных) обращений заявителей.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В обязательном порядке на контроль ставится рассмотрение всех писем, адресованных Главе Карачаево-Черкесской Республики, а также </w:t>
      </w:r>
      <w:r>
        <w:rPr>
          <w:sz w:val="28"/>
          <w:szCs w:val="28"/>
        </w:rPr>
        <w:lastRenderedPageBreak/>
        <w:t>полученных из Администрации Президента Российской Федерации, П</w:t>
      </w:r>
      <w:r>
        <w:rPr>
          <w:sz w:val="28"/>
          <w:szCs w:val="28"/>
        </w:rPr>
        <w:t>равительства Российской Федерации.</w:t>
      </w:r>
    </w:p>
    <w:p w:rsidR="005E3500" w:rsidRDefault="00EB77D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Повторные обращения граждан в обязательном порядке ставятся на контроль.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Руководитель, поставивший обращение на контроль: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 справку о рассмотрении обращения либо проект ответа;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дает поручение об испол</w:t>
      </w:r>
      <w:r>
        <w:rPr>
          <w:sz w:val="28"/>
          <w:szCs w:val="28"/>
        </w:rPr>
        <w:t>нении действий, рекомендованных исполнителем в случае удовлетворения обращения гражданина;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актов,</w:t>
      </w:r>
      <w:r>
        <w:rPr>
          <w:sz w:val="28"/>
          <w:szCs w:val="28"/>
        </w:rPr>
        <w:t xml:space="preserve"> прав, свобод или законных интересов граждан;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необходимости ставит рассмотрение обращения на дополнительный контроль.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Исполнитель контрольного обращения должен направить соответствующему руководителю информацию либо копию ответа о результатах ра</w:t>
      </w:r>
      <w:r>
        <w:rPr>
          <w:sz w:val="28"/>
          <w:szCs w:val="28"/>
        </w:rPr>
        <w:t>ссмотрения обращения в установленные им сроки.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В случае если в ответе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контроль, о чем автору напр</w:t>
      </w:r>
      <w:r>
        <w:rPr>
          <w:sz w:val="28"/>
          <w:szCs w:val="28"/>
        </w:rPr>
        <w:t>авляется уведомление с указанием контрольного срока исполнения.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Контрольное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</w:t>
      </w:r>
      <w:r>
        <w:rPr>
          <w:sz w:val="28"/>
          <w:szCs w:val="28"/>
        </w:rPr>
        <w:t>ответ не соответствует предъявленным к нему требованиям.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Обращения снимаются с контроля, если рассмотрены все поставленные в них вопросы, приняты необходимые меры, и даны письменные ответы, в частности, по следующим основаниям: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>
        <w:rPr>
          <w:sz w:val="28"/>
          <w:szCs w:val="28"/>
        </w:rPr>
        <w:t>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(при представлении исполнителем копии ответа гражданину по существу обращения);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поступление письменного</w:t>
      </w:r>
      <w:r>
        <w:rPr>
          <w:sz w:val="28"/>
          <w:szCs w:val="28"/>
        </w:rPr>
        <w:t xml:space="preserve"> ответа от должностных лиц, органов местного самоуправления по существу письменного обращения, поставленного на контроль;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исполнителем информации о личном приеме  гражданина и решении вопросов, изложенных в обращении гражданина;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переадресац</w:t>
      </w:r>
      <w:r>
        <w:rPr>
          <w:sz w:val="28"/>
          <w:szCs w:val="28"/>
        </w:rPr>
        <w:t>ия обращения гражданина в другой орган или должностному лицу, в компетенцию которых входит решение поставленных в обращении вопросов, при этом исполнителем представляются копии письма о направлении обращения по принадлежности и копия ответа гражданину.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>10.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регламентами.</w:t>
      </w:r>
    </w:p>
    <w:p w:rsidR="005E3500" w:rsidRDefault="00EB77D5">
      <w:pPr>
        <w:jc w:val="both"/>
      </w:pPr>
      <w:r>
        <w:rPr>
          <w:sz w:val="28"/>
          <w:szCs w:val="28"/>
        </w:rPr>
        <w:lastRenderedPageBreak/>
        <w:tab/>
        <w:t xml:space="preserve">5.11.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рассмотрением письменных обращений гражда</w:t>
      </w:r>
      <w:r>
        <w:rPr>
          <w:sz w:val="28"/>
          <w:szCs w:val="28"/>
        </w:rPr>
        <w:t xml:space="preserve">н, а также исполнением поручений, своевременностью и качеством исполнения поручений, данных в результате личного приема, возлагается на </w:t>
      </w:r>
      <w:r>
        <w:rPr>
          <w:sz w:val="28"/>
          <w:szCs w:val="28"/>
        </w:rPr>
        <w:t>заместителя начальника отдела по организационным и общим вопросам, кадровому, правовому обеспечению и мобилизационной ра</w:t>
      </w:r>
      <w:r>
        <w:rPr>
          <w:sz w:val="28"/>
          <w:szCs w:val="28"/>
        </w:rPr>
        <w:t>боте, ответственного за работу с обращениями граждан в соответствии с должностным регламентом.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Решение об окончании рассмотрения обращения принимает руководитель, поставивший обращение на контроль. Если поручение выполнено полностью документ списыва</w:t>
      </w:r>
      <w:r>
        <w:rPr>
          <w:sz w:val="28"/>
          <w:szCs w:val="28"/>
        </w:rPr>
        <w:t>ется «В дело».</w:t>
      </w:r>
    </w:p>
    <w:p w:rsidR="005E3500" w:rsidRDefault="00EB77D5">
      <w:pPr>
        <w:jc w:val="both"/>
      </w:pPr>
      <w:r>
        <w:rPr>
          <w:b/>
          <w:bCs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5.13. При поступлении отработанных обращений граждан  работники </w:t>
      </w:r>
      <w:r>
        <w:rPr>
          <w:color w:val="000000"/>
          <w:sz w:val="28"/>
          <w:szCs w:val="28"/>
        </w:rPr>
        <w:t>отдела по организационным и общим вопросам, кадровому, правовому обеспечению и мобилизационной работе</w:t>
      </w:r>
      <w:r>
        <w:rPr>
          <w:color w:val="000000"/>
          <w:sz w:val="28"/>
          <w:szCs w:val="28"/>
        </w:rPr>
        <w:t xml:space="preserve"> снимают обращение с контроля. При этом проверяется полнота представленного</w:t>
      </w:r>
      <w:r>
        <w:rPr>
          <w:color w:val="000000"/>
          <w:sz w:val="28"/>
          <w:szCs w:val="28"/>
        </w:rPr>
        <w:t xml:space="preserve"> пакета документов, соблюдение сроков рассмотрения обращения, в систему «Дело» вносятся реквизиты ответа.</w:t>
      </w:r>
    </w:p>
    <w:p w:rsidR="005E3500" w:rsidRDefault="005E3500">
      <w:pPr>
        <w:jc w:val="both"/>
      </w:pPr>
      <w:bookmarkStart w:id="3" w:name="sub_1442"/>
      <w:bookmarkEnd w:id="3"/>
    </w:p>
    <w:p w:rsidR="005E3500" w:rsidRDefault="00EB77D5">
      <w:pPr>
        <w:spacing w:line="228" w:lineRule="auto"/>
        <w:jc w:val="center"/>
        <w:rPr>
          <w:b/>
          <w:sz w:val="28"/>
          <w:szCs w:val="28"/>
        </w:rPr>
      </w:pPr>
      <w:bookmarkStart w:id="4" w:name="sub_14421"/>
      <w:bookmarkEnd w:id="4"/>
      <w:r>
        <w:rPr>
          <w:b/>
          <w:sz w:val="28"/>
          <w:szCs w:val="28"/>
        </w:rPr>
        <w:t xml:space="preserve">6. Ответственность работников при </w:t>
      </w:r>
      <w:r>
        <w:rPr>
          <w:b/>
          <w:sz w:val="28"/>
          <w:szCs w:val="28"/>
        </w:rPr>
        <w:br/>
        <w:t>рассмотрении обращений граждан</w:t>
      </w:r>
    </w:p>
    <w:p w:rsidR="005E3500" w:rsidRDefault="005E3500">
      <w:pPr>
        <w:spacing w:line="228" w:lineRule="auto"/>
        <w:jc w:val="center"/>
        <w:rPr>
          <w:b/>
          <w:sz w:val="28"/>
          <w:szCs w:val="28"/>
        </w:rPr>
      </w:pPr>
    </w:p>
    <w:p w:rsidR="005E3500" w:rsidRDefault="00EB77D5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6.1.1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Работники администрации Урупского муниципального района, работающие с обра</w:t>
      </w:r>
      <w:r>
        <w:rPr>
          <w:sz w:val="28"/>
          <w:szCs w:val="28"/>
        </w:rPr>
        <w:t>щениями граждан, несут персональную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рассмотрением, а также за своевременную и правильную регистр</w:t>
      </w:r>
      <w:r>
        <w:rPr>
          <w:sz w:val="28"/>
          <w:szCs w:val="28"/>
        </w:rPr>
        <w:t>ацию обращений, обеспечение контроля за соблюдением установленного законом срока рассмотрения обращения, качество исполнения резолюции руководителя, давшего поручение.</w:t>
      </w:r>
      <w:proofErr w:type="gramEnd"/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6.1.2. Сотрудники отдела по организационным и общим вопросам, кадровому, правовому обес</w:t>
      </w:r>
      <w:r>
        <w:rPr>
          <w:sz w:val="28"/>
          <w:szCs w:val="28"/>
        </w:rPr>
        <w:t>печению и мобилизационной работе несут персональную ответственность за организацию прохождения документов и контроль исполнения поручения руководителя, данного по рассмотрению обращения, сохранность текущих и архивных документов (обращений граждан).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6.1.3</w:t>
      </w:r>
      <w:r>
        <w:rPr>
          <w:sz w:val="28"/>
          <w:szCs w:val="28"/>
        </w:rPr>
        <w:t>. Исполнитель несет персональную ответственность за объективность и всесторонность рассмотрения обращения, соблюдение сроков рассмотрения, своевременность и обоснованность продления сроков рассмотрения обращения, содержание подготовленного ответа.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6.1.4. </w:t>
      </w:r>
      <w:r>
        <w:rPr>
          <w:sz w:val="28"/>
          <w:szCs w:val="28"/>
        </w:rPr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Ответственность за своевременное рассмотрение обращений, поступивш</w:t>
      </w:r>
      <w:r>
        <w:rPr>
          <w:sz w:val="28"/>
          <w:szCs w:val="28"/>
        </w:rPr>
        <w:t xml:space="preserve">их на личном приеме граждан, возлагается на секретаря приемной администрации района, проводившего прием, заместителя начальника отдела по организационным и общим вопросам, кадровому, правовому обеспечению </w:t>
      </w:r>
      <w:r>
        <w:rPr>
          <w:sz w:val="28"/>
          <w:szCs w:val="28"/>
        </w:rPr>
        <w:lastRenderedPageBreak/>
        <w:t xml:space="preserve">и мобилизационной работе, ответственного за работу </w:t>
      </w:r>
      <w:r>
        <w:rPr>
          <w:sz w:val="28"/>
          <w:szCs w:val="28"/>
        </w:rPr>
        <w:t>с обращениями граждан.</w:t>
      </w:r>
    </w:p>
    <w:p w:rsidR="005E3500" w:rsidRDefault="00EB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6.1.6. Персональная ответственность должностных лиц закрепляется в их должностных регламентах в соответствии с требованиями законодательства.</w:t>
      </w:r>
    </w:p>
    <w:p w:rsidR="005E3500" w:rsidRDefault="00EB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 При утрате исполнителем письменных обращений назначается служебное расследование, о </w:t>
      </w:r>
      <w:r>
        <w:rPr>
          <w:sz w:val="28"/>
          <w:szCs w:val="28"/>
        </w:rPr>
        <w:t>результатах которого информируется глава администрации Урупского муниципального района.</w:t>
      </w:r>
    </w:p>
    <w:p w:rsidR="005E3500" w:rsidRDefault="00EB7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6.1.8. При уходе в отпуск исполнитель обязан передать все имеющиеся у него на исполнении письменные обращения другому работнику администрации Урупского муниципального </w:t>
      </w:r>
      <w:r>
        <w:rPr>
          <w:sz w:val="28"/>
          <w:szCs w:val="28"/>
        </w:rPr>
        <w:t>района,  в соответствии с поручением главы, заместителей главы администрации района, руководителя структурного подразделения. При переводе на другую работу или освобождении от занимаемой должности в администрации Урупского муниципального района исполнитель</w:t>
      </w:r>
      <w:r>
        <w:rPr>
          <w:sz w:val="28"/>
          <w:szCs w:val="28"/>
        </w:rPr>
        <w:t xml:space="preserve"> обязан сдать все числящиеся за ним обращения работнику, ответственному за делопроизводство в структурном подразделении.</w:t>
      </w:r>
    </w:p>
    <w:p w:rsidR="005E3500" w:rsidRDefault="00EB77D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3500" w:rsidRDefault="00EB7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Другие положения, характеризующие требования к рассмотрению обращений граждан</w:t>
      </w:r>
    </w:p>
    <w:p w:rsidR="005E3500" w:rsidRDefault="005E3500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00" w:rsidRDefault="00EB77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1. Запрещается преследование гражданина в связи </w:t>
      </w:r>
      <w:r>
        <w:rPr>
          <w:rFonts w:ascii="Times New Roman" w:hAnsi="Times New Roman" w:cs="Times New Roman"/>
          <w:sz w:val="28"/>
          <w:szCs w:val="28"/>
        </w:rPr>
        <w:t>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либо прав, свобод и законных интересов д</w:t>
      </w:r>
      <w:r>
        <w:rPr>
          <w:rFonts w:ascii="Times New Roman" w:hAnsi="Times New Roman" w:cs="Times New Roman"/>
          <w:sz w:val="28"/>
          <w:szCs w:val="28"/>
        </w:rPr>
        <w:t>ругих лиц.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</w:t>
      </w:r>
      <w:r>
        <w:rPr>
          <w:rFonts w:ascii="Times New Roman" w:hAnsi="Times New Roman" w:cs="Times New Roman"/>
          <w:sz w:val="28"/>
          <w:szCs w:val="28"/>
        </w:rPr>
        <w:t>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Гражданин имеет право на возмещение убытков и компенсацию морального вреда, причин</w:t>
      </w:r>
      <w:r>
        <w:rPr>
          <w:rFonts w:ascii="Times New Roman" w:hAnsi="Times New Roman" w:cs="Times New Roman"/>
          <w:sz w:val="28"/>
          <w:szCs w:val="28"/>
        </w:rPr>
        <w:t>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5E3500" w:rsidRDefault="005E350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500" w:rsidRDefault="005E350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500" w:rsidRDefault="005E350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3500" w:rsidRDefault="00EB77D5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обжалования действий (бездействия) должностного лица,  а также принимаемого им решения, в ходе рассмот</w:t>
      </w:r>
      <w:r>
        <w:rPr>
          <w:b/>
          <w:sz w:val="28"/>
          <w:szCs w:val="28"/>
        </w:rPr>
        <w:t>рения обращений граждан</w:t>
      </w:r>
    </w:p>
    <w:p w:rsidR="005E3500" w:rsidRDefault="00EB77D5">
      <w:pPr>
        <w:tabs>
          <w:tab w:val="left" w:pos="709"/>
        </w:tabs>
        <w:jc w:val="both"/>
      </w:pPr>
      <w:bookmarkStart w:id="5" w:name="sub_1551"/>
      <w:r>
        <w:rPr>
          <w:sz w:val="28"/>
          <w:szCs w:val="28"/>
        </w:rPr>
        <w:tab/>
        <w:t xml:space="preserve">8.1. Гражданин вправе обжаловать действия (бездействие) должностных лиц администрации Урупского муниципального район при </w:t>
      </w:r>
      <w:r>
        <w:rPr>
          <w:sz w:val="28"/>
          <w:szCs w:val="28"/>
        </w:rPr>
        <w:lastRenderedPageBreak/>
        <w:t xml:space="preserve">рассмотрении его обращения, а также принимаемые ими решения </w:t>
      </w:r>
      <w:bookmarkEnd w:id="5"/>
      <w:r>
        <w:rPr>
          <w:sz w:val="28"/>
          <w:szCs w:val="28"/>
        </w:rPr>
        <w:t xml:space="preserve"> и решения, принятые по результатам рассмотрения о</w:t>
      </w:r>
      <w:r>
        <w:rPr>
          <w:sz w:val="28"/>
          <w:szCs w:val="28"/>
        </w:rPr>
        <w:t>бращения гражданина в досудебном (внесудебном порядке).</w:t>
      </w:r>
    </w:p>
    <w:p w:rsidR="005E3500" w:rsidRDefault="00EB77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Досудебный (внесудебный) порядок обжалования действия (бездействия) по рассмотрению обращений граждан включает в себя подачу жалобы на действия (бездействия) должностных лиц вышестоящему в порядке по</w:t>
      </w:r>
      <w:r>
        <w:rPr>
          <w:sz w:val="28"/>
          <w:szCs w:val="28"/>
        </w:rPr>
        <w:t>дчиненности должностному лицу (далее-жалоба).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bookmarkStart w:id="6" w:name="sub_1552"/>
      <w:bookmarkEnd w:id="6"/>
      <w:r>
        <w:rPr>
          <w:sz w:val="28"/>
          <w:szCs w:val="28"/>
        </w:rPr>
        <w:tab/>
        <w:t>8.2. Обращение (жалоба) подается в письменной форме и направляется по почте  или передается лично.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proofErr w:type="gramStart"/>
      <w:r>
        <w:rPr>
          <w:sz w:val="28"/>
          <w:szCs w:val="28"/>
        </w:rPr>
        <w:t>При обращении в письменной форме гражданин в обязательном порядке указывает фамилию, имя, отчество соотв</w:t>
      </w:r>
      <w:r>
        <w:rPr>
          <w:sz w:val="28"/>
          <w:szCs w:val="28"/>
        </w:rPr>
        <w:t>етствующего должностного лица администрации Урупского муниципального района, чьи действия (бездействие) и решения обжалуются, а также свои фамилию, имя, отчество, почтовый адрес или адрес электронной почты, по которому должен быть направлен ответ о приняты</w:t>
      </w:r>
      <w:r>
        <w:rPr>
          <w:sz w:val="28"/>
          <w:szCs w:val="28"/>
        </w:rPr>
        <w:t>х мерах или  уведомление о переадресации обращения по компетенции, излагает суть жалобы, ставит личную подпись</w:t>
      </w:r>
      <w:proofErr w:type="gramEnd"/>
      <w:r>
        <w:rPr>
          <w:sz w:val="28"/>
          <w:szCs w:val="28"/>
        </w:rPr>
        <w:t xml:space="preserve"> и дату.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В случае необходимости в подтверждение своих доводов гражданин прилагает к письменному обращению документы и материалы либо их копи</w:t>
      </w:r>
      <w:r>
        <w:rPr>
          <w:sz w:val="28"/>
          <w:szCs w:val="28"/>
        </w:rPr>
        <w:t>и.</w:t>
      </w:r>
    </w:p>
    <w:p w:rsidR="005E3500" w:rsidRDefault="00EB77D5">
      <w:pPr>
        <w:tabs>
          <w:tab w:val="left" w:pos="851"/>
        </w:tabs>
        <w:jc w:val="both"/>
      </w:pPr>
      <w:r>
        <w:rPr>
          <w:sz w:val="28"/>
          <w:szCs w:val="28"/>
        </w:rPr>
        <w:tab/>
        <w:t>8.5. По результатам рассмотрения жалобы на действия (бездействие) и решения, осуществляемые (принимаемые) в ходе рассмотрения обращений граждан</w:t>
      </w:r>
      <w:r>
        <w:rPr>
          <w:spacing w:val="-2"/>
          <w:sz w:val="28"/>
          <w:szCs w:val="28"/>
        </w:rPr>
        <w:t>, вышестоящее должностное лицо администрации Урупского муниципального района: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8.5.1. Признает правомерными д</w:t>
      </w:r>
      <w:r>
        <w:rPr>
          <w:sz w:val="28"/>
          <w:szCs w:val="28"/>
        </w:rPr>
        <w:t>ействия (бездействие) и решения в ходе рассмотрения обращения.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8.5.2.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8.6. Ответ по жалобе направляется гражд</w:t>
      </w:r>
      <w:r>
        <w:rPr>
          <w:sz w:val="28"/>
          <w:szCs w:val="28"/>
        </w:rPr>
        <w:t xml:space="preserve">анину в течение 15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 жалобы в администрации Урупского муниципального района.</w:t>
      </w:r>
    </w:p>
    <w:p w:rsidR="005E3500" w:rsidRDefault="00EB77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8.7. Гражданин вправе обжаловать действия (бездействие) и решения должностных лиц администрации  Урупского муниципального района, осуществляемые (пр</w:t>
      </w:r>
      <w:r>
        <w:rPr>
          <w:sz w:val="28"/>
          <w:szCs w:val="28"/>
        </w:rPr>
        <w:t>инимаемые) в ходе рассмотрения обращений граждан, в судебном порядке.</w:t>
      </w:r>
    </w:p>
    <w:p w:rsidR="005E3500" w:rsidRDefault="005E3500">
      <w:pPr>
        <w:jc w:val="both"/>
        <w:rPr>
          <w:sz w:val="26"/>
          <w:szCs w:val="26"/>
        </w:rPr>
      </w:pPr>
    </w:p>
    <w:p w:rsidR="005E3500" w:rsidRDefault="005E3500">
      <w:pPr>
        <w:jc w:val="both"/>
        <w:rPr>
          <w:sz w:val="26"/>
          <w:szCs w:val="26"/>
        </w:rPr>
      </w:pPr>
    </w:p>
    <w:p w:rsidR="005E3500" w:rsidRDefault="005E3500">
      <w:pPr>
        <w:jc w:val="both"/>
        <w:rPr>
          <w:sz w:val="26"/>
          <w:szCs w:val="26"/>
        </w:rPr>
      </w:pPr>
    </w:p>
    <w:p w:rsidR="005E3500" w:rsidRDefault="00EB77D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tbl>
      <w:tblPr>
        <w:tblW w:w="5145" w:type="dxa"/>
        <w:jc w:val="righ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5"/>
      </w:tblGrid>
      <w:tr w:rsidR="005E3500">
        <w:trPr>
          <w:jc w:val="right"/>
        </w:trPr>
        <w:tc>
          <w:tcPr>
            <w:tcW w:w="5145" w:type="dxa"/>
            <w:shd w:val="clear" w:color="auto" w:fill="auto"/>
          </w:tcPr>
          <w:p w:rsidR="0042075F" w:rsidRDefault="0042075F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  <w:p w:rsidR="0042075F" w:rsidRDefault="0042075F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  <w:p w:rsidR="0042075F" w:rsidRDefault="0042075F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  <w:p w:rsidR="0042075F" w:rsidRDefault="0042075F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  <w:p w:rsidR="0042075F" w:rsidRDefault="0042075F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bookmarkStart w:id="7" w:name="_GoBack"/>
            <w:bookmarkEnd w:id="7"/>
            <w:r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Порядку рассмотрения обращений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 в администрации Урупского муниципального района </w:t>
            </w:r>
          </w:p>
        </w:tc>
      </w:tr>
    </w:tbl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E3500" w:rsidRDefault="005E35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АКТ №____</w:t>
      </w: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ОТСУТСТВИИ ПИСЬМЕННЫХ ВЛОЖЕНИЙ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ЗАКАЗНЫХ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ПИСЬМАХ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УВЕДОМЛЕНИЕМ</w:t>
      </w: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В ПИСЬМАХ С ОБЪЯВЛЕННОЙ ЦЕННОСТЬЮ</w:t>
      </w:r>
    </w:p>
    <w:p w:rsidR="005E3500" w:rsidRDefault="005E35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00" w:rsidRDefault="00EB77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 20__ г.</w:t>
      </w:r>
    </w:p>
    <w:p w:rsidR="005E3500" w:rsidRDefault="005E35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500" w:rsidRDefault="00EB77D5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составе:_________________________________________________</w:t>
      </w: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E3500" w:rsidRDefault="00EB77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5E3500" w:rsidRDefault="00EB77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_________________________в администрацию Урупского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500" w:rsidRDefault="00EB77D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(число, месяц, год)</w:t>
      </w:r>
    </w:p>
    <w:p w:rsidR="005E3500" w:rsidRDefault="00EB77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поступила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_____от гражданина _______________, проживающего по адресу: _____________________________________________________________.</w:t>
      </w:r>
    </w:p>
    <w:p w:rsidR="005E3500" w:rsidRDefault="00EB7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5E3500" w:rsidRDefault="005E35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</w:t>
      </w:r>
      <w:r>
        <w:rPr>
          <w:rFonts w:ascii="Times New Roman" w:hAnsi="Times New Roman" w:cs="Times New Roman"/>
          <w:sz w:val="28"/>
          <w:szCs w:val="28"/>
        </w:rPr>
        <w:t>тавлен в 2-х экземплярах.</w:t>
      </w:r>
    </w:p>
    <w:p w:rsidR="005E3500" w:rsidRDefault="005E35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____________________________________________________________ </w:t>
      </w: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          Инициалы, фамилия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5E3500" w:rsidRDefault="00EB77D5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       </w:t>
      </w:r>
      <w:r>
        <w:rPr>
          <w:rFonts w:ascii="Times New Roman" w:hAnsi="Times New Roman" w:cs="Times New Roman"/>
          <w:sz w:val="28"/>
          <w:szCs w:val="28"/>
        </w:rPr>
        <w:t xml:space="preserve">             Инициалы, фамилия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____________________________________________________________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          Инициалы, фамилия</w:t>
      </w:r>
    </w:p>
    <w:p w:rsidR="005E3500" w:rsidRDefault="005E35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500" w:rsidRDefault="005E35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5E3500" w:rsidRDefault="005E3500">
      <w:pPr>
        <w:pStyle w:val="af0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5145" w:type="dxa"/>
        <w:jc w:val="righ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5"/>
      </w:tblGrid>
      <w:tr w:rsidR="005E3500">
        <w:trPr>
          <w:jc w:val="right"/>
        </w:trPr>
        <w:tc>
          <w:tcPr>
            <w:tcW w:w="5145" w:type="dxa"/>
            <w:shd w:val="clear" w:color="auto" w:fill="auto"/>
          </w:tcPr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Порядку рассмотрения обращений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 в администрации  Урупского муниципального района </w:t>
            </w:r>
          </w:p>
        </w:tc>
      </w:tr>
    </w:tbl>
    <w:p w:rsidR="005E3500" w:rsidRDefault="005E350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3500" w:rsidRDefault="005E35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АКТ №____</w:t>
      </w: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НЕДОСТАЧЕ ДОКУМЕНТОВ ПО ОПИСИ КОРРЕСПОНДЕНТА </w:t>
      </w: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ЗАКАЗНЫХ ПИСЬМАХ С УВЕДОМЛЕНИЕМ И В ПИСЬМАХ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E3500" w:rsidRDefault="00EB7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ОБЪЯВЛЕННОЙ ЦЕННОСТЬЮ</w:t>
      </w:r>
    </w:p>
    <w:p w:rsidR="005E3500" w:rsidRDefault="005E35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00" w:rsidRDefault="00EB77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 20 __ г.</w:t>
      </w:r>
    </w:p>
    <w:p w:rsidR="005E3500" w:rsidRDefault="005E35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E3500" w:rsidRDefault="00EB77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настоящий акт о </w:t>
      </w:r>
      <w:r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5E3500" w:rsidRDefault="00EB77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_________________________в администрацию Урупского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(число, месяц, год)</w:t>
      </w:r>
    </w:p>
    <w:p w:rsidR="005E3500" w:rsidRDefault="00EB77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 от гражданина ______________, проживающего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5E3500" w:rsidRDefault="00EB77D5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5E3500" w:rsidRDefault="00EB7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E3500" w:rsidRDefault="005E3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:rsidR="005E3500" w:rsidRDefault="005E35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500" w:rsidRDefault="00EB77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 ____________________________________________________________</w:t>
      </w:r>
    </w:p>
    <w:p w:rsidR="005E3500" w:rsidRDefault="00EB77D5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(подпись, дата)          Инициалы, фамилия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5E3500" w:rsidRDefault="00EB77D5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5E3500" w:rsidRDefault="005E35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5145" w:type="dxa"/>
        <w:jc w:val="righ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5"/>
      </w:tblGrid>
      <w:tr w:rsidR="005E3500">
        <w:trPr>
          <w:jc w:val="right"/>
        </w:trPr>
        <w:tc>
          <w:tcPr>
            <w:tcW w:w="5145" w:type="dxa"/>
            <w:shd w:val="clear" w:color="auto" w:fill="auto"/>
          </w:tcPr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 № 3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Порядку рассмотрения обращений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 в администрации Урупского муниципального района </w:t>
            </w:r>
          </w:p>
        </w:tc>
      </w:tr>
    </w:tbl>
    <w:p w:rsidR="005E3500" w:rsidRDefault="005E3500">
      <w:pPr>
        <w:pStyle w:val="af0"/>
        <w:spacing w:before="0" w:after="0"/>
        <w:ind w:firstLine="720"/>
        <w:jc w:val="both"/>
        <w:rPr>
          <w:color w:val="4F564D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4F564D"/>
          <w:sz w:val="28"/>
          <w:szCs w:val="28"/>
        </w:rPr>
      </w:pP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№____</w:t>
      </w: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ВЛОЖЕНИИ ОРИГИНАЛОВ ДОКУМЕНТОВ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ЗАКАЗНЫХ</w:t>
      </w: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ПИСЬМАХ</w:t>
      </w:r>
      <w:proofErr w:type="gramEnd"/>
      <w:r>
        <w:rPr>
          <w:color w:val="000000"/>
          <w:sz w:val="28"/>
          <w:szCs w:val="28"/>
        </w:rPr>
        <w:t xml:space="preserve"> С УВЕДОМЛЕНИЕМ И В ПИСЬМАХ</w:t>
      </w: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ОБЪЯВЛЕННОЙ ЦЕННОСТЬЮ</w:t>
      </w:r>
    </w:p>
    <w:p w:rsidR="005E3500" w:rsidRDefault="005E3500">
      <w:pPr>
        <w:pStyle w:val="af0"/>
        <w:spacing w:before="0" w:after="0"/>
        <w:ind w:firstLine="720"/>
        <w:jc w:val="center"/>
        <w:rPr>
          <w:color w:val="4F564D"/>
          <w:sz w:val="28"/>
          <w:szCs w:val="28"/>
        </w:rPr>
      </w:pP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"___" </w:t>
      </w:r>
      <w:r>
        <w:rPr>
          <w:color w:val="000000"/>
          <w:sz w:val="28"/>
          <w:szCs w:val="28"/>
        </w:rPr>
        <w:t>___________ 20 __ г.</w:t>
      </w:r>
    </w:p>
    <w:p w:rsidR="005E3500" w:rsidRDefault="005E3500">
      <w:pPr>
        <w:pStyle w:val="af0"/>
        <w:spacing w:before="0" w:after="0"/>
        <w:ind w:firstLine="720"/>
        <w:jc w:val="center"/>
        <w:rPr>
          <w:color w:val="4F564D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составе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______________________________________________</w:t>
      </w: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</w:rPr>
      </w:pPr>
      <w:r>
        <w:rPr>
          <w:color w:val="000000"/>
        </w:rPr>
        <w:t>(фамилия, инициалы и должности лиц, составивших акт)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 настоящий акт о нижеследующем: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__________________________в администрацию Урупского 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(число, месяц, год)</w:t>
      </w:r>
    </w:p>
    <w:p w:rsidR="005E3500" w:rsidRDefault="00EB77D5">
      <w:pPr>
        <w:pStyle w:val="af0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 муниципального района поступила корреспонденция с уведомлением за №______ от____________ </w:t>
      </w:r>
      <w:proofErr w:type="spellStart"/>
      <w:proofErr w:type="gramStart"/>
      <w:r>
        <w:rPr>
          <w:color w:val="000000"/>
          <w:sz w:val="28"/>
          <w:szCs w:val="28"/>
        </w:rPr>
        <w:t>от</w:t>
      </w:r>
      <w:proofErr w:type="spellEnd"/>
      <w:proofErr w:type="gramEnd"/>
      <w:r>
        <w:rPr>
          <w:color w:val="000000"/>
          <w:sz w:val="28"/>
          <w:szCs w:val="28"/>
        </w:rPr>
        <w:t xml:space="preserve"> гражданина проживающего по адресу: ____________________________________________.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вскры</w:t>
      </w:r>
      <w:r>
        <w:rPr>
          <w:color w:val="000000"/>
          <w:sz w:val="28"/>
          <w:szCs w:val="28"/>
        </w:rPr>
        <w:t>тии почтового отправления обнаружены документы, а именно:</w:t>
      </w: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Подписи: 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(подпись, дата)                      Инициалы, фамилия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(подпись, дата)                      Инициалы, фамилия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5E3500" w:rsidRDefault="00EB77D5">
      <w:pPr>
        <w:pStyle w:val="af0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(подпись, дата)       </w:t>
      </w:r>
      <w:r>
        <w:rPr>
          <w:color w:val="000000"/>
        </w:rPr>
        <w:t>               Инициалы, фамилия</w:t>
      </w: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№4</w:t>
      </w:r>
    </w:p>
    <w:p w:rsidR="005E3500" w:rsidRDefault="00EB77D5">
      <w:pPr>
        <w:pStyle w:val="af0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рассмотрения                                                                                                   обращений граждан в администрации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Урупского муниципального района</w:t>
      </w: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РАСПИСКА</w:t>
      </w: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получении обращения гражданина</w:t>
      </w:r>
    </w:p>
    <w:p w:rsidR="005E3500" w:rsidRDefault="005E3500">
      <w:pPr>
        <w:pStyle w:val="af0"/>
        <w:spacing w:before="0" w:after="0"/>
        <w:jc w:val="center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 _________________20_____ год</w:t>
      </w:r>
    </w:p>
    <w:p w:rsidR="005E3500" w:rsidRDefault="005E3500">
      <w:pPr>
        <w:pStyle w:val="af0"/>
        <w:spacing w:before="0" w:after="0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Отделом по организационным и общим вопросам, кадровому, правовому обе</w:t>
      </w:r>
      <w:r>
        <w:rPr>
          <w:color w:val="000000"/>
          <w:sz w:val="28"/>
          <w:szCs w:val="28"/>
        </w:rPr>
        <w:t>спечению и мобилизационной работе администрации Урупского муниципального района получено обращение                   гражданина ________________________________________________________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________________________________________________________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Листов ________________________________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_______________________________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для справок: 6-24-51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5145" w:type="dxa"/>
        <w:jc w:val="righ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5"/>
      </w:tblGrid>
      <w:tr w:rsidR="005E3500">
        <w:trPr>
          <w:jc w:val="right"/>
        </w:trPr>
        <w:tc>
          <w:tcPr>
            <w:tcW w:w="5145" w:type="dxa"/>
            <w:shd w:val="clear" w:color="auto" w:fill="auto"/>
          </w:tcPr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 № 5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рассмотрения </w:t>
            </w:r>
            <w:r>
              <w:rPr>
                <w:color w:val="000000"/>
                <w:sz w:val="28"/>
                <w:szCs w:val="28"/>
              </w:rPr>
              <w:t>обращений</w:t>
            </w:r>
          </w:p>
          <w:p w:rsidR="005E3500" w:rsidRDefault="00EB77D5">
            <w:pPr>
              <w:pStyle w:val="af0"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 в администрации Урупского муниципального района </w:t>
            </w:r>
          </w:p>
        </w:tc>
      </w:tr>
    </w:tbl>
    <w:p w:rsidR="005E3500" w:rsidRDefault="005E3500">
      <w:pPr>
        <w:pStyle w:val="af0"/>
        <w:spacing w:before="0" w:after="0"/>
        <w:ind w:firstLine="720"/>
        <w:jc w:val="both"/>
        <w:rPr>
          <w:color w:val="4F564D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both"/>
        <w:rPr>
          <w:color w:val="4F564D"/>
          <w:sz w:val="28"/>
          <w:szCs w:val="28"/>
        </w:rPr>
      </w:pPr>
    </w:p>
    <w:p w:rsidR="005E3500" w:rsidRDefault="005E3500">
      <w:pPr>
        <w:pStyle w:val="af0"/>
        <w:spacing w:before="0" w:after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E3500" w:rsidRDefault="00EB77D5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КАРТОЧКА РЕГИСТРАЦИИ ПРИЕМА ГРАЖДАН</w:t>
      </w:r>
    </w:p>
    <w:p w:rsidR="005E3500" w:rsidRDefault="005E3500">
      <w:pPr>
        <w:jc w:val="center"/>
        <w:rPr>
          <w:sz w:val="28"/>
          <w:szCs w:val="28"/>
        </w:rPr>
      </w:pPr>
    </w:p>
    <w:p w:rsidR="005E3500" w:rsidRDefault="005E3500">
      <w:pPr>
        <w:rPr>
          <w:sz w:val="28"/>
          <w:szCs w:val="28"/>
        </w:rPr>
      </w:pPr>
    </w:p>
    <w:p w:rsidR="005E3500" w:rsidRDefault="00EB77D5">
      <w:pPr>
        <w:jc w:val="center"/>
      </w:pP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_______            дата приема    «      »                      20       г. </w:t>
      </w:r>
    </w:p>
    <w:p w:rsidR="005E3500" w:rsidRDefault="005E3500">
      <w:pPr>
        <w:jc w:val="center"/>
        <w:rPr>
          <w:sz w:val="28"/>
          <w:szCs w:val="28"/>
        </w:rPr>
      </w:pPr>
    </w:p>
    <w:p w:rsidR="005E3500" w:rsidRDefault="005E3500">
      <w:pPr>
        <w:rPr>
          <w:sz w:val="28"/>
          <w:szCs w:val="28"/>
        </w:rPr>
      </w:pPr>
    </w:p>
    <w:p w:rsidR="005E3500" w:rsidRDefault="00EB77D5">
      <w:pPr>
        <w:spacing w:line="360" w:lineRule="auto"/>
        <w:jc w:val="both"/>
      </w:pPr>
      <w:r>
        <w:rPr>
          <w:sz w:val="28"/>
          <w:szCs w:val="28"/>
        </w:rPr>
        <w:t xml:space="preserve">Фамилия, имя, отчество заявителя </w:t>
      </w:r>
      <w:r>
        <w:rPr>
          <w:sz w:val="28"/>
          <w:szCs w:val="28"/>
        </w:rPr>
        <w:t>_______________________________</w:t>
      </w:r>
    </w:p>
    <w:p w:rsidR="005E3500" w:rsidRDefault="00EB7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 _______________________________________________________</w:t>
      </w:r>
    </w:p>
    <w:p w:rsidR="005E3500" w:rsidRDefault="00EB7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   _______________________________________________</w:t>
      </w:r>
    </w:p>
    <w:p w:rsidR="005E3500" w:rsidRDefault="00EB77D5">
      <w:pPr>
        <w:spacing w:line="360" w:lineRule="auto"/>
        <w:jc w:val="both"/>
      </w:pPr>
      <w:r>
        <w:rPr>
          <w:sz w:val="28"/>
          <w:szCs w:val="28"/>
        </w:rPr>
        <w:t xml:space="preserve">Содержание заявления   </w:t>
      </w:r>
      <w:r>
        <w:rPr>
          <w:sz w:val="28"/>
          <w:szCs w:val="28"/>
        </w:rPr>
        <w:t>________________________________________</w:t>
      </w:r>
    </w:p>
    <w:p w:rsidR="005E3500" w:rsidRDefault="00EB7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3500" w:rsidRDefault="00EB77D5">
      <w:pPr>
        <w:spacing w:line="360" w:lineRule="auto"/>
        <w:jc w:val="both"/>
      </w:pPr>
      <w:r>
        <w:rPr>
          <w:sz w:val="28"/>
          <w:szCs w:val="28"/>
        </w:rPr>
        <w:t>Фам</w:t>
      </w:r>
      <w:r>
        <w:rPr>
          <w:sz w:val="28"/>
          <w:szCs w:val="28"/>
        </w:rPr>
        <w:t xml:space="preserve">илия ведущего прием  </w:t>
      </w:r>
      <w:r>
        <w:rPr>
          <w:sz w:val="28"/>
          <w:szCs w:val="28"/>
        </w:rPr>
        <w:t>_________________</w:t>
      </w:r>
    </w:p>
    <w:p w:rsidR="005E3500" w:rsidRDefault="00EB7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___________________________________________________________ </w:t>
      </w:r>
    </w:p>
    <w:p w:rsidR="005E3500" w:rsidRDefault="00EB7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E3500" w:rsidRDefault="00EB77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сторона</w:t>
      </w:r>
    </w:p>
    <w:p w:rsidR="005E3500" w:rsidRDefault="005E3500">
      <w:pPr>
        <w:jc w:val="both"/>
        <w:rPr>
          <w:sz w:val="28"/>
          <w:szCs w:val="28"/>
        </w:rPr>
      </w:pPr>
    </w:p>
    <w:p w:rsidR="005E3500" w:rsidRDefault="00EB77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_____________________________________________________ </w:t>
      </w:r>
    </w:p>
    <w:p w:rsidR="005E3500" w:rsidRDefault="005E3500">
      <w:pPr>
        <w:snapToGrid w:val="0"/>
        <w:jc w:val="both"/>
        <w:rPr>
          <w:sz w:val="28"/>
          <w:szCs w:val="28"/>
        </w:rPr>
      </w:pPr>
    </w:p>
    <w:p w:rsidR="005E3500" w:rsidRDefault="00EB77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и </w:t>
      </w:r>
      <w:r>
        <w:rPr>
          <w:sz w:val="28"/>
          <w:szCs w:val="28"/>
        </w:rPr>
        <w:t>что поручено ____________________________________</w:t>
      </w:r>
    </w:p>
    <w:p w:rsidR="005E3500" w:rsidRDefault="00EB77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E3500" w:rsidRDefault="00EB77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E3500" w:rsidRDefault="00EB77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E3500" w:rsidRDefault="005E3500">
      <w:pPr>
        <w:snapToGrid w:val="0"/>
        <w:spacing w:line="360" w:lineRule="auto"/>
        <w:jc w:val="both"/>
        <w:rPr>
          <w:sz w:val="28"/>
          <w:szCs w:val="28"/>
        </w:rPr>
      </w:pPr>
    </w:p>
    <w:p w:rsidR="005E3500" w:rsidRDefault="00EB77D5">
      <w:pPr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   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pStyle w:val="af0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№6</w:t>
      </w:r>
    </w:p>
    <w:p w:rsidR="005E3500" w:rsidRDefault="00EB77D5">
      <w:pPr>
        <w:pStyle w:val="af0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рассмотрения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обращений граждан в администрации                                                                                              Урупского муниципального района</w:t>
      </w: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both"/>
        <w:rPr>
          <w:color w:val="000000"/>
          <w:sz w:val="28"/>
          <w:szCs w:val="28"/>
        </w:rPr>
      </w:pPr>
    </w:p>
    <w:p w:rsidR="005E3500" w:rsidRDefault="00EB77D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устных обращений </w:t>
      </w:r>
      <w:r>
        <w:rPr>
          <w:b/>
          <w:sz w:val="28"/>
          <w:szCs w:val="28"/>
        </w:rPr>
        <w:t>граждан</w:t>
      </w:r>
    </w:p>
    <w:tbl>
      <w:tblPr>
        <w:tblW w:w="9717" w:type="dxa"/>
        <w:tblInd w:w="-2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1415"/>
        <w:gridCol w:w="1189"/>
        <w:gridCol w:w="1368"/>
        <w:gridCol w:w="1644"/>
        <w:gridCol w:w="1644"/>
        <w:gridCol w:w="1604"/>
      </w:tblGrid>
      <w:tr w:rsidR="005E3500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№</w:t>
            </w:r>
          </w:p>
          <w:p w:rsidR="005E3500" w:rsidRDefault="00EB77D5">
            <w:pPr>
              <w:pStyle w:val="af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Дата поступления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Фамилия,</w:t>
            </w:r>
          </w:p>
          <w:p w:rsidR="005E3500" w:rsidRDefault="00EB77D5">
            <w:pPr>
              <w:pStyle w:val="af6"/>
              <w:jc w:val="center"/>
            </w:pPr>
            <w:r>
              <w:t>имя,</w:t>
            </w:r>
          </w:p>
          <w:p w:rsidR="005E3500" w:rsidRDefault="00EB77D5">
            <w:pPr>
              <w:pStyle w:val="af6"/>
              <w:jc w:val="center"/>
            </w:pPr>
            <w:r>
              <w:t>отчество, адрес заявителя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Краткое содержание обращения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Кому и когда направлено для исполнения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Результат рассмотрения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Номер дела по номенклатуре</w:t>
            </w:r>
          </w:p>
        </w:tc>
      </w:tr>
      <w:tr w:rsidR="005E3500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2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6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EB77D5">
            <w:pPr>
              <w:pStyle w:val="af6"/>
              <w:jc w:val="center"/>
            </w:pPr>
            <w:r>
              <w:t>7</w:t>
            </w:r>
          </w:p>
        </w:tc>
      </w:tr>
      <w:tr w:rsidR="005E3500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3500" w:rsidRDefault="005E3500">
            <w:pPr>
              <w:pStyle w:val="af6"/>
              <w:snapToGrid w:val="0"/>
              <w:jc w:val="center"/>
            </w:pPr>
          </w:p>
        </w:tc>
      </w:tr>
    </w:tbl>
    <w:p w:rsidR="005E3500" w:rsidRDefault="005E350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E3500" w:rsidRDefault="005E350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5E3500" w:rsidRDefault="005E350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5E3500" w:rsidRDefault="005E350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5E3500" w:rsidRDefault="00EB77D5">
      <w:pPr>
        <w:pStyle w:val="af0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2967355" cy="92773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60" cy="9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3500" w:rsidRDefault="005E350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117.05pt;margin-top:16.2pt;width:233.55pt;height:72.95pt;mso-position-horizontal:center;mso-position-horizont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8"/>
          <w:szCs w:val="28"/>
        </w:rPr>
        <w:t>_________________</w:t>
      </w: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b/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5E3500">
      <w:pPr>
        <w:pStyle w:val="af0"/>
        <w:spacing w:before="0" w:after="0"/>
        <w:jc w:val="right"/>
        <w:rPr>
          <w:color w:val="000000"/>
          <w:sz w:val="28"/>
          <w:szCs w:val="28"/>
        </w:rPr>
      </w:pPr>
    </w:p>
    <w:p w:rsidR="005E3500" w:rsidRDefault="005E3500">
      <w:pPr>
        <w:pStyle w:val="ConsNormal"/>
        <w:widowControl/>
        <w:ind w:firstLine="709"/>
        <w:jc w:val="both"/>
      </w:pPr>
    </w:p>
    <w:sectPr w:rsidR="005E350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D5" w:rsidRDefault="00EB77D5">
      <w:r>
        <w:separator/>
      </w:r>
    </w:p>
  </w:endnote>
  <w:endnote w:type="continuationSeparator" w:id="0">
    <w:p w:rsidR="00EB77D5" w:rsidRDefault="00EB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0" w:rsidRDefault="005E3500">
    <w:pPr>
      <w:pStyle w:val="af2"/>
      <w:jc w:val="center"/>
    </w:pPr>
  </w:p>
  <w:p w:rsidR="005E3500" w:rsidRDefault="005E35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D5" w:rsidRDefault="00EB77D5">
      <w:r>
        <w:separator/>
      </w:r>
    </w:p>
  </w:footnote>
  <w:footnote w:type="continuationSeparator" w:id="0">
    <w:p w:rsidR="00EB77D5" w:rsidRDefault="00EB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0" w:rsidRDefault="005E350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74F"/>
    <w:multiLevelType w:val="multilevel"/>
    <w:tmpl w:val="7CDC9D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0329C2"/>
    <w:multiLevelType w:val="multilevel"/>
    <w:tmpl w:val="557A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DE14EB"/>
    <w:multiLevelType w:val="multilevel"/>
    <w:tmpl w:val="61E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500"/>
    <w:rsid w:val="0042075F"/>
    <w:rsid w:val="005E3500"/>
    <w:rsid w:val="00A97B5D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4z0">
    <w:name w:val="WW8Num4z0"/>
    <w:qFormat/>
    <w:rPr>
      <w:b/>
      <w:bCs/>
    </w:rPr>
  </w:style>
  <w:style w:type="character" w:customStyle="1" w:styleId="WW8Num5z0">
    <w:name w:val="WW8Num5z0"/>
    <w:qFormat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  <w:sz w:val="28"/>
      <w:szCs w:val="28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z2">
    <w:name w:val="WW8Num2z2"/>
    <w:qFormat/>
    <w:rPr>
      <w:rFonts w:cs="Times New Roman"/>
      <w:color w:val="000000"/>
    </w:rPr>
  </w:style>
  <w:style w:type="character" w:customStyle="1" w:styleId="WW8Num2z3">
    <w:name w:val="WW8Num2z3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  <w:sz w:val="28"/>
      <w:szCs w:val="28"/>
    </w:rPr>
  </w:style>
  <w:style w:type="character" w:customStyle="1" w:styleId="WW8Num11z0">
    <w:name w:val="WW8Num11z0"/>
    <w:qFormat/>
    <w:rPr>
      <w:color w:val="000000"/>
    </w:rPr>
  </w:style>
  <w:style w:type="character" w:customStyle="1" w:styleId="-">
    <w:name w:val="Интернет-ссылка"/>
    <w:rPr>
      <w:rFonts w:ascii="Arial" w:hAnsi="Arial" w:cs="Arial"/>
      <w:color w:val="016515"/>
      <w:u w:val="single"/>
    </w:rPr>
  </w:style>
  <w:style w:type="character" w:customStyle="1" w:styleId="a3">
    <w:name w:val="Посещённая гиперссылка"/>
    <w:rPr>
      <w:rFonts w:ascii="Arial" w:hAnsi="Arial" w:cs="Arial"/>
      <w:color w:val="01A221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jm-login">
    <w:name w:val="jm-login"/>
    <w:qFormat/>
    <w:rPr>
      <w:vanish w:val="0"/>
    </w:rPr>
  </w:style>
  <w:style w:type="character" w:customStyle="1" w:styleId="pathway">
    <w:name w:val="pathway"/>
    <w:qFormat/>
    <w:rPr>
      <w:vanish w:val="0"/>
    </w:rPr>
  </w:style>
  <w:style w:type="character" w:customStyle="1" w:styleId="articleseparator">
    <w:name w:val="article_separator"/>
    <w:qFormat/>
    <w:rPr>
      <w:vanish/>
    </w:rPr>
  </w:style>
  <w:style w:type="character" w:customStyle="1" w:styleId="description">
    <w:name w:val="description"/>
    <w:qFormat/>
    <w:rPr>
      <w:vanish w:val="0"/>
    </w:rPr>
  </w:style>
  <w:style w:type="character" w:customStyle="1" w:styleId="small">
    <w:name w:val="small"/>
    <w:basedOn w:val="a0"/>
    <w:qFormat/>
  </w:style>
  <w:style w:type="character" w:customStyle="1" w:styleId="login">
    <w:name w:val="login"/>
    <w:basedOn w:val="a0"/>
    <w:qFormat/>
  </w:style>
  <w:style w:type="character" w:customStyle="1" w:styleId="logout">
    <w:name w:val="logout"/>
    <w:basedOn w:val="a0"/>
    <w:qFormat/>
  </w:style>
  <w:style w:type="character" w:customStyle="1" w:styleId="10">
    <w:name w:val="Подзаголовок1"/>
    <w:basedOn w:val="a0"/>
    <w:qFormat/>
  </w:style>
  <w:style w:type="character" w:customStyle="1" w:styleId="title1">
    <w:name w:val="title1"/>
    <w:basedOn w:val="a0"/>
    <w:qFormat/>
  </w:style>
  <w:style w:type="character" w:customStyle="1" w:styleId="titlefix">
    <w:name w:val="titlefix"/>
    <w:basedOn w:val="a0"/>
    <w:qFormat/>
  </w:style>
  <w:style w:type="character" w:customStyle="1" w:styleId="separator">
    <w:name w:val="separator"/>
    <w:basedOn w:val="a0"/>
    <w:qFormat/>
  </w:style>
  <w:style w:type="character" w:customStyle="1" w:styleId="icemenuhaschild">
    <w:name w:val="icemenu_haschild"/>
    <w:basedOn w:val="a0"/>
    <w:qFormat/>
  </w:style>
  <w:style w:type="character" w:customStyle="1" w:styleId="login1">
    <w:name w:val="login1"/>
    <w:qFormat/>
    <w:rPr>
      <w:vanish w:val="0"/>
    </w:rPr>
  </w:style>
  <w:style w:type="character" w:customStyle="1" w:styleId="logout1">
    <w:name w:val="logout1"/>
    <w:qFormat/>
    <w:rPr>
      <w:vanish w:val="0"/>
    </w:rPr>
  </w:style>
  <w:style w:type="character" w:customStyle="1" w:styleId="title2">
    <w:name w:val="title2"/>
    <w:qFormat/>
    <w:rPr>
      <w:rFonts w:ascii="Arial" w:hAnsi="Arial" w:cs="Arial"/>
      <w:vanish w:val="0"/>
      <w:color w:val="FFFFFF"/>
      <w:sz w:val="26"/>
      <w:szCs w:val="26"/>
    </w:rPr>
  </w:style>
  <w:style w:type="character" w:customStyle="1" w:styleId="title3">
    <w:name w:val="title3"/>
    <w:qFormat/>
    <w:rPr>
      <w:rFonts w:ascii="Arial" w:hAnsi="Arial" w:cs="Arial"/>
      <w:vanish w:val="0"/>
      <w:color w:val="FFFFFF"/>
      <w:sz w:val="26"/>
      <w:szCs w:val="26"/>
    </w:rPr>
  </w:style>
  <w:style w:type="character" w:customStyle="1" w:styleId="titlefix1">
    <w:name w:val="titlefix1"/>
    <w:basedOn w:val="a0"/>
    <w:qFormat/>
  </w:style>
  <w:style w:type="character" w:customStyle="1" w:styleId="titlefix2">
    <w:name w:val="titlefix2"/>
    <w:basedOn w:val="a0"/>
    <w:qFormat/>
  </w:style>
  <w:style w:type="character" w:customStyle="1" w:styleId="subtitle1">
    <w:name w:val="subtitle1"/>
    <w:qFormat/>
    <w:rPr>
      <w:rFonts w:ascii="Arial" w:hAnsi="Arial" w:cs="Arial"/>
      <w:b w:val="0"/>
      <w:bCs w:val="0"/>
      <w:caps w:val="0"/>
      <w:smallCaps w:val="0"/>
      <w:shadow w:val="0"/>
      <w:vanish w:val="0"/>
      <w:color w:val="FFFFFF"/>
      <w:spacing w:val="0"/>
      <w:sz w:val="22"/>
      <w:szCs w:val="22"/>
    </w:rPr>
  </w:style>
  <w:style w:type="character" w:customStyle="1" w:styleId="subtitle2">
    <w:name w:val="subtitle2"/>
    <w:qFormat/>
    <w:rPr>
      <w:rFonts w:ascii="Arial" w:hAnsi="Arial" w:cs="Arial"/>
      <w:b w:val="0"/>
      <w:bCs w:val="0"/>
      <w:caps w:val="0"/>
      <w:smallCaps w:val="0"/>
      <w:shadow w:val="0"/>
      <w:vanish w:val="0"/>
      <w:color w:val="FFFFFF"/>
      <w:spacing w:val="0"/>
      <w:sz w:val="22"/>
      <w:szCs w:val="22"/>
    </w:rPr>
  </w:style>
  <w:style w:type="character" w:customStyle="1" w:styleId="separator1">
    <w:name w:val="separator1"/>
    <w:basedOn w:val="a0"/>
    <w:qFormat/>
  </w:style>
  <w:style w:type="character" w:customStyle="1" w:styleId="icemenuhaschild1">
    <w:name w:val="icemenu_haschild1"/>
    <w:basedOn w:val="a0"/>
    <w:qFormat/>
  </w:style>
  <w:style w:type="character" w:customStyle="1" w:styleId="titlefix3">
    <w:name w:val="titlefix3"/>
    <w:basedOn w:val="a0"/>
    <w:qFormat/>
  </w:style>
  <w:style w:type="character" w:customStyle="1" w:styleId="subtitle3">
    <w:name w:val="subtitle3"/>
    <w:qFormat/>
    <w:rPr>
      <w:b w:val="0"/>
      <w:bCs w:val="0"/>
      <w:caps w:val="0"/>
      <w:smallCaps w:val="0"/>
      <w:vanish w:val="0"/>
      <w:color w:val="999999"/>
      <w:sz w:val="22"/>
      <w:szCs w:val="22"/>
    </w:rPr>
  </w:style>
  <w:style w:type="character" w:customStyle="1" w:styleId="subtitle4">
    <w:name w:val="subtitle4"/>
    <w:qFormat/>
    <w:rPr>
      <w:b w:val="0"/>
      <w:bCs w:val="0"/>
      <w:caps w:val="0"/>
      <w:smallCaps w:val="0"/>
      <w:vanish w:val="0"/>
      <w:color w:val="999999"/>
      <w:sz w:val="22"/>
      <w:szCs w:val="22"/>
    </w:rPr>
  </w:style>
  <w:style w:type="character" w:customStyle="1" w:styleId="titlefix4">
    <w:name w:val="titlefix4"/>
    <w:basedOn w:val="a0"/>
    <w:qFormat/>
  </w:style>
  <w:style w:type="character" w:customStyle="1" w:styleId="titlefix5">
    <w:name w:val="titlefix5"/>
    <w:basedOn w:val="a0"/>
    <w:qFormat/>
  </w:style>
  <w:style w:type="character" w:customStyle="1" w:styleId="small1">
    <w:name w:val="small1"/>
    <w:qFormat/>
    <w:rPr>
      <w:sz w:val="18"/>
      <w:szCs w:val="18"/>
    </w:rPr>
  </w:style>
  <w:style w:type="character" w:customStyle="1" w:styleId="articleseparator1">
    <w:name w:val="article_separator1"/>
    <w:qFormat/>
    <w:rPr>
      <w:vanish/>
    </w:rPr>
  </w:style>
  <w:style w:type="character" w:styleId="a5">
    <w:name w:val="Emphasis"/>
    <w:qFormat/>
    <w:rPr>
      <w:i/>
      <w:iCs/>
    </w:rPr>
  </w:style>
  <w:style w:type="character" w:customStyle="1" w:styleId="a6">
    <w:name w:val="Нижний колонтитул Знак"/>
    <w:qFormat/>
    <w:rPr>
      <w:lang w:val="ru-RU" w:bidi="ar-SA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a9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a">
    <w:name w:val="Символ нумерации"/>
    <w:qFormat/>
    <w:rPr>
      <w:b/>
      <w:bCs/>
    </w:rPr>
  </w:style>
  <w:style w:type="character" w:customStyle="1" w:styleId="ListLabel1">
    <w:name w:val="ListLabel 1"/>
    <w:qFormat/>
    <w:rPr>
      <w:b/>
      <w:bCs/>
      <w:sz w:val="28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Normal (Web)"/>
    <w:basedOn w:val="a"/>
    <w:qFormat/>
    <w:pPr>
      <w:spacing w:before="280" w:after="280"/>
    </w:pPr>
  </w:style>
  <w:style w:type="paragraph" w:customStyle="1" w:styleId="system-unpublished">
    <w:name w:val="system-unpublished"/>
    <w:basedOn w:val="a"/>
    <w:qFormat/>
    <w:pPr>
      <w:pBdr>
        <w:top w:val="single" w:sz="24" w:space="0" w:color="C4D3DF"/>
        <w:bottom w:val="single" w:sz="24" w:space="0" w:color="C4D3DF"/>
      </w:pBdr>
      <w:shd w:val="clear" w:color="auto" w:fill="E8EDF1"/>
      <w:spacing w:before="280" w:after="280"/>
    </w:pPr>
  </w:style>
  <w:style w:type="paragraph" w:customStyle="1" w:styleId="invalid">
    <w:name w:val="invalid"/>
    <w:basedOn w:val="a"/>
    <w:qFormat/>
    <w:pPr>
      <w:spacing w:before="280" w:after="280"/>
    </w:pPr>
  </w:style>
  <w:style w:type="paragraph" w:customStyle="1" w:styleId="button2-left">
    <w:name w:val="button2-left"/>
    <w:basedOn w:val="a"/>
    <w:qFormat/>
    <w:pPr>
      <w:spacing w:before="280" w:after="280"/>
      <w:ind w:left="75"/>
    </w:pPr>
  </w:style>
  <w:style w:type="paragraph" w:customStyle="1" w:styleId="button2-right">
    <w:name w:val="button2-right"/>
    <w:basedOn w:val="a"/>
    <w:qFormat/>
    <w:pPr>
      <w:spacing w:before="280" w:after="280"/>
      <w:ind w:left="75"/>
    </w:pPr>
  </w:style>
  <w:style w:type="paragraph" w:customStyle="1" w:styleId="cleared">
    <w:name w:val="cleared"/>
    <w:basedOn w:val="a"/>
    <w:qFormat/>
    <w:rPr>
      <w:sz w:val="2"/>
      <w:szCs w:val="2"/>
    </w:rPr>
  </w:style>
  <w:style w:type="paragraph" w:customStyle="1" w:styleId="art-sheet">
    <w:name w:val="art-sheet"/>
    <w:basedOn w:val="a"/>
    <w:qFormat/>
    <w:pPr>
      <w:spacing w:before="300"/>
    </w:pPr>
  </w:style>
  <w:style w:type="paragraph" w:customStyle="1" w:styleId="art-sheet-body">
    <w:name w:val="art-sheet-body"/>
    <w:basedOn w:val="a"/>
    <w:qFormat/>
    <w:pPr>
      <w:spacing w:before="280" w:after="280"/>
    </w:pPr>
  </w:style>
  <w:style w:type="paragraph" w:customStyle="1" w:styleId="art-sheet-tr">
    <w:name w:val="art-sheet-tr"/>
    <w:basedOn w:val="a"/>
    <w:qFormat/>
    <w:pPr>
      <w:spacing w:before="280" w:after="280"/>
    </w:pPr>
  </w:style>
  <w:style w:type="paragraph" w:customStyle="1" w:styleId="art-sheet-tl">
    <w:name w:val="art-sheet-tl"/>
    <w:basedOn w:val="a"/>
    <w:qFormat/>
    <w:pPr>
      <w:spacing w:before="280" w:after="280"/>
    </w:pPr>
  </w:style>
  <w:style w:type="paragraph" w:customStyle="1" w:styleId="art-sheet-br">
    <w:name w:val="art-sheet-br"/>
    <w:basedOn w:val="a"/>
    <w:qFormat/>
    <w:pPr>
      <w:spacing w:before="280" w:after="280"/>
    </w:pPr>
  </w:style>
  <w:style w:type="paragraph" w:customStyle="1" w:styleId="art-sheet-bl">
    <w:name w:val="art-sheet-bl"/>
    <w:basedOn w:val="a"/>
    <w:qFormat/>
    <w:pPr>
      <w:spacing w:before="280" w:after="280"/>
    </w:pPr>
  </w:style>
  <w:style w:type="paragraph" w:customStyle="1" w:styleId="art-sheet-tc">
    <w:name w:val="art-sheet-tc"/>
    <w:basedOn w:val="a"/>
    <w:qFormat/>
    <w:pPr>
      <w:spacing w:before="280" w:after="280"/>
    </w:pPr>
  </w:style>
  <w:style w:type="paragraph" w:customStyle="1" w:styleId="art-sheet-bc">
    <w:name w:val="art-sheet-bc"/>
    <w:basedOn w:val="a"/>
    <w:qFormat/>
    <w:pPr>
      <w:spacing w:before="280" w:after="280"/>
    </w:pPr>
  </w:style>
  <w:style w:type="paragraph" w:customStyle="1" w:styleId="art-sheet-cr">
    <w:name w:val="art-sheet-cr"/>
    <w:basedOn w:val="a"/>
    <w:qFormat/>
    <w:pPr>
      <w:spacing w:before="280" w:after="280"/>
    </w:pPr>
  </w:style>
  <w:style w:type="paragraph" w:customStyle="1" w:styleId="art-sheet-cl">
    <w:name w:val="art-sheet-cl"/>
    <w:basedOn w:val="a"/>
    <w:qFormat/>
    <w:pPr>
      <w:spacing w:before="280" w:after="280"/>
    </w:pPr>
  </w:style>
  <w:style w:type="paragraph" w:customStyle="1" w:styleId="art-sheet-cc">
    <w:name w:val="art-sheet-cc"/>
    <w:basedOn w:val="a"/>
    <w:qFormat/>
    <w:pPr>
      <w:spacing w:before="280" w:after="280"/>
    </w:pPr>
  </w:style>
  <w:style w:type="paragraph" w:customStyle="1" w:styleId="art-logo">
    <w:name w:val="art-logo"/>
    <w:basedOn w:val="a"/>
    <w:qFormat/>
    <w:pPr>
      <w:spacing w:before="280" w:after="280"/>
    </w:pPr>
  </w:style>
  <w:style w:type="paragraph" w:customStyle="1" w:styleId="art-logo-text">
    <w:name w:val="art-logo-text"/>
    <w:basedOn w:val="a"/>
    <w:qFormat/>
    <w:rPr>
      <w:rFonts w:ascii="Arial" w:hAnsi="Arial" w:cs="Arial"/>
      <w:color w:val="F6F5EE"/>
      <w:spacing w:val="15"/>
      <w:sz w:val="39"/>
      <w:szCs w:val="39"/>
    </w:rPr>
  </w:style>
  <w:style w:type="paragraph" w:customStyle="1" w:styleId="art-menu">
    <w:name w:val="art-menu"/>
    <w:basedOn w:val="a"/>
    <w:qFormat/>
  </w:style>
  <w:style w:type="paragraph" w:customStyle="1" w:styleId="art-nav">
    <w:name w:val="art-nav"/>
    <w:basedOn w:val="a"/>
    <w:qFormat/>
    <w:pPr>
      <w:spacing w:before="280" w:after="280"/>
    </w:pPr>
  </w:style>
  <w:style w:type="paragraph" w:customStyle="1" w:styleId="art-contentlayout">
    <w:name w:val="art-contentlayout"/>
    <w:basedOn w:val="a"/>
    <w:qFormat/>
    <w:pPr>
      <w:spacing w:before="280" w:after="60"/>
    </w:pPr>
  </w:style>
  <w:style w:type="paragraph" w:customStyle="1" w:styleId="art-block">
    <w:name w:val="art-block"/>
    <w:basedOn w:val="a"/>
    <w:qFormat/>
    <w:pPr>
      <w:spacing w:before="105" w:after="105"/>
      <w:ind w:left="105" w:right="105"/>
    </w:pPr>
  </w:style>
  <w:style w:type="paragraph" w:customStyle="1" w:styleId="art-block-body">
    <w:name w:val="art-block-body"/>
    <w:basedOn w:val="a"/>
    <w:qFormat/>
    <w:pPr>
      <w:spacing w:before="280" w:after="280"/>
    </w:pPr>
  </w:style>
  <w:style w:type="paragraph" w:customStyle="1" w:styleId="art-blockheader">
    <w:name w:val="art-blockheader"/>
    <w:basedOn w:val="a"/>
    <w:qFormat/>
    <w:pPr>
      <w:spacing w:before="280" w:after="105"/>
    </w:pPr>
  </w:style>
  <w:style w:type="paragraph" w:customStyle="1" w:styleId="art-blockcontent">
    <w:name w:val="art-blockcontent"/>
    <w:basedOn w:val="a"/>
    <w:qFormat/>
  </w:style>
  <w:style w:type="paragraph" w:customStyle="1" w:styleId="art-blockcontent-body">
    <w:name w:val="art-blockcontent-body"/>
    <w:basedOn w:val="a"/>
    <w:qFormat/>
    <w:pPr>
      <w:spacing w:before="280" w:after="280"/>
    </w:pPr>
    <w:rPr>
      <w:rFonts w:ascii="Arial" w:hAnsi="Arial" w:cs="Arial"/>
      <w:color w:val="52594F"/>
      <w:sz w:val="18"/>
      <w:szCs w:val="18"/>
    </w:rPr>
  </w:style>
  <w:style w:type="paragraph" w:customStyle="1" w:styleId="art-post">
    <w:name w:val="art-post"/>
    <w:basedOn w:val="a"/>
    <w:qFormat/>
    <w:pPr>
      <w:spacing w:before="150" w:after="150"/>
      <w:ind w:left="150" w:right="150"/>
    </w:pPr>
  </w:style>
  <w:style w:type="paragraph" w:customStyle="1" w:styleId="art-post-body">
    <w:name w:val="art-post-body"/>
    <w:basedOn w:val="a"/>
    <w:qFormat/>
    <w:pPr>
      <w:spacing w:before="280" w:after="280"/>
    </w:pPr>
  </w:style>
  <w:style w:type="paragraph" w:customStyle="1" w:styleId="art-post-tr">
    <w:name w:val="art-post-tr"/>
    <w:basedOn w:val="a"/>
    <w:qFormat/>
    <w:pPr>
      <w:spacing w:before="280" w:after="280"/>
    </w:pPr>
  </w:style>
  <w:style w:type="paragraph" w:customStyle="1" w:styleId="art-post-tl">
    <w:name w:val="art-post-tl"/>
    <w:basedOn w:val="a"/>
    <w:qFormat/>
    <w:pPr>
      <w:spacing w:before="280" w:after="280"/>
    </w:pPr>
  </w:style>
  <w:style w:type="paragraph" w:customStyle="1" w:styleId="art-post-br">
    <w:name w:val="art-post-br"/>
    <w:basedOn w:val="a"/>
    <w:qFormat/>
    <w:pPr>
      <w:spacing w:before="280" w:after="280"/>
    </w:pPr>
  </w:style>
  <w:style w:type="paragraph" w:customStyle="1" w:styleId="art-post-bl">
    <w:name w:val="art-post-bl"/>
    <w:basedOn w:val="a"/>
    <w:qFormat/>
    <w:pPr>
      <w:spacing w:before="280" w:after="280"/>
    </w:pPr>
  </w:style>
  <w:style w:type="paragraph" w:customStyle="1" w:styleId="art-post-tc">
    <w:name w:val="art-post-tc"/>
    <w:basedOn w:val="a"/>
    <w:qFormat/>
    <w:pPr>
      <w:spacing w:before="280" w:after="280"/>
    </w:pPr>
  </w:style>
  <w:style w:type="paragraph" w:customStyle="1" w:styleId="art-post-bc">
    <w:name w:val="art-post-bc"/>
    <w:basedOn w:val="a"/>
    <w:qFormat/>
    <w:pPr>
      <w:spacing w:before="280" w:after="280"/>
    </w:pPr>
  </w:style>
  <w:style w:type="paragraph" w:customStyle="1" w:styleId="art-post-cr">
    <w:name w:val="art-post-cr"/>
    <w:basedOn w:val="a"/>
    <w:qFormat/>
    <w:pPr>
      <w:spacing w:before="280" w:after="280"/>
    </w:pPr>
  </w:style>
  <w:style w:type="paragraph" w:customStyle="1" w:styleId="art-post-cl">
    <w:name w:val="art-post-cl"/>
    <w:basedOn w:val="a"/>
    <w:qFormat/>
    <w:pPr>
      <w:spacing w:before="280" w:after="280"/>
    </w:pPr>
  </w:style>
  <w:style w:type="paragraph" w:customStyle="1" w:styleId="art-post-cc">
    <w:name w:val="art-post-cc"/>
    <w:basedOn w:val="a"/>
    <w:qFormat/>
    <w:pPr>
      <w:shd w:val="clear" w:color="auto" w:fill="F5FFF7"/>
      <w:spacing w:before="280" w:after="280"/>
    </w:pPr>
  </w:style>
  <w:style w:type="paragraph" w:customStyle="1" w:styleId="art-postheadericon-wrapper">
    <w:name w:val="art-postheadericon-wrapper"/>
    <w:basedOn w:val="a"/>
    <w:qFormat/>
    <w:pPr>
      <w:spacing w:before="48" w:after="48"/>
    </w:pPr>
    <w:rPr>
      <w:rFonts w:ascii="Arial" w:hAnsi="Arial" w:cs="Arial"/>
      <w:b/>
      <w:bCs/>
      <w:color w:val="3B413A"/>
      <w:sz w:val="33"/>
      <w:szCs w:val="33"/>
    </w:rPr>
  </w:style>
  <w:style w:type="paragraph" w:customStyle="1" w:styleId="art-postheadericons">
    <w:name w:val="art-postheadericons"/>
    <w:basedOn w:val="a"/>
    <w:qFormat/>
    <w:pPr>
      <w:spacing w:before="280" w:after="280"/>
    </w:pPr>
  </w:style>
  <w:style w:type="paragraph" w:customStyle="1" w:styleId="art-postcontent">
    <w:name w:val="art-postcontent"/>
    <w:basedOn w:val="a"/>
    <w:qFormat/>
    <w:pPr>
      <w:spacing w:before="280" w:after="280"/>
      <w:jc w:val="both"/>
    </w:pPr>
    <w:rPr>
      <w:rFonts w:ascii="Arial" w:hAnsi="Arial" w:cs="Arial"/>
      <w:color w:val="4F564D"/>
      <w:sz w:val="18"/>
      <w:szCs w:val="18"/>
    </w:rPr>
  </w:style>
  <w:style w:type="paragraph" w:customStyle="1" w:styleId="art-button-wrapper">
    <w:name w:val="art-button-wrapper"/>
    <w:basedOn w:val="a"/>
    <w:qFormat/>
    <w:pPr>
      <w:spacing w:before="280" w:after="280"/>
    </w:pPr>
  </w:style>
  <w:style w:type="paragraph" w:customStyle="1" w:styleId="art-footer">
    <w:name w:val="art-footer"/>
    <w:basedOn w:val="a"/>
    <w:qFormat/>
    <w:pPr>
      <w:spacing w:before="75"/>
    </w:pPr>
  </w:style>
  <w:style w:type="paragraph" w:customStyle="1" w:styleId="art-page-footer">
    <w:name w:val="art-page-footer"/>
    <w:basedOn w:val="a"/>
    <w:qFormat/>
    <w:pPr>
      <w:spacing w:before="240" w:after="240"/>
      <w:ind w:left="240" w:right="240"/>
      <w:jc w:val="center"/>
    </w:pPr>
    <w:rPr>
      <w:color w:val="FFFFFF"/>
    </w:rPr>
  </w:style>
  <w:style w:type="paragraph" w:customStyle="1" w:styleId="breadcrumbs">
    <w:name w:val="breadcrumbs"/>
    <w:basedOn w:val="a"/>
    <w:qFormat/>
    <w:pPr>
      <w:spacing w:before="280" w:after="280"/>
    </w:pPr>
  </w:style>
  <w:style w:type="paragraph" w:customStyle="1" w:styleId="columnseparator">
    <w:name w:val="column_separator"/>
    <w:basedOn w:val="a"/>
    <w:qFormat/>
    <w:pPr>
      <w:spacing w:before="280" w:after="280"/>
    </w:pPr>
  </w:style>
  <w:style w:type="paragraph" w:customStyle="1" w:styleId="ol-foreground">
    <w:name w:val="ol-foreground"/>
    <w:basedOn w:val="a"/>
    <w:qFormat/>
    <w:pPr>
      <w:shd w:val="clear" w:color="auto" w:fill="F6F6F6"/>
      <w:spacing w:before="280" w:after="280"/>
    </w:pPr>
  </w:style>
  <w:style w:type="paragraph" w:customStyle="1" w:styleId="ol-background">
    <w:name w:val="ol-background"/>
    <w:basedOn w:val="a"/>
    <w:qFormat/>
    <w:pPr>
      <w:shd w:val="clear" w:color="auto" w:fill="666666"/>
      <w:spacing w:before="280" w:after="280"/>
    </w:pPr>
  </w:style>
  <w:style w:type="paragraph" w:customStyle="1" w:styleId="ol-textfont">
    <w:name w:val="ol-textfont"/>
    <w:basedOn w:val="a"/>
    <w:qFormat/>
    <w:pPr>
      <w:spacing w:before="280" w:after="280"/>
    </w:pPr>
    <w:rPr>
      <w:rFonts w:ascii="Arial" w:hAnsi="Arial" w:cs="Arial"/>
      <w:sz w:val="15"/>
      <w:szCs w:val="15"/>
    </w:rPr>
  </w:style>
  <w:style w:type="paragraph" w:customStyle="1" w:styleId="ol-captionfont">
    <w:name w:val="ol-captionfont"/>
    <w:basedOn w:val="a"/>
    <w:qFormat/>
    <w:pPr>
      <w:spacing w:before="280" w:after="280"/>
    </w:pPr>
    <w:rPr>
      <w:rFonts w:ascii="Arial" w:hAnsi="Arial" w:cs="Arial"/>
      <w:b/>
      <w:bCs/>
      <w:color w:val="F6F6F6"/>
      <w:sz w:val="18"/>
      <w:szCs w:val="18"/>
    </w:rPr>
  </w:style>
  <w:style w:type="paragraph" w:customStyle="1" w:styleId="clr">
    <w:name w:val="clr"/>
    <w:basedOn w:val="a"/>
    <w:qFormat/>
    <w:pPr>
      <w:spacing w:before="280" w:after="280"/>
    </w:pPr>
  </w:style>
  <w:style w:type="paragraph" w:customStyle="1" w:styleId="highlight">
    <w:name w:val="highlight"/>
    <w:basedOn w:val="a"/>
    <w:qFormat/>
    <w:pPr>
      <w:shd w:val="clear" w:color="auto" w:fill="FFFEBB"/>
      <w:spacing w:before="280" w:after="280"/>
    </w:pPr>
  </w:style>
  <w:style w:type="paragraph" w:customStyle="1" w:styleId="banneritemtext">
    <w:name w:val="banneritem_text"/>
    <w:basedOn w:val="a"/>
    <w:qFormat/>
    <w:pPr>
      <w:spacing w:before="280" w:after="280"/>
    </w:pPr>
    <w:rPr>
      <w:sz w:val="17"/>
      <w:szCs w:val="17"/>
    </w:rPr>
  </w:style>
  <w:style w:type="paragraph" w:customStyle="1" w:styleId="bannerfootertext">
    <w:name w:val="bannerfooter_text"/>
    <w:basedOn w:val="a"/>
    <w:qFormat/>
    <w:pPr>
      <w:shd w:val="clear" w:color="auto" w:fill="F7F7F7"/>
      <w:spacing w:before="280" w:after="280"/>
      <w:jc w:val="right"/>
    </w:pPr>
    <w:rPr>
      <w:sz w:val="17"/>
      <w:szCs w:val="17"/>
    </w:rPr>
  </w:style>
  <w:style w:type="paragraph" w:customStyle="1" w:styleId="pollstableborder">
    <w:name w:val="pollstableborder"/>
    <w:basedOn w:val="a"/>
    <w:qFormat/>
    <w:pPr>
      <w:spacing w:before="120" w:after="280"/>
    </w:pPr>
  </w:style>
  <w:style w:type="paragraph" w:customStyle="1" w:styleId="tool-tip">
    <w:name w:val="tool-tip"/>
    <w:basedOn w:val="a"/>
    <w:qFormat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80" w:after="280"/>
    </w:pPr>
  </w:style>
  <w:style w:type="paragraph" w:customStyle="1" w:styleId="tool-title">
    <w:name w:val="tool-title"/>
    <w:basedOn w:val="a"/>
    <w:qFormat/>
    <w:rPr>
      <w:b/>
      <w:bCs/>
    </w:rPr>
  </w:style>
  <w:style w:type="paragraph" w:customStyle="1" w:styleId="tool-text">
    <w:name w:val="tool-text"/>
    <w:basedOn w:val="a"/>
    <w:qFormat/>
  </w:style>
  <w:style w:type="paragraph" w:customStyle="1" w:styleId="mcetoolbartop">
    <w:name w:val="mcetoolbartop"/>
    <w:basedOn w:val="a"/>
    <w:qFormat/>
    <w:pPr>
      <w:spacing w:before="280" w:after="280"/>
    </w:pPr>
  </w:style>
  <w:style w:type="paragraph" w:customStyle="1" w:styleId="mceeditor">
    <w:name w:val="mceeditor"/>
    <w:basedOn w:val="a"/>
    <w:qFormat/>
    <w:pPr>
      <w:spacing w:before="280" w:after="280"/>
    </w:pPr>
  </w:style>
  <w:style w:type="paragraph" w:customStyle="1" w:styleId="contentheading">
    <w:name w:val="contentheading"/>
    <w:basedOn w:val="a"/>
    <w:qFormat/>
    <w:pPr>
      <w:spacing w:before="280" w:after="280"/>
    </w:pPr>
    <w:rPr>
      <w:rFonts w:ascii="Arial" w:hAnsi="Arial" w:cs="Arial"/>
      <w:b/>
      <w:bCs/>
      <w:color w:val="016515"/>
      <w:sz w:val="27"/>
      <w:szCs w:val="27"/>
    </w:rPr>
  </w:style>
  <w:style w:type="paragraph" w:customStyle="1" w:styleId="goog-te-banner-frame">
    <w:name w:val="goog-te-banner-frame"/>
    <w:basedOn w:val="a"/>
    <w:qFormat/>
    <w:pPr>
      <w:pBdr>
        <w:bottom w:val="single" w:sz="6" w:space="0" w:color="6B90DA"/>
      </w:pBdr>
    </w:pPr>
  </w:style>
  <w:style w:type="paragraph" w:customStyle="1" w:styleId="goog-te-menu-frame">
    <w:name w:val="goog-te-menu-frame"/>
    <w:basedOn w:val="a"/>
    <w:qFormat/>
    <w:pPr>
      <w:spacing w:before="280" w:after="280"/>
    </w:pPr>
  </w:style>
  <w:style w:type="paragraph" w:customStyle="1" w:styleId="goog-te-ftab-frame">
    <w:name w:val="goog-te-ftab-frame"/>
    <w:basedOn w:val="a"/>
    <w:qFormat/>
  </w:style>
  <w:style w:type="paragraph" w:customStyle="1" w:styleId="goog-te-gadget">
    <w:name w:val="goog-te-gadget"/>
    <w:basedOn w:val="a"/>
    <w:qFormat/>
    <w:pPr>
      <w:spacing w:before="280" w:after="280"/>
    </w:pPr>
    <w:rPr>
      <w:rFonts w:ascii="Arial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qFormat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80" w:after="280"/>
    </w:pPr>
    <w:rPr>
      <w:sz w:val="20"/>
      <w:szCs w:val="20"/>
    </w:rPr>
  </w:style>
  <w:style w:type="paragraph" w:customStyle="1" w:styleId="goog-te-gadget-icon">
    <w:name w:val="goog-te-gadget-icon"/>
    <w:basedOn w:val="a"/>
    <w:qFormat/>
    <w:pPr>
      <w:spacing w:before="280" w:after="280"/>
      <w:ind w:left="30" w:right="30"/>
      <w:textAlignment w:val="center"/>
    </w:pPr>
  </w:style>
  <w:style w:type="paragraph" w:customStyle="1" w:styleId="goog-te-combo">
    <w:name w:val="goog-te-combo"/>
    <w:basedOn w:val="a"/>
    <w:qFormat/>
    <w:pPr>
      <w:spacing w:before="280" w:after="280"/>
      <w:ind w:left="60" w:right="60"/>
      <w:textAlignment w:val="baseline"/>
    </w:pPr>
  </w:style>
  <w:style w:type="paragraph" w:customStyle="1" w:styleId="goog-close-link">
    <w:name w:val="goog-close-link"/>
    <w:basedOn w:val="a"/>
    <w:qFormat/>
    <w:pPr>
      <w:ind w:left="150" w:right="150"/>
    </w:pPr>
  </w:style>
  <w:style w:type="paragraph" w:customStyle="1" w:styleId="goog-te-banner">
    <w:name w:val="goog-te-banner"/>
    <w:basedOn w:val="a"/>
    <w:qFormat/>
    <w:pPr>
      <w:shd w:val="clear" w:color="auto" w:fill="E4EFFB"/>
    </w:pPr>
  </w:style>
  <w:style w:type="paragraph" w:customStyle="1" w:styleId="goog-te-banner-content">
    <w:name w:val="goog-te-banner-content"/>
    <w:basedOn w:val="a"/>
    <w:qFormat/>
    <w:pPr>
      <w:spacing w:before="280" w:after="280"/>
    </w:pPr>
    <w:rPr>
      <w:color w:val="000000"/>
    </w:rPr>
  </w:style>
  <w:style w:type="paragraph" w:customStyle="1" w:styleId="goog-te-banner-info">
    <w:name w:val="goog-te-banner-info"/>
    <w:basedOn w:val="a"/>
    <w:qFormat/>
    <w:pPr>
      <w:spacing w:after="280"/>
      <w:textAlignment w:val="top"/>
    </w:pPr>
    <w:rPr>
      <w:color w:val="666666"/>
      <w:sz w:val="14"/>
      <w:szCs w:val="14"/>
    </w:rPr>
  </w:style>
  <w:style w:type="paragraph" w:customStyle="1" w:styleId="goog-te-banner-margin">
    <w:name w:val="goog-te-banner-margin"/>
    <w:basedOn w:val="a"/>
    <w:qFormat/>
    <w:pPr>
      <w:spacing w:before="280" w:after="280"/>
    </w:pPr>
  </w:style>
  <w:style w:type="paragraph" w:customStyle="1" w:styleId="goog-te-button">
    <w:name w:val="goog-te-button"/>
    <w:basedOn w:val="a"/>
    <w:qFormat/>
    <w:pPr>
      <w:pBdr>
        <w:bottom w:val="single" w:sz="6" w:space="0" w:color="E7E7E7"/>
        <w:right w:val="single" w:sz="6" w:space="0" w:color="E7E7E7"/>
      </w:pBdr>
      <w:spacing w:before="280" w:after="280"/>
    </w:pPr>
  </w:style>
  <w:style w:type="paragraph" w:customStyle="1" w:styleId="goog-te-ftab">
    <w:name w:val="goog-te-ftab"/>
    <w:basedOn w:val="a"/>
    <w:qFormat/>
    <w:pPr>
      <w:shd w:val="clear" w:color="auto" w:fill="FFFFFF"/>
    </w:pPr>
  </w:style>
  <w:style w:type="paragraph" w:customStyle="1" w:styleId="goog-te-ftab-link">
    <w:name w:val="goog-te-ftab-link"/>
    <w:basedOn w:val="a"/>
    <w:qFormat/>
    <w:pPr>
      <w:pBdr>
        <w:top w:val="thickThinLargeGap" w:sz="6" w:space="5" w:color="C0C0C0"/>
        <w:left w:val="thickThinLargeGap" w:sz="6" w:space="8" w:color="C0C0C0"/>
        <w:bottom w:val="thickThinLargeGap" w:sz="6" w:space="5" w:color="C0C0C0"/>
        <w:right w:val="thickThinLargeGap" w:sz="6" w:space="8" w:color="C0C0C0"/>
      </w:pBdr>
      <w:spacing w:before="280" w:after="280"/>
    </w:pPr>
    <w:rPr>
      <w:b/>
      <w:bCs/>
      <w:sz w:val="20"/>
      <w:szCs w:val="20"/>
    </w:rPr>
  </w:style>
  <w:style w:type="paragraph" w:customStyle="1" w:styleId="goog-te-menu-value">
    <w:name w:val="goog-te-menu-value"/>
    <w:basedOn w:val="a"/>
    <w:qFormat/>
    <w:pPr>
      <w:spacing w:before="280" w:after="280"/>
      <w:ind w:left="60" w:right="60"/>
    </w:pPr>
    <w:rPr>
      <w:color w:val="0000CC"/>
    </w:rPr>
  </w:style>
  <w:style w:type="paragraph" w:customStyle="1" w:styleId="goog-te-menu">
    <w:name w:val="goog-te-menu"/>
    <w:basedOn w:val="a"/>
    <w:qFormat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80" w:after="280"/>
    </w:pPr>
  </w:style>
  <w:style w:type="paragraph" w:customStyle="1" w:styleId="goog-te-menu-item">
    <w:name w:val="goog-te-menu-item"/>
    <w:basedOn w:val="a"/>
    <w:qFormat/>
    <w:pPr>
      <w:spacing w:before="280" w:after="280"/>
    </w:pPr>
  </w:style>
  <w:style w:type="paragraph" w:customStyle="1" w:styleId="goog-te-menu2">
    <w:name w:val="goog-te-menu2"/>
    <w:basedOn w:val="a"/>
    <w:qFormat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80" w:after="280"/>
    </w:pPr>
  </w:style>
  <w:style w:type="paragraph" w:customStyle="1" w:styleId="goog-te-menu2-colpad">
    <w:name w:val="goog-te-menu2-colpad"/>
    <w:basedOn w:val="a"/>
    <w:qFormat/>
    <w:pPr>
      <w:spacing w:before="280" w:after="280"/>
    </w:pPr>
  </w:style>
  <w:style w:type="paragraph" w:customStyle="1" w:styleId="goog-te-menu2-separator">
    <w:name w:val="goog-te-menu2-separator"/>
    <w:basedOn w:val="a"/>
    <w:qFormat/>
    <w:pPr>
      <w:shd w:val="clear" w:color="auto" w:fill="AAAAAA"/>
      <w:spacing w:before="90" w:after="90"/>
    </w:pPr>
  </w:style>
  <w:style w:type="paragraph" w:customStyle="1" w:styleId="goog-te-menu2-item">
    <w:name w:val="goog-te-menu2-item"/>
    <w:basedOn w:val="a"/>
    <w:qFormat/>
    <w:pPr>
      <w:spacing w:before="280" w:after="280"/>
    </w:pPr>
  </w:style>
  <w:style w:type="paragraph" w:customStyle="1" w:styleId="goog-te-menu2-item-selected">
    <w:name w:val="goog-te-menu2-item-selected"/>
    <w:basedOn w:val="a"/>
    <w:qFormat/>
    <w:pPr>
      <w:spacing w:before="280" w:after="280"/>
    </w:pPr>
  </w:style>
  <w:style w:type="paragraph" w:customStyle="1" w:styleId="goog-te-balloon">
    <w:name w:val="goog-te-balloon"/>
    <w:basedOn w:val="a"/>
    <w:qFormat/>
    <w:pPr>
      <w:shd w:val="clear" w:color="auto" w:fill="FFFFFF"/>
      <w:spacing w:before="280" w:after="280"/>
    </w:pPr>
  </w:style>
  <w:style w:type="paragraph" w:customStyle="1" w:styleId="goog-te-balloon-frame">
    <w:name w:val="goog-te-balloon-frame"/>
    <w:basedOn w:val="a"/>
    <w:qFormat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80" w:after="280"/>
    </w:pPr>
  </w:style>
  <w:style w:type="paragraph" w:customStyle="1" w:styleId="goog-te-balloon-text">
    <w:name w:val="goog-te-balloon-text"/>
    <w:basedOn w:val="a"/>
    <w:qFormat/>
    <w:pPr>
      <w:spacing w:before="90" w:after="280"/>
    </w:pPr>
  </w:style>
  <w:style w:type="paragraph" w:customStyle="1" w:styleId="goog-te-balloon-zippy">
    <w:name w:val="goog-te-balloon-zippy"/>
    <w:basedOn w:val="a"/>
    <w:qFormat/>
    <w:pPr>
      <w:spacing w:before="90" w:after="280"/>
    </w:pPr>
  </w:style>
  <w:style w:type="paragraph" w:customStyle="1" w:styleId="goog-te-balloon-form">
    <w:name w:val="goog-te-balloon-form"/>
    <w:basedOn w:val="a"/>
    <w:qFormat/>
    <w:pPr>
      <w:spacing w:before="90"/>
    </w:pPr>
  </w:style>
  <w:style w:type="paragraph" w:customStyle="1" w:styleId="goog-te-balloon-footer">
    <w:name w:val="goog-te-balloon-footer"/>
    <w:basedOn w:val="a"/>
    <w:qFormat/>
    <w:pPr>
      <w:spacing w:before="90" w:after="60"/>
    </w:pPr>
  </w:style>
  <w:style w:type="paragraph" w:customStyle="1" w:styleId="gt-hl-layer">
    <w:name w:val="gt-hl-layer"/>
    <w:basedOn w:val="a"/>
    <w:qFormat/>
    <w:pPr>
      <w:spacing w:before="280" w:after="280"/>
      <w:jc w:val="both"/>
    </w:pPr>
    <w:rPr>
      <w:sz w:val="20"/>
      <w:szCs w:val="20"/>
    </w:rPr>
  </w:style>
  <w:style w:type="paragraph" w:customStyle="1" w:styleId="goog-text-highlight">
    <w:name w:val="goog-text-highlight"/>
    <w:basedOn w:val="a"/>
    <w:qFormat/>
    <w:pPr>
      <w:shd w:val="clear" w:color="auto" w:fill="C9D7F1"/>
      <w:spacing w:before="280" w:after="280"/>
    </w:pPr>
  </w:style>
  <w:style w:type="paragraph" w:customStyle="1" w:styleId="trans-target-dragger">
    <w:name w:val="trans-target-dragger"/>
    <w:basedOn w:val="a"/>
    <w:qFormat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image">
    <w:name w:val="image"/>
    <w:basedOn w:val="a"/>
    <w:qFormat/>
    <w:pPr>
      <w:spacing w:before="280" w:after="280"/>
    </w:pPr>
  </w:style>
  <w:style w:type="paragraph" w:customStyle="1" w:styleId="readmore">
    <w:name w:val="readmore"/>
    <w:basedOn w:val="a"/>
    <w:qFormat/>
    <w:pPr>
      <w:spacing w:before="280" w:after="280"/>
    </w:pPr>
  </w:style>
  <w:style w:type="paragraph" w:customStyle="1" w:styleId="pagebreak">
    <w:name w:val="pagebreak"/>
    <w:basedOn w:val="a"/>
    <w:qFormat/>
    <w:pPr>
      <w:spacing w:before="280" w:after="280"/>
    </w:pPr>
  </w:style>
  <w:style w:type="paragraph" w:customStyle="1" w:styleId="blank">
    <w:name w:val="blank"/>
    <w:basedOn w:val="a"/>
    <w:qFormat/>
    <w:pPr>
      <w:spacing w:before="280" w:after="280"/>
    </w:pPr>
  </w:style>
  <w:style w:type="paragraph" w:customStyle="1" w:styleId="l">
    <w:name w:val="l"/>
    <w:basedOn w:val="a"/>
    <w:qFormat/>
    <w:pPr>
      <w:spacing w:before="280" w:after="280"/>
    </w:pPr>
  </w:style>
  <w:style w:type="paragraph" w:customStyle="1" w:styleId="r">
    <w:name w:val="r"/>
    <w:basedOn w:val="a"/>
    <w:qFormat/>
    <w:pPr>
      <w:spacing w:before="280" w:after="280"/>
    </w:pPr>
  </w:style>
  <w:style w:type="paragraph" w:customStyle="1" w:styleId="art-menu-separator">
    <w:name w:val="art-menu-separator"/>
    <w:basedOn w:val="a"/>
    <w:qFormat/>
    <w:pPr>
      <w:spacing w:before="280" w:after="280"/>
    </w:pPr>
  </w:style>
  <w:style w:type="paragraph" w:customStyle="1" w:styleId="t">
    <w:name w:val="t"/>
    <w:basedOn w:val="a"/>
    <w:qFormat/>
    <w:pPr>
      <w:spacing w:before="280" w:after="280"/>
    </w:pPr>
  </w:style>
  <w:style w:type="paragraph" w:customStyle="1" w:styleId="art-button">
    <w:name w:val="art-button"/>
    <w:basedOn w:val="a"/>
    <w:qFormat/>
    <w:pPr>
      <w:spacing w:before="280" w:after="280"/>
    </w:pPr>
  </w:style>
  <w:style w:type="paragraph" w:customStyle="1" w:styleId="art-footer-inner">
    <w:name w:val="art-footer-inner"/>
    <w:basedOn w:val="a"/>
    <w:qFormat/>
    <w:pPr>
      <w:spacing w:before="280" w:after="280"/>
    </w:pPr>
  </w:style>
  <w:style w:type="paragraph" w:customStyle="1" w:styleId="art-footer-background">
    <w:name w:val="art-footer-background"/>
    <w:basedOn w:val="a"/>
    <w:qFormat/>
    <w:pPr>
      <w:spacing w:before="280" w:after="280"/>
    </w:pPr>
  </w:style>
  <w:style w:type="paragraph" w:customStyle="1" w:styleId="art-footer-text">
    <w:name w:val="art-footer-text"/>
    <w:basedOn w:val="a"/>
    <w:qFormat/>
    <w:pPr>
      <w:spacing w:before="280" w:after="280"/>
    </w:pPr>
  </w:style>
  <w:style w:type="paragraph" w:customStyle="1" w:styleId="art-sidebar1">
    <w:name w:val="art-sidebar1"/>
    <w:basedOn w:val="a"/>
    <w:qFormat/>
    <w:pPr>
      <w:spacing w:before="280" w:after="280"/>
    </w:pPr>
  </w:style>
  <w:style w:type="paragraph" w:customStyle="1" w:styleId="art-content">
    <w:name w:val="art-content"/>
    <w:basedOn w:val="a"/>
    <w:qFormat/>
    <w:pPr>
      <w:spacing w:before="280" w:after="280"/>
    </w:pPr>
  </w:style>
  <w:style w:type="paragraph" w:customStyle="1" w:styleId="art-content-sidebar1">
    <w:name w:val="art-content-sidebar1"/>
    <w:basedOn w:val="a"/>
    <w:qFormat/>
    <w:pPr>
      <w:spacing w:before="280" w:after="280"/>
    </w:pPr>
  </w:style>
  <w:style w:type="paragraph" w:customStyle="1" w:styleId="art-content-sidebar2">
    <w:name w:val="art-content-sidebar2"/>
    <w:basedOn w:val="a"/>
    <w:qFormat/>
    <w:pPr>
      <w:spacing w:before="280" w:after="280"/>
    </w:pPr>
  </w:style>
  <w:style w:type="paragraph" w:customStyle="1" w:styleId="art-content-wide">
    <w:name w:val="art-content-wide"/>
    <w:basedOn w:val="a"/>
    <w:qFormat/>
    <w:pPr>
      <w:spacing w:before="280" w:after="280"/>
    </w:pPr>
  </w:style>
  <w:style w:type="paragraph" w:customStyle="1" w:styleId="art-sidebar2">
    <w:name w:val="art-sidebar2"/>
    <w:basedOn w:val="a"/>
    <w:qFormat/>
    <w:pPr>
      <w:spacing w:before="280" w:after="280"/>
    </w:pPr>
  </w:style>
  <w:style w:type="paragraph" w:customStyle="1" w:styleId="moduletable">
    <w:name w:val="moduletable"/>
    <w:basedOn w:val="a"/>
    <w:qFormat/>
    <w:pPr>
      <w:spacing w:before="280" w:after="280"/>
    </w:pPr>
  </w:style>
  <w:style w:type="paragraph" w:customStyle="1" w:styleId="goog-logo-link">
    <w:name w:val="goog-logo-link"/>
    <w:basedOn w:val="a"/>
    <w:qFormat/>
    <w:pPr>
      <w:spacing w:before="280" w:after="280"/>
    </w:pPr>
  </w:style>
  <w:style w:type="paragraph" w:customStyle="1" w:styleId="indicator">
    <w:name w:val="indicator"/>
    <w:basedOn w:val="a"/>
    <w:qFormat/>
    <w:pPr>
      <w:spacing w:before="280" w:after="280"/>
    </w:pPr>
  </w:style>
  <w:style w:type="paragraph" w:customStyle="1" w:styleId="text">
    <w:name w:val="text"/>
    <w:basedOn w:val="a"/>
    <w:qFormat/>
    <w:pPr>
      <w:spacing w:before="280" w:after="280"/>
    </w:pPr>
  </w:style>
  <w:style w:type="paragraph" w:customStyle="1" w:styleId="minus">
    <w:name w:val="minus"/>
    <w:basedOn w:val="a"/>
    <w:qFormat/>
    <w:pPr>
      <w:spacing w:before="280" w:after="280"/>
    </w:pPr>
  </w:style>
  <w:style w:type="paragraph" w:customStyle="1" w:styleId="plus">
    <w:name w:val="plus"/>
    <w:basedOn w:val="a"/>
    <w:qFormat/>
    <w:pPr>
      <w:spacing w:before="280" w:after="280"/>
    </w:pPr>
  </w:style>
  <w:style w:type="paragraph" w:customStyle="1" w:styleId="username">
    <w:name w:val="username"/>
    <w:basedOn w:val="a"/>
    <w:qFormat/>
    <w:pPr>
      <w:spacing w:before="280" w:after="280"/>
    </w:pPr>
  </w:style>
  <w:style w:type="paragraph" w:customStyle="1" w:styleId="password">
    <w:name w:val="password"/>
    <w:basedOn w:val="a"/>
    <w:qFormat/>
    <w:pPr>
      <w:spacing w:before="280" w:after="280"/>
    </w:pPr>
  </w:style>
  <w:style w:type="paragraph" w:customStyle="1" w:styleId="login-button-icon">
    <w:name w:val="login-button-icon"/>
    <w:basedOn w:val="a"/>
    <w:qFormat/>
    <w:pPr>
      <w:spacing w:before="280" w:after="280"/>
    </w:pPr>
  </w:style>
  <w:style w:type="paragraph" w:customStyle="1" w:styleId="login-button-text">
    <w:name w:val="login-button-text"/>
    <w:basedOn w:val="a"/>
    <w:qFormat/>
    <w:pPr>
      <w:spacing w:before="280" w:after="280"/>
    </w:pPr>
  </w:style>
  <w:style w:type="paragraph" w:customStyle="1" w:styleId="lostpassword">
    <w:name w:val="lostpassword"/>
    <w:basedOn w:val="a"/>
    <w:qFormat/>
    <w:pPr>
      <w:spacing w:before="280" w:after="280"/>
    </w:pPr>
  </w:style>
  <w:style w:type="paragraph" w:customStyle="1" w:styleId="lostusername">
    <w:name w:val="lostusername"/>
    <w:basedOn w:val="a"/>
    <w:qFormat/>
    <w:pPr>
      <w:spacing w:before="280" w:after="280"/>
    </w:pPr>
  </w:style>
  <w:style w:type="paragraph" w:customStyle="1" w:styleId="registration">
    <w:name w:val="registration"/>
    <w:basedOn w:val="a"/>
    <w:qFormat/>
    <w:pPr>
      <w:spacing w:before="280" w:after="280"/>
    </w:pPr>
  </w:style>
  <w:style w:type="paragraph" w:customStyle="1" w:styleId="buttons">
    <w:name w:val="buttons"/>
    <w:basedOn w:val="a"/>
    <w:qFormat/>
    <w:pPr>
      <w:spacing w:before="280" w:after="280"/>
    </w:pPr>
  </w:style>
  <w:style w:type="paragraph" w:customStyle="1" w:styleId="original-text">
    <w:name w:val="original-text"/>
    <w:basedOn w:val="a"/>
    <w:qFormat/>
    <w:pPr>
      <w:spacing w:before="280" w:after="280"/>
    </w:pPr>
  </w:style>
  <w:style w:type="paragraph" w:styleId="af1">
    <w:name w:val="Title"/>
    <w:basedOn w:val="a"/>
    <w:qFormat/>
    <w:pPr>
      <w:spacing w:before="280" w:after="280"/>
    </w:pPr>
  </w:style>
  <w:style w:type="paragraph" w:customStyle="1" w:styleId="close-button">
    <w:name w:val="close-button"/>
    <w:basedOn w:val="a"/>
    <w:qFormat/>
    <w:pPr>
      <w:spacing w:before="280" w:after="280"/>
    </w:pPr>
  </w:style>
  <w:style w:type="paragraph" w:customStyle="1" w:styleId="logo">
    <w:name w:val="logo"/>
    <w:basedOn w:val="a"/>
    <w:qFormat/>
    <w:pPr>
      <w:spacing w:before="280" w:after="280"/>
    </w:pPr>
  </w:style>
  <w:style w:type="paragraph" w:customStyle="1" w:styleId="started-activity-container">
    <w:name w:val="started-activity-container"/>
    <w:basedOn w:val="a"/>
    <w:qFormat/>
    <w:pPr>
      <w:spacing w:before="280" w:after="280"/>
    </w:pPr>
  </w:style>
  <w:style w:type="paragraph" w:customStyle="1" w:styleId="activity-root">
    <w:name w:val="activity-root"/>
    <w:basedOn w:val="a"/>
    <w:qFormat/>
    <w:pPr>
      <w:spacing w:before="280" w:after="280"/>
    </w:pPr>
  </w:style>
  <w:style w:type="paragraph" w:customStyle="1" w:styleId="bottom">
    <w:name w:val="bottom"/>
    <w:basedOn w:val="a"/>
    <w:qFormat/>
    <w:pPr>
      <w:spacing w:before="280" w:after="280"/>
    </w:pPr>
  </w:style>
  <w:style w:type="paragraph" w:customStyle="1" w:styleId="status-message">
    <w:name w:val="status-message"/>
    <w:basedOn w:val="a"/>
    <w:qFormat/>
    <w:pPr>
      <w:spacing w:before="280" w:after="280"/>
    </w:pPr>
  </w:style>
  <w:style w:type="paragraph" w:customStyle="1" w:styleId="activity-link">
    <w:name w:val="activity-link"/>
    <w:basedOn w:val="a"/>
    <w:qFormat/>
    <w:pPr>
      <w:spacing w:before="280" w:after="280"/>
    </w:pPr>
  </w:style>
  <w:style w:type="paragraph" w:customStyle="1" w:styleId="activity-cancel">
    <w:name w:val="activity-cancel"/>
    <w:basedOn w:val="a"/>
    <w:qFormat/>
    <w:pPr>
      <w:spacing w:before="280" w:after="280"/>
    </w:pPr>
  </w:style>
  <w:style w:type="paragraph" w:customStyle="1" w:styleId="translate-form">
    <w:name w:val="translate-form"/>
    <w:basedOn w:val="a"/>
    <w:qFormat/>
    <w:pPr>
      <w:spacing w:before="280" w:after="280"/>
    </w:pPr>
  </w:style>
  <w:style w:type="paragraph" w:customStyle="1" w:styleId="gray">
    <w:name w:val="gray"/>
    <w:basedOn w:val="a"/>
    <w:qFormat/>
    <w:pPr>
      <w:spacing w:before="280" w:after="280"/>
    </w:pPr>
  </w:style>
  <w:style w:type="paragraph" w:customStyle="1" w:styleId="alt-helper-text">
    <w:name w:val="alt-helper-text"/>
    <w:basedOn w:val="a"/>
    <w:qFormat/>
    <w:pPr>
      <w:spacing w:before="280" w:after="280"/>
    </w:pPr>
  </w:style>
  <w:style w:type="paragraph" w:customStyle="1" w:styleId="alt-error-text">
    <w:name w:val="alt-error-text"/>
    <w:basedOn w:val="a"/>
    <w:qFormat/>
    <w:pPr>
      <w:spacing w:before="280" w:after="280"/>
    </w:pPr>
  </w:style>
  <w:style w:type="paragraph" w:customStyle="1" w:styleId="goog-submenu-arrow">
    <w:name w:val="goog-submenu-arrow"/>
    <w:basedOn w:val="a"/>
    <w:qFormat/>
    <w:pPr>
      <w:spacing w:before="280" w:after="280"/>
    </w:pPr>
  </w:style>
  <w:style w:type="paragraph" w:customStyle="1" w:styleId="gt-hl-text">
    <w:name w:val="gt-hl-text"/>
    <w:basedOn w:val="a"/>
    <w:qFormat/>
    <w:pPr>
      <w:spacing w:before="280" w:after="280"/>
    </w:pPr>
  </w:style>
  <w:style w:type="paragraph" w:customStyle="1" w:styleId="trans-target-highlight">
    <w:name w:val="trans-target-highlight"/>
    <w:basedOn w:val="a"/>
    <w:qFormat/>
    <w:pPr>
      <w:spacing w:before="280" w:after="280"/>
    </w:pPr>
  </w:style>
  <w:style w:type="paragraph" w:customStyle="1" w:styleId="trans-target">
    <w:name w:val="trans-target"/>
    <w:basedOn w:val="a"/>
    <w:qFormat/>
    <w:pPr>
      <w:spacing w:before="280" w:after="280"/>
    </w:pPr>
  </w:style>
  <w:style w:type="paragraph" w:customStyle="1" w:styleId="trans-edit">
    <w:name w:val="trans-edit"/>
    <w:basedOn w:val="a"/>
    <w:qFormat/>
    <w:pPr>
      <w:spacing w:before="280" w:after="280"/>
    </w:pPr>
  </w:style>
  <w:style w:type="paragraph" w:customStyle="1" w:styleId="trans-target-currdragitem">
    <w:name w:val="trans-target-currdragitem"/>
    <w:basedOn w:val="a"/>
    <w:qFormat/>
    <w:pPr>
      <w:spacing w:before="280" w:after="280"/>
    </w:pPr>
  </w:style>
  <w:style w:type="paragraph" w:customStyle="1" w:styleId="gt-trans-highlight-l">
    <w:name w:val="gt-trans-highlight-l"/>
    <w:basedOn w:val="a"/>
    <w:qFormat/>
    <w:pPr>
      <w:spacing w:before="280" w:after="280"/>
    </w:pPr>
  </w:style>
  <w:style w:type="paragraph" w:customStyle="1" w:styleId="gt-trans-highlight-r">
    <w:name w:val="gt-trans-highlight-r"/>
    <w:basedOn w:val="a"/>
    <w:qFormat/>
    <w:pPr>
      <w:spacing w:before="280" w:after="280"/>
    </w:pPr>
  </w:style>
  <w:style w:type="paragraph" w:customStyle="1" w:styleId="activity-form">
    <w:name w:val="activity-form"/>
    <w:basedOn w:val="a"/>
    <w:qFormat/>
    <w:pPr>
      <w:spacing w:before="280" w:after="280"/>
    </w:pPr>
  </w:style>
  <w:style w:type="paragraph" w:customStyle="1" w:styleId="goog-menuitem">
    <w:name w:val="goog-menuitem"/>
    <w:basedOn w:val="a"/>
    <w:qFormat/>
    <w:pPr>
      <w:spacing w:before="280" w:after="280"/>
    </w:pPr>
  </w:style>
  <w:style w:type="paragraph" w:customStyle="1" w:styleId="defaulthorizdropdownh">
    <w:name w:val="default_horiz_dropdown_h"/>
    <w:basedOn w:val="a"/>
    <w:qFormat/>
    <w:pPr>
      <w:spacing w:before="280" w:after="280"/>
    </w:pPr>
  </w:style>
  <w:style w:type="paragraph" w:customStyle="1" w:styleId="buttons1">
    <w:name w:val="buttons1"/>
    <w:basedOn w:val="a"/>
    <w:qFormat/>
    <w:pPr>
      <w:shd w:val="clear" w:color="auto" w:fill="000000"/>
      <w:spacing w:before="280" w:after="280"/>
    </w:pPr>
  </w:style>
  <w:style w:type="paragraph" w:customStyle="1" w:styleId="buttons2">
    <w:name w:val="buttons2"/>
    <w:basedOn w:val="a"/>
    <w:qFormat/>
    <w:pPr>
      <w:shd w:val="clear" w:color="auto" w:fill="000000"/>
      <w:spacing w:before="280" w:after="280"/>
    </w:pPr>
  </w:style>
  <w:style w:type="paragraph" w:customStyle="1" w:styleId="buttons3">
    <w:name w:val="buttons3"/>
    <w:basedOn w:val="a"/>
    <w:qFormat/>
    <w:pPr>
      <w:shd w:val="clear" w:color="auto" w:fill="000000"/>
      <w:spacing w:before="280" w:after="280"/>
      <w:jc w:val="center"/>
    </w:pPr>
  </w:style>
  <w:style w:type="paragraph" w:customStyle="1" w:styleId="username1">
    <w:name w:val="username1"/>
    <w:basedOn w:val="a"/>
    <w:qFormat/>
    <w:pPr>
      <w:spacing w:before="280" w:after="280"/>
    </w:pPr>
  </w:style>
  <w:style w:type="paragraph" w:customStyle="1" w:styleId="password1">
    <w:name w:val="password1"/>
    <w:basedOn w:val="a"/>
    <w:qFormat/>
    <w:pPr>
      <w:spacing w:before="280" w:after="280"/>
    </w:pPr>
  </w:style>
  <w:style w:type="paragraph" w:customStyle="1" w:styleId="login-button-icon1">
    <w:name w:val="login-button-icon1"/>
    <w:basedOn w:val="a"/>
    <w:qFormat/>
    <w:pPr>
      <w:spacing w:before="280" w:after="280"/>
    </w:pPr>
  </w:style>
  <w:style w:type="paragraph" w:customStyle="1" w:styleId="login-button-text1">
    <w:name w:val="login-button-text1"/>
    <w:basedOn w:val="a"/>
    <w:qFormat/>
    <w:pPr>
      <w:spacing w:before="280" w:after="280"/>
    </w:pPr>
  </w:style>
  <w:style w:type="paragraph" w:customStyle="1" w:styleId="lostpassword1">
    <w:name w:val="lostpassword1"/>
    <w:basedOn w:val="a"/>
    <w:qFormat/>
    <w:pPr>
      <w:spacing w:before="280" w:after="280"/>
    </w:pPr>
    <w:rPr>
      <w:sz w:val="20"/>
      <w:szCs w:val="20"/>
    </w:rPr>
  </w:style>
  <w:style w:type="paragraph" w:customStyle="1" w:styleId="lostusername1">
    <w:name w:val="lostusername1"/>
    <w:basedOn w:val="a"/>
    <w:qFormat/>
    <w:pPr>
      <w:spacing w:before="280" w:after="280"/>
    </w:pPr>
    <w:rPr>
      <w:sz w:val="20"/>
      <w:szCs w:val="20"/>
    </w:rPr>
  </w:style>
  <w:style w:type="paragraph" w:customStyle="1" w:styleId="registration1">
    <w:name w:val="registration1"/>
    <w:basedOn w:val="a"/>
    <w:qFormat/>
    <w:pPr>
      <w:spacing w:before="280" w:after="280"/>
    </w:pPr>
    <w:rPr>
      <w:sz w:val="20"/>
      <w:szCs w:val="20"/>
    </w:rPr>
  </w:style>
  <w:style w:type="paragraph" w:customStyle="1" w:styleId="defaulthorizdropdownh1">
    <w:name w:val="default_horiz_dropdown_h1"/>
    <w:basedOn w:val="a"/>
    <w:qFormat/>
    <w:pPr>
      <w:spacing w:before="280" w:after="280"/>
      <w:ind w:left="405"/>
    </w:pPr>
  </w:style>
  <w:style w:type="paragraph" w:customStyle="1" w:styleId="defaulthorizdropdownh2">
    <w:name w:val="default_horiz_dropdown_h2"/>
    <w:basedOn w:val="a"/>
    <w:qFormat/>
    <w:pPr>
      <w:spacing w:before="280" w:after="280"/>
      <w:ind w:left="405"/>
    </w:pPr>
  </w:style>
  <w:style w:type="paragraph" w:customStyle="1" w:styleId="image1">
    <w:name w:val="image1"/>
    <w:basedOn w:val="a"/>
    <w:qFormat/>
    <w:pPr>
      <w:spacing w:before="280" w:after="280"/>
    </w:pPr>
  </w:style>
  <w:style w:type="paragraph" w:customStyle="1" w:styleId="readmore1">
    <w:name w:val="readmore1"/>
    <w:basedOn w:val="a"/>
    <w:qFormat/>
    <w:pPr>
      <w:spacing w:before="280" w:after="280"/>
    </w:pPr>
  </w:style>
  <w:style w:type="paragraph" w:customStyle="1" w:styleId="pagebreak1">
    <w:name w:val="pagebreak1"/>
    <w:basedOn w:val="a"/>
    <w:qFormat/>
    <w:pPr>
      <w:spacing w:before="280" w:after="280"/>
    </w:pPr>
  </w:style>
  <w:style w:type="paragraph" w:customStyle="1" w:styleId="blank1">
    <w:name w:val="blank1"/>
    <w:basedOn w:val="a"/>
    <w:qFormat/>
    <w:pPr>
      <w:spacing w:before="280" w:after="280"/>
    </w:pPr>
  </w:style>
  <w:style w:type="paragraph" w:customStyle="1" w:styleId="l1">
    <w:name w:val="l1"/>
    <w:basedOn w:val="a"/>
    <w:qFormat/>
    <w:pPr>
      <w:spacing w:before="280" w:after="280"/>
    </w:pPr>
  </w:style>
  <w:style w:type="paragraph" w:customStyle="1" w:styleId="r1">
    <w:name w:val="r1"/>
    <w:basedOn w:val="a"/>
    <w:qFormat/>
    <w:pPr>
      <w:spacing w:before="280" w:after="280"/>
    </w:pPr>
  </w:style>
  <w:style w:type="paragraph" w:customStyle="1" w:styleId="r2">
    <w:name w:val="r2"/>
    <w:basedOn w:val="a"/>
    <w:qFormat/>
    <w:pPr>
      <w:spacing w:before="280" w:after="280"/>
    </w:pPr>
  </w:style>
  <w:style w:type="paragraph" w:customStyle="1" w:styleId="l2">
    <w:name w:val="l2"/>
    <w:basedOn w:val="a"/>
    <w:qFormat/>
    <w:pPr>
      <w:spacing w:before="280" w:after="280"/>
    </w:pPr>
  </w:style>
  <w:style w:type="paragraph" w:customStyle="1" w:styleId="t1">
    <w:name w:val="t1"/>
    <w:basedOn w:val="a"/>
    <w:qFormat/>
    <w:pPr>
      <w:spacing w:line="375" w:lineRule="atLeast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t2">
    <w:name w:val="t2"/>
    <w:basedOn w:val="a"/>
    <w:qFormat/>
    <w:pPr>
      <w:spacing w:line="375" w:lineRule="atLeast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art-menu-separator1">
    <w:name w:val="art-menu-separator1"/>
    <w:basedOn w:val="a"/>
    <w:qFormat/>
    <w:pPr>
      <w:spacing w:before="280" w:after="280"/>
    </w:pPr>
  </w:style>
  <w:style w:type="paragraph" w:customStyle="1" w:styleId="t3">
    <w:name w:val="t3"/>
    <w:basedOn w:val="a"/>
    <w:qFormat/>
    <w:pPr>
      <w:spacing w:before="280" w:after="280" w:line="450" w:lineRule="atLeast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3">
    <w:name w:val="l3"/>
    <w:basedOn w:val="a"/>
    <w:qFormat/>
    <w:pPr>
      <w:spacing w:before="280" w:after="280"/>
    </w:pPr>
  </w:style>
  <w:style w:type="paragraph" w:customStyle="1" w:styleId="r3">
    <w:name w:val="r3"/>
    <w:basedOn w:val="a"/>
    <w:qFormat/>
    <w:pPr>
      <w:spacing w:before="280" w:after="280"/>
    </w:pPr>
  </w:style>
  <w:style w:type="paragraph" w:customStyle="1" w:styleId="art-button1">
    <w:name w:val="art-button1"/>
    <w:basedOn w:val="a"/>
    <w:qFormat/>
    <w:pPr>
      <w:spacing w:line="450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l4">
    <w:name w:val="l4"/>
    <w:basedOn w:val="a"/>
    <w:qFormat/>
    <w:pPr>
      <w:spacing w:before="280" w:after="280"/>
    </w:pPr>
  </w:style>
  <w:style w:type="paragraph" w:customStyle="1" w:styleId="r4">
    <w:name w:val="r4"/>
    <w:basedOn w:val="a"/>
    <w:qFormat/>
    <w:pPr>
      <w:spacing w:before="280" w:after="280"/>
    </w:pPr>
  </w:style>
  <w:style w:type="paragraph" w:customStyle="1" w:styleId="art-footer-inner1">
    <w:name w:val="art-footer-inner1"/>
    <w:basedOn w:val="a"/>
    <w:qFormat/>
    <w:pPr>
      <w:spacing w:before="280" w:after="280"/>
      <w:jc w:val="right"/>
    </w:pPr>
  </w:style>
  <w:style w:type="paragraph" w:customStyle="1" w:styleId="art-footer-background1">
    <w:name w:val="art-footer-background1"/>
    <w:basedOn w:val="a"/>
    <w:qFormat/>
    <w:pPr>
      <w:spacing w:before="280" w:after="280"/>
    </w:pPr>
  </w:style>
  <w:style w:type="paragraph" w:customStyle="1" w:styleId="art-footer-text1">
    <w:name w:val="art-footer-text1"/>
    <w:basedOn w:val="a"/>
    <w:qFormat/>
    <w:pPr>
      <w:spacing w:before="280" w:after="280"/>
    </w:pPr>
    <w:rPr>
      <w:rFonts w:ascii="Arial" w:hAnsi="Arial" w:cs="Arial"/>
      <w:color w:val="D8D0B1"/>
      <w:sz w:val="17"/>
      <w:szCs w:val="17"/>
    </w:rPr>
  </w:style>
  <w:style w:type="paragraph" w:customStyle="1" w:styleId="art-sidebar11">
    <w:name w:val="art-sidebar11"/>
    <w:basedOn w:val="a"/>
    <w:qFormat/>
  </w:style>
  <w:style w:type="paragraph" w:customStyle="1" w:styleId="art-content1">
    <w:name w:val="art-content1"/>
    <w:basedOn w:val="a"/>
    <w:qFormat/>
  </w:style>
  <w:style w:type="paragraph" w:customStyle="1" w:styleId="art-content-sidebar11">
    <w:name w:val="art-content-sidebar11"/>
    <w:basedOn w:val="a"/>
    <w:qFormat/>
  </w:style>
  <w:style w:type="paragraph" w:customStyle="1" w:styleId="art-content-sidebar21">
    <w:name w:val="art-content-sidebar21"/>
    <w:basedOn w:val="a"/>
    <w:qFormat/>
  </w:style>
  <w:style w:type="paragraph" w:customStyle="1" w:styleId="art-content-wide1">
    <w:name w:val="art-content-wide1"/>
    <w:basedOn w:val="a"/>
    <w:qFormat/>
  </w:style>
  <w:style w:type="paragraph" w:customStyle="1" w:styleId="art-sidebar21">
    <w:name w:val="art-sidebar21"/>
    <w:basedOn w:val="a"/>
    <w:qFormat/>
  </w:style>
  <w:style w:type="paragraph" w:customStyle="1" w:styleId="moduletable1">
    <w:name w:val="moduletable1"/>
    <w:basedOn w:val="a"/>
    <w:qFormat/>
  </w:style>
  <w:style w:type="paragraph" w:customStyle="1" w:styleId="goog-te-combo1">
    <w:name w:val="goog-te-combo1"/>
    <w:basedOn w:val="a"/>
    <w:qFormat/>
    <w:pPr>
      <w:spacing w:before="60" w:after="60"/>
      <w:textAlignment w:val="baseline"/>
    </w:pPr>
  </w:style>
  <w:style w:type="paragraph" w:customStyle="1" w:styleId="goog-logo-link1">
    <w:name w:val="goog-logo-link1"/>
    <w:basedOn w:val="a"/>
    <w:qFormat/>
    <w:pPr>
      <w:ind w:left="150" w:right="150"/>
    </w:pPr>
  </w:style>
  <w:style w:type="paragraph" w:customStyle="1" w:styleId="goog-te-ftab-link1">
    <w:name w:val="goog-te-ftab-link1"/>
    <w:basedOn w:val="a"/>
    <w:qFormat/>
    <w:pPr>
      <w:pBdr>
        <w:top w:val="thickThinLargeGap" w:sz="2" w:space="2" w:color="C0C0C0"/>
        <w:left w:val="thickThinLargeGap" w:sz="6" w:space="8" w:color="C0C0C0"/>
        <w:bottom w:val="thickThinLargeGap" w:sz="6" w:space="5" w:color="C0C0C0"/>
        <w:right w:val="thickThinLargeGap" w:sz="6" w:space="8" w:color="C0C0C0"/>
      </w:pBdr>
      <w:spacing w:before="280" w:after="280"/>
    </w:pPr>
    <w:rPr>
      <w:b/>
      <w:bCs/>
      <w:sz w:val="20"/>
      <w:szCs w:val="20"/>
    </w:rPr>
  </w:style>
  <w:style w:type="paragraph" w:customStyle="1" w:styleId="goog-te-ftab-link2">
    <w:name w:val="goog-te-ftab-link2"/>
    <w:basedOn w:val="a"/>
    <w:qFormat/>
    <w:pPr>
      <w:pBdr>
        <w:top w:val="thickThinLargeGap" w:sz="6" w:space="5" w:color="C0C0C0"/>
        <w:left w:val="thickThinLargeGap" w:sz="6" w:space="8" w:color="C0C0C0"/>
        <w:bottom w:val="thickThinLargeGap" w:sz="2" w:space="2" w:color="C0C0C0"/>
        <w:right w:val="thickThinLargeGap" w:sz="6" w:space="8" w:color="C0C0C0"/>
      </w:pBdr>
      <w:spacing w:before="280" w:after="280"/>
    </w:pPr>
    <w:rPr>
      <w:b/>
      <w:bCs/>
      <w:sz w:val="20"/>
      <w:szCs w:val="20"/>
    </w:rPr>
  </w:style>
  <w:style w:type="paragraph" w:customStyle="1" w:styleId="goog-te-menu-value1">
    <w:name w:val="goog-te-menu-value1"/>
    <w:basedOn w:val="a"/>
    <w:qFormat/>
    <w:pPr>
      <w:spacing w:before="280" w:after="280"/>
      <w:ind w:left="60" w:right="60"/>
    </w:pPr>
    <w:rPr>
      <w:color w:val="000000"/>
    </w:rPr>
  </w:style>
  <w:style w:type="paragraph" w:customStyle="1" w:styleId="indicator1">
    <w:name w:val="indicator1"/>
    <w:basedOn w:val="a"/>
    <w:qFormat/>
    <w:pPr>
      <w:spacing w:before="280" w:after="280"/>
    </w:pPr>
    <w:rPr>
      <w:vanish/>
    </w:rPr>
  </w:style>
  <w:style w:type="paragraph" w:customStyle="1" w:styleId="text1">
    <w:name w:val="text1"/>
    <w:basedOn w:val="a"/>
    <w:qFormat/>
    <w:pPr>
      <w:spacing w:before="280" w:after="280"/>
    </w:pPr>
  </w:style>
  <w:style w:type="paragraph" w:customStyle="1" w:styleId="minus1">
    <w:name w:val="minus1"/>
    <w:basedOn w:val="a"/>
    <w:qFormat/>
    <w:pPr>
      <w:spacing w:before="280" w:after="280"/>
    </w:pPr>
  </w:style>
  <w:style w:type="paragraph" w:customStyle="1" w:styleId="plus1">
    <w:name w:val="plus1"/>
    <w:basedOn w:val="a"/>
    <w:qFormat/>
    <w:pPr>
      <w:spacing w:before="280" w:after="280"/>
    </w:pPr>
  </w:style>
  <w:style w:type="paragraph" w:customStyle="1" w:styleId="original-text1">
    <w:name w:val="original-text1"/>
    <w:basedOn w:val="a"/>
    <w:qFormat/>
    <w:pPr>
      <w:jc w:val="both"/>
      <w:textAlignment w:val="baseline"/>
    </w:pPr>
    <w:rPr>
      <w:sz w:val="20"/>
      <w:szCs w:val="20"/>
    </w:rPr>
  </w:style>
  <w:style w:type="paragraph" w:customStyle="1" w:styleId="title4">
    <w:name w:val="title4"/>
    <w:basedOn w:val="a"/>
    <w:qFormat/>
    <w:pPr>
      <w:spacing w:before="60" w:after="60"/>
      <w:textAlignment w:val="baseline"/>
    </w:pPr>
    <w:rPr>
      <w:rFonts w:ascii="Arial" w:hAnsi="Arial" w:cs="Arial"/>
      <w:color w:val="999999"/>
    </w:rPr>
  </w:style>
  <w:style w:type="paragraph" w:customStyle="1" w:styleId="close-button1">
    <w:name w:val="close-button1"/>
    <w:basedOn w:val="a"/>
    <w:qFormat/>
    <w:pPr>
      <w:textAlignment w:val="baseline"/>
    </w:pPr>
    <w:rPr>
      <w:vanish/>
    </w:rPr>
  </w:style>
  <w:style w:type="paragraph" w:customStyle="1" w:styleId="logo1">
    <w:name w:val="logo1"/>
    <w:basedOn w:val="a"/>
    <w:qFormat/>
    <w:pPr>
      <w:textAlignment w:val="baseline"/>
    </w:pPr>
  </w:style>
  <w:style w:type="paragraph" w:customStyle="1" w:styleId="started-activity-container1">
    <w:name w:val="started-activity-container1"/>
    <w:basedOn w:val="a"/>
    <w:qFormat/>
    <w:pPr>
      <w:textAlignment w:val="baseline"/>
    </w:pPr>
    <w:rPr>
      <w:vanish/>
    </w:rPr>
  </w:style>
  <w:style w:type="paragraph" w:customStyle="1" w:styleId="activity-root1">
    <w:name w:val="activity-root1"/>
    <w:basedOn w:val="a"/>
    <w:qFormat/>
    <w:pPr>
      <w:spacing w:before="300"/>
      <w:textAlignment w:val="baseline"/>
    </w:pPr>
  </w:style>
  <w:style w:type="paragraph" w:customStyle="1" w:styleId="bottom1">
    <w:name w:val="bottom1"/>
    <w:basedOn w:val="a"/>
    <w:qFormat/>
    <w:pPr>
      <w:textAlignment w:val="baseline"/>
    </w:pPr>
  </w:style>
  <w:style w:type="paragraph" w:customStyle="1" w:styleId="status-message1">
    <w:name w:val="status-message1"/>
    <w:basedOn w:val="a"/>
    <w:qFormat/>
    <w:pPr>
      <w:shd w:val="clear" w:color="auto" w:fill="29910D"/>
      <w:spacing w:before="180"/>
      <w:textAlignment w:val="baseline"/>
    </w:pPr>
    <w:rPr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qFormat/>
    <w:pPr>
      <w:ind w:right="225"/>
      <w:textAlignment w:val="baseline"/>
    </w:pPr>
    <w:rPr>
      <w:rFonts w:ascii="Arial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qFormat/>
    <w:pPr>
      <w:ind w:right="150"/>
      <w:textAlignment w:val="baseline"/>
    </w:pPr>
  </w:style>
  <w:style w:type="paragraph" w:customStyle="1" w:styleId="translate-form1">
    <w:name w:val="translate-form1"/>
    <w:basedOn w:val="a"/>
    <w:qFormat/>
    <w:pPr>
      <w:textAlignment w:val="center"/>
    </w:pPr>
  </w:style>
  <w:style w:type="paragraph" w:customStyle="1" w:styleId="activity-form1">
    <w:name w:val="activity-form1"/>
    <w:basedOn w:val="a"/>
    <w:qFormat/>
    <w:pPr>
      <w:textAlignment w:val="baseline"/>
    </w:pPr>
  </w:style>
  <w:style w:type="paragraph" w:customStyle="1" w:styleId="gray1">
    <w:name w:val="gray1"/>
    <w:basedOn w:val="a"/>
    <w:qFormat/>
    <w:pPr>
      <w:textAlignment w:val="baseline"/>
    </w:pPr>
    <w:rPr>
      <w:rFonts w:ascii="Arial" w:hAnsi="Arial" w:cs="Arial"/>
      <w:color w:val="999999"/>
    </w:rPr>
  </w:style>
  <w:style w:type="paragraph" w:customStyle="1" w:styleId="alt-helper-text1">
    <w:name w:val="alt-helper-text1"/>
    <w:basedOn w:val="a"/>
    <w:qFormat/>
    <w:pPr>
      <w:spacing w:before="225" w:after="75"/>
      <w:textAlignment w:val="baseline"/>
    </w:pPr>
    <w:rPr>
      <w:rFonts w:ascii="Arial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qFormat/>
    <w:pPr>
      <w:textAlignment w:val="baseline"/>
    </w:pPr>
    <w:rPr>
      <w:vanish/>
      <w:color w:val="880000"/>
      <w:sz w:val="18"/>
      <w:szCs w:val="18"/>
    </w:rPr>
  </w:style>
  <w:style w:type="paragraph" w:customStyle="1" w:styleId="goog-menuitem1">
    <w:name w:val="goog-menuitem1"/>
    <w:basedOn w:val="a"/>
    <w:qFormat/>
    <w:pPr>
      <w:textAlignment w:val="baseline"/>
    </w:pPr>
  </w:style>
  <w:style w:type="paragraph" w:customStyle="1" w:styleId="goog-submenu-arrow1">
    <w:name w:val="goog-submenu-arrow1"/>
    <w:basedOn w:val="a"/>
    <w:qFormat/>
    <w:pPr>
      <w:jc w:val="right"/>
      <w:textAlignment w:val="baseline"/>
    </w:pPr>
  </w:style>
  <w:style w:type="paragraph" w:customStyle="1" w:styleId="goog-submenu-arrow2">
    <w:name w:val="goog-submenu-arrow2"/>
    <w:basedOn w:val="a"/>
    <w:qFormat/>
    <w:pPr>
      <w:textAlignment w:val="baseline"/>
    </w:pPr>
  </w:style>
  <w:style w:type="paragraph" w:customStyle="1" w:styleId="gt-hl-text1">
    <w:name w:val="gt-hl-text1"/>
    <w:basedOn w:val="a"/>
    <w:qFormat/>
    <w:pPr>
      <w:shd w:val="clear" w:color="auto" w:fill="F1EA00"/>
      <w:ind w:left="-45" w:right="-30"/>
      <w:textAlignment w:val="baseline"/>
    </w:pPr>
    <w:rPr>
      <w:color w:val="F1EA00"/>
    </w:rPr>
  </w:style>
  <w:style w:type="paragraph" w:customStyle="1" w:styleId="trans-target-highlight1">
    <w:name w:val="trans-target-highlight1"/>
    <w:basedOn w:val="a"/>
    <w:qFormat/>
    <w:pPr>
      <w:shd w:val="clear" w:color="auto" w:fill="F1EA00"/>
      <w:ind w:left="-45" w:right="-30"/>
      <w:textAlignment w:val="baseline"/>
    </w:pPr>
    <w:rPr>
      <w:color w:val="222222"/>
    </w:rPr>
  </w:style>
  <w:style w:type="paragraph" w:customStyle="1" w:styleId="gt-hl-layer1">
    <w:name w:val="gt-hl-layer1"/>
    <w:basedOn w:val="a"/>
    <w:qFormat/>
    <w:pPr>
      <w:textAlignment w:val="baseline"/>
    </w:pPr>
    <w:rPr>
      <w:color w:val="FFFFFF"/>
    </w:rPr>
  </w:style>
  <w:style w:type="paragraph" w:customStyle="1" w:styleId="trans-target1">
    <w:name w:val="trans-target1"/>
    <w:basedOn w:val="a"/>
    <w:qFormat/>
    <w:pPr>
      <w:shd w:val="clear" w:color="auto" w:fill="C9D7F1"/>
      <w:ind w:left="-45" w:right="-30"/>
      <w:textAlignment w:val="baseline"/>
    </w:pPr>
  </w:style>
  <w:style w:type="paragraph" w:customStyle="1" w:styleId="trans-target-highlight2">
    <w:name w:val="trans-target-highlight2"/>
    <w:basedOn w:val="a"/>
    <w:qFormat/>
    <w:pPr>
      <w:shd w:val="clear" w:color="auto" w:fill="C9D7F1"/>
      <w:ind w:left="-45" w:right="-30"/>
      <w:textAlignment w:val="baseline"/>
    </w:pPr>
    <w:rPr>
      <w:color w:val="222222"/>
    </w:rPr>
  </w:style>
  <w:style w:type="paragraph" w:customStyle="1" w:styleId="trans-edit1">
    <w:name w:val="trans-edit1"/>
    <w:basedOn w:val="a"/>
    <w:qFormat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textAlignment w:val="baseline"/>
    </w:pPr>
  </w:style>
  <w:style w:type="paragraph" w:customStyle="1" w:styleId="trans-target-currdragitem1">
    <w:name w:val="trans-target-currdragitem1"/>
    <w:basedOn w:val="a"/>
    <w:qFormat/>
    <w:pPr>
      <w:textAlignment w:val="baseline"/>
    </w:pPr>
    <w:rPr>
      <w:color w:val="CCCCCC"/>
    </w:rPr>
  </w:style>
  <w:style w:type="paragraph" w:customStyle="1" w:styleId="gt-trans-highlight-l1">
    <w:name w:val="gt-trans-highlight-l1"/>
    <w:basedOn w:val="a"/>
    <w:qFormat/>
    <w:pPr>
      <w:pBdr>
        <w:left w:val="single" w:sz="12" w:space="0" w:color="FF0000"/>
      </w:pBdr>
      <w:ind w:left="-30"/>
      <w:textAlignment w:val="baseline"/>
    </w:pPr>
  </w:style>
  <w:style w:type="paragraph" w:customStyle="1" w:styleId="gt-trans-highlight-r1">
    <w:name w:val="gt-trans-highlight-r1"/>
    <w:basedOn w:val="a"/>
    <w:qFormat/>
    <w:pPr>
      <w:pBdr>
        <w:right w:val="single" w:sz="12" w:space="0" w:color="FF0000"/>
      </w:pBdr>
      <w:ind w:right="-30"/>
      <w:textAlignment w:val="baseline"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styleId="af5">
    <w:name w:val="List Paragraph"/>
    <w:basedOn w:val="a"/>
    <w:qFormat/>
    <w:pPr>
      <w:ind w:left="720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48967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9882</Words>
  <Characters>56331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работы с обращениями граждан</vt:lpstr>
    </vt:vector>
  </TitlesOfParts>
  <Company/>
  <LinksUpToDate>false</LinksUpToDate>
  <CharactersWithSpaces>66081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работы с обращениями граждан</dc:title>
  <dc:creator>User</dc:creator>
  <cp:lastModifiedBy>obschiy</cp:lastModifiedBy>
  <cp:revision>4</cp:revision>
  <cp:lastPrinted>2017-04-05T15:33:00Z</cp:lastPrinted>
  <dcterms:created xsi:type="dcterms:W3CDTF">2017-04-05T12:50:00Z</dcterms:created>
  <dcterms:modified xsi:type="dcterms:W3CDTF">2017-04-05T12:53:00Z</dcterms:modified>
  <dc:language>ru-RU</dc:language>
</cp:coreProperties>
</file>